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60CDE" w14:textId="77777777" w:rsidR="00FE4FB2" w:rsidRPr="00B77D72" w:rsidRDefault="00FE4FB2" w:rsidP="00FE4FB2">
      <w:pPr>
        <w:jc w:val="center"/>
        <w:rPr>
          <w:rFonts w:cstheme="minorHAnsi"/>
          <w:bCs/>
          <w:color w:val="000000" w:themeColor="text1"/>
          <w:sz w:val="32"/>
        </w:rPr>
      </w:pPr>
      <w:r w:rsidRPr="00B77D72">
        <w:rPr>
          <w:rFonts w:cstheme="minorHAnsi"/>
          <w:bCs/>
          <w:color w:val="000000" w:themeColor="text1"/>
          <w:sz w:val="32"/>
        </w:rPr>
        <w:t>Government of Pakistan</w:t>
      </w:r>
    </w:p>
    <w:p w14:paraId="7DB867FA" w14:textId="77777777" w:rsidR="00FE4FB2" w:rsidRDefault="00FE4FB2" w:rsidP="00207148">
      <w:pPr>
        <w:jc w:val="center"/>
        <w:rPr>
          <w:rFonts w:cstheme="minorHAnsi"/>
          <w:color w:val="000000" w:themeColor="text1"/>
          <w:sz w:val="32"/>
        </w:rPr>
      </w:pPr>
      <w:r w:rsidRPr="00B77D72">
        <w:rPr>
          <w:rFonts w:cstheme="minorHAnsi"/>
          <w:b/>
          <w:color w:val="000000" w:themeColor="text1"/>
          <w:sz w:val="32"/>
        </w:rPr>
        <w:t xml:space="preserve">National Vocational and Technical Training Commission </w:t>
      </w:r>
    </w:p>
    <w:p w14:paraId="2679DF07" w14:textId="77777777" w:rsidR="00207148" w:rsidRPr="00207148" w:rsidRDefault="00207148" w:rsidP="00207148">
      <w:pPr>
        <w:jc w:val="center"/>
        <w:rPr>
          <w:rFonts w:cstheme="minorHAnsi"/>
          <w:color w:val="000000" w:themeColor="text1"/>
          <w:sz w:val="32"/>
        </w:rPr>
      </w:pPr>
    </w:p>
    <w:p w14:paraId="2C6DD71A" w14:textId="54BEEBFE" w:rsidR="00A91389" w:rsidRDefault="00C52DA5" w:rsidP="00911476">
      <w:pPr>
        <w:spacing w:after="0"/>
        <w:jc w:val="center"/>
        <w:rPr>
          <w:rFonts w:cstheme="minorHAnsi"/>
          <w:b/>
          <w:color w:val="000000" w:themeColor="text1"/>
          <w:sz w:val="32"/>
        </w:rPr>
      </w:pPr>
      <w:r>
        <w:rPr>
          <w:rFonts w:cstheme="minorHAnsi"/>
          <w:b/>
          <w:color w:val="000000" w:themeColor="text1"/>
          <w:sz w:val="32"/>
        </w:rPr>
        <w:t>Prime Minister’s Youth Skills Development Programme</w:t>
      </w:r>
    </w:p>
    <w:p w14:paraId="0CE1C5D5" w14:textId="77777777" w:rsidR="00207148" w:rsidRPr="00207148" w:rsidRDefault="00207148" w:rsidP="00911476">
      <w:pPr>
        <w:spacing w:after="0"/>
        <w:jc w:val="center"/>
        <w:rPr>
          <w:rFonts w:cstheme="minorHAnsi"/>
          <w:b/>
          <w:color w:val="000000" w:themeColor="text1"/>
          <w:sz w:val="32"/>
        </w:rPr>
      </w:pPr>
    </w:p>
    <w:p w14:paraId="4C6F377F" w14:textId="6EFDA211" w:rsidR="00911476" w:rsidRPr="00B77D72" w:rsidRDefault="00911476" w:rsidP="00911476">
      <w:pPr>
        <w:spacing w:after="0"/>
        <w:jc w:val="center"/>
        <w:rPr>
          <w:rFonts w:cstheme="minorHAnsi"/>
          <w:color w:val="000000" w:themeColor="text1"/>
          <w:sz w:val="32"/>
        </w:rPr>
      </w:pPr>
    </w:p>
    <w:p w14:paraId="61B0E90A" w14:textId="77777777" w:rsidR="00FE4FB2" w:rsidRPr="00B77D72" w:rsidRDefault="00FE4FB2" w:rsidP="00FE4FB2">
      <w:pPr>
        <w:spacing w:after="15"/>
        <w:jc w:val="center"/>
        <w:rPr>
          <w:rFonts w:cstheme="minorHAnsi"/>
          <w:color w:val="000000" w:themeColor="text1"/>
          <w:highlight w:val="yellow"/>
        </w:rPr>
      </w:pPr>
    </w:p>
    <w:p w14:paraId="5AE8FFAB" w14:textId="77777777" w:rsidR="00FE4FB2" w:rsidRPr="00B77D72" w:rsidRDefault="00FE4FB2" w:rsidP="00FE4FB2">
      <w:pPr>
        <w:spacing w:after="15"/>
        <w:jc w:val="center"/>
        <w:rPr>
          <w:rFonts w:cstheme="minorHAnsi"/>
          <w:color w:val="000000" w:themeColor="text1"/>
          <w:highlight w:val="yellow"/>
        </w:rPr>
      </w:pPr>
    </w:p>
    <w:p w14:paraId="37A5378F" w14:textId="77777777" w:rsidR="00FE4FB2" w:rsidRPr="00B77D72" w:rsidRDefault="00FE4FB2" w:rsidP="00FE4FB2">
      <w:pPr>
        <w:spacing w:after="15"/>
        <w:jc w:val="center"/>
        <w:rPr>
          <w:rFonts w:cstheme="minorHAnsi"/>
          <w:color w:val="000000" w:themeColor="text1"/>
          <w:highlight w:val="yellow"/>
        </w:rPr>
      </w:pPr>
    </w:p>
    <w:p w14:paraId="58514D21" w14:textId="77777777" w:rsidR="00FE4FB2" w:rsidRPr="00B77D72" w:rsidRDefault="00FE4FB2" w:rsidP="00FE4FB2">
      <w:pPr>
        <w:spacing w:after="15"/>
        <w:jc w:val="center"/>
        <w:rPr>
          <w:rFonts w:cstheme="minorHAnsi"/>
          <w:color w:val="000000" w:themeColor="text1"/>
        </w:rPr>
      </w:pPr>
      <w:r w:rsidRPr="00B77D72">
        <w:rPr>
          <w:rFonts w:cstheme="minorHAnsi"/>
          <w:noProof/>
          <w:color w:val="000000" w:themeColor="text1"/>
        </w:rPr>
        <w:drawing>
          <wp:inline distT="0" distB="0" distL="114300" distR="114300" wp14:anchorId="08F0DE3C" wp14:editId="1B8A56FA">
            <wp:extent cx="1662545" cy="1579418"/>
            <wp:effectExtent l="0" t="0" r="0" b="0"/>
            <wp:docPr id="5" name="image1.png" descr="Description: Navttc_Logo_New"/>
            <wp:cNvGraphicFramePr/>
            <a:graphic xmlns:a="http://schemas.openxmlformats.org/drawingml/2006/main">
              <a:graphicData uri="http://schemas.openxmlformats.org/drawingml/2006/picture">
                <pic:pic xmlns:pic="http://schemas.openxmlformats.org/drawingml/2006/picture">
                  <pic:nvPicPr>
                    <pic:cNvPr id="0" name="image1.png" descr="Description: Navttc_Logo_New"/>
                    <pic:cNvPicPr preferRelativeResize="0"/>
                  </pic:nvPicPr>
                  <pic:blipFill>
                    <a:blip r:embed="rId8" cstate="print"/>
                    <a:srcRect/>
                    <a:stretch>
                      <a:fillRect/>
                    </a:stretch>
                  </pic:blipFill>
                  <pic:spPr>
                    <a:xfrm>
                      <a:off x="0" y="0"/>
                      <a:ext cx="1687273" cy="1602910"/>
                    </a:xfrm>
                    <a:prstGeom prst="rect">
                      <a:avLst/>
                    </a:prstGeom>
                    <a:ln/>
                  </pic:spPr>
                </pic:pic>
              </a:graphicData>
            </a:graphic>
          </wp:inline>
        </w:drawing>
      </w:r>
    </w:p>
    <w:p w14:paraId="4208BF35" w14:textId="77777777" w:rsidR="00FE4FB2" w:rsidRPr="00B77D72" w:rsidRDefault="00FE4FB2" w:rsidP="00FE4FB2">
      <w:pPr>
        <w:spacing w:after="0"/>
        <w:ind w:left="9"/>
        <w:jc w:val="center"/>
        <w:rPr>
          <w:rFonts w:cstheme="minorHAnsi"/>
          <w:color w:val="000000" w:themeColor="text1"/>
        </w:rPr>
      </w:pPr>
    </w:p>
    <w:p w14:paraId="649C3463" w14:textId="77777777" w:rsidR="00FE4FB2" w:rsidRPr="00B77D72" w:rsidRDefault="00FE4FB2" w:rsidP="00FE4FB2">
      <w:pPr>
        <w:spacing w:after="0"/>
        <w:ind w:left="9"/>
        <w:jc w:val="center"/>
        <w:rPr>
          <w:rFonts w:cstheme="minorHAnsi"/>
          <w:color w:val="000000" w:themeColor="text1"/>
        </w:rPr>
      </w:pPr>
    </w:p>
    <w:p w14:paraId="57929587" w14:textId="77777777" w:rsidR="00FE4FB2" w:rsidRPr="00B77D72" w:rsidRDefault="00FE4FB2" w:rsidP="00FE4FB2">
      <w:pPr>
        <w:spacing w:after="0"/>
        <w:ind w:left="9"/>
        <w:jc w:val="center"/>
        <w:rPr>
          <w:rFonts w:cstheme="minorHAnsi"/>
          <w:color w:val="000000" w:themeColor="text1"/>
        </w:rPr>
      </w:pPr>
    </w:p>
    <w:p w14:paraId="2D7F3489" w14:textId="77777777" w:rsidR="00FE4FB2" w:rsidRPr="00B77D72" w:rsidRDefault="00F26F78" w:rsidP="00FE4FB2">
      <w:pPr>
        <w:spacing w:after="0"/>
        <w:ind w:left="9"/>
        <w:jc w:val="center"/>
        <w:rPr>
          <w:rFonts w:cstheme="minorHAnsi"/>
          <w:b/>
          <w:color w:val="000000" w:themeColor="text1"/>
          <w:sz w:val="32"/>
        </w:rPr>
      </w:pPr>
      <w:r w:rsidRPr="00B77D72">
        <w:rPr>
          <w:rFonts w:cstheme="minorHAnsi"/>
          <w:b/>
          <w:color w:val="000000" w:themeColor="text1"/>
          <w:sz w:val="32"/>
        </w:rPr>
        <w:t>Course C</w:t>
      </w:r>
      <w:r w:rsidR="00911476" w:rsidRPr="00B77D72">
        <w:rPr>
          <w:rFonts w:cstheme="minorHAnsi"/>
          <w:b/>
          <w:color w:val="000000" w:themeColor="text1"/>
          <w:sz w:val="32"/>
        </w:rPr>
        <w:t>ontents</w:t>
      </w:r>
      <w:r w:rsidR="00B77D72">
        <w:rPr>
          <w:rFonts w:cstheme="minorHAnsi"/>
          <w:b/>
          <w:color w:val="000000" w:themeColor="text1"/>
          <w:sz w:val="32"/>
        </w:rPr>
        <w:t xml:space="preserve"> </w:t>
      </w:r>
      <w:r w:rsidR="00911476" w:rsidRPr="00B77D72">
        <w:rPr>
          <w:rFonts w:cstheme="minorHAnsi"/>
          <w:b/>
          <w:color w:val="000000" w:themeColor="text1"/>
          <w:sz w:val="32"/>
        </w:rPr>
        <w:t>/ Lesson Plan</w:t>
      </w:r>
    </w:p>
    <w:p w14:paraId="040F331B" w14:textId="5D59D111" w:rsidR="00911476" w:rsidRPr="00B77D72" w:rsidRDefault="00911476" w:rsidP="00D22E9E">
      <w:pPr>
        <w:spacing w:after="0"/>
        <w:jc w:val="center"/>
        <w:rPr>
          <w:rFonts w:cstheme="minorHAnsi"/>
          <w:color w:val="000000" w:themeColor="text1"/>
          <w:sz w:val="32"/>
        </w:rPr>
      </w:pPr>
      <w:r w:rsidRPr="00B77D72">
        <w:rPr>
          <w:rFonts w:cstheme="minorHAnsi"/>
          <w:b/>
          <w:color w:val="000000" w:themeColor="text1"/>
          <w:sz w:val="32"/>
        </w:rPr>
        <w:t>Course Title:</w:t>
      </w:r>
      <w:r w:rsidR="00B77D72">
        <w:rPr>
          <w:rFonts w:cstheme="minorHAnsi"/>
          <w:b/>
          <w:color w:val="000000" w:themeColor="text1"/>
          <w:sz w:val="32"/>
        </w:rPr>
        <w:t xml:space="preserve"> </w:t>
      </w:r>
      <w:r w:rsidR="00D22E9E">
        <w:rPr>
          <w:rFonts w:cstheme="minorHAnsi"/>
          <w:bCs/>
          <w:color w:val="000000" w:themeColor="text1"/>
          <w:sz w:val="32"/>
        </w:rPr>
        <w:t>Duct</w:t>
      </w:r>
      <w:r w:rsidR="002440A4" w:rsidRPr="002440A4">
        <w:rPr>
          <w:rFonts w:cstheme="minorHAnsi"/>
          <w:bCs/>
          <w:color w:val="000000" w:themeColor="text1"/>
          <w:sz w:val="32"/>
        </w:rPr>
        <w:t xml:space="preserve"> </w:t>
      </w:r>
      <w:r w:rsidR="00D22E9E">
        <w:rPr>
          <w:rFonts w:cstheme="minorHAnsi"/>
          <w:bCs/>
          <w:color w:val="000000" w:themeColor="text1"/>
          <w:sz w:val="32"/>
        </w:rPr>
        <w:t>Fabricator</w:t>
      </w:r>
    </w:p>
    <w:p w14:paraId="56284349" w14:textId="451F7528" w:rsidR="00FE4FB2" w:rsidRPr="00B77D72" w:rsidRDefault="00911476" w:rsidP="003B6125">
      <w:pPr>
        <w:spacing w:after="0"/>
        <w:jc w:val="center"/>
        <w:rPr>
          <w:rFonts w:cstheme="minorHAnsi"/>
          <w:color w:val="000000" w:themeColor="text1"/>
          <w:sz w:val="32"/>
        </w:rPr>
      </w:pPr>
      <w:r w:rsidRPr="00B77D72">
        <w:rPr>
          <w:rFonts w:cstheme="minorHAnsi"/>
          <w:b/>
          <w:color w:val="000000" w:themeColor="text1"/>
          <w:sz w:val="32"/>
        </w:rPr>
        <w:t>Duration</w:t>
      </w:r>
      <w:r w:rsidR="009F6398" w:rsidRPr="00B77D72">
        <w:rPr>
          <w:rFonts w:cstheme="minorHAnsi"/>
          <w:b/>
          <w:color w:val="000000" w:themeColor="text1"/>
          <w:sz w:val="32"/>
        </w:rPr>
        <w:t>:</w:t>
      </w:r>
      <w:r w:rsidRPr="00B77D72">
        <w:rPr>
          <w:rFonts w:cstheme="minorHAnsi"/>
          <w:color w:val="000000" w:themeColor="text1"/>
          <w:sz w:val="32"/>
        </w:rPr>
        <w:t xml:space="preserve"> </w:t>
      </w:r>
      <w:r w:rsidR="00D22E9E">
        <w:rPr>
          <w:rFonts w:cstheme="minorHAnsi"/>
          <w:color w:val="000000" w:themeColor="text1"/>
          <w:sz w:val="32"/>
        </w:rPr>
        <w:t>6</w:t>
      </w:r>
      <w:r w:rsidRPr="00B77D72">
        <w:rPr>
          <w:rFonts w:cstheme="minorHAnsi"/>
          <w:color w:val="000000" w:themeColor="text1"/>
          <w:sz w:val="32"/>
        </w:rPr>
        <w:t xml:space="preserve"> Month</w:t>
      </w:r>
      <w:r w:rsidR="009F6398" w:rsidRPr="00B77D72">
        <w:rPr>
          <w:rFonts w:cstheme="minorHAnsi"/>
          <w:color w:val="000000" w:themeColor="text1"/>
          <w:sz w:val="32"/>
        </w:rPr>
        <w:t>s</w:t>
      </w:r>
    </w:p>
    <w:p w14:paraId="61AA355D" w14:textId="77777777" w:rsidR="00FE4FB2" w:rsidRPr="00B77D72" w:rsidRDefault="00FE4FB2" w:rsidP="00FE4FB2">
      <w:pPr>
        <w:spacing w:after="0"/>
        <w:rPr>
          <w:rFonts w:cstheme="minorHAnsi"/>
          <w:bCs/>
          <w:color w:val="000000" w:themeColor="text1"/>
        </w:rPr>
      </w:pPr>
      <w:r w:rsidRPr="00B77D72">
        <w:rPr>
          <w:rFonts w:cstheme="minorHAnsi"/>
          <w:bCs/>
          <w:color w:val="000000" w:themeColor="text1"/>
        </w:rPr>
        <w:tab/>
      </w:r>
    </w:p>
    <w:p w14:paraId="59CE1590" w14:textId="727C37CC" w:rsidR="00E74943" w:rsidRDefault="00FA53CB" w:rsidP="00E74943">
      <w:pPr>
        <w:jc w:val="center"/>
        <w:rPr>
          <w:rFonts w:cstheme="minorHAnsi"/>
          <w:b/>
          <w:color w:val="000000" w:themeColor="text1"/>
        </w:rPr>
      </w:pPr>
      <w:r>
        <w:rPr>
          <w:rFonts w:cstheme="minorHAnsi"/>
          <w:b/>
          <w:noProof/>
          <w:color w:val="000000" w:themeColor="text1"/>
          <w:sz w:val="24"/>
        </w:rPr>
        <w:drawing>
          <wp:anchor distT="0" distB="0" distL="114300" distR="114300" simplePos="0" relativeHeight="251664384" behindDoc="1" locked="0" layoutInCell="1" allowOverlap="1" wp14:anchorId="523DDD27" wp14:editId="0FE98833">
            <wp:simplePos x="0" y="0"/>
            <wp:positionH relativeFrom="column">
              <wp:posOffset>1038225</wp:posOffset>
            </wp:positionH>
            <wp:positionV relativeFrom="paragraph">
              <wp:posOffset>84455</wp:posOffset>
            </wp:positionV>
            <wp:extent cx="4495800" cy="298831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ustom_Industrial_Ductwork-725w.jpeg"/>
                    <pic:cNvPicPr/>
                  </pic:nvPicPr>
                  <pic:blipFill>
                    <a:blip r:embed="rId9">
                      <a:extLst>
                        <a:ext uri="{28A0092B-C50C-407E-A947-70E740481C1C}">
                          <a14:useLocalDpi xmlns:a14="http://schemas.microsoft.com/office/drawing/2010/main" val="0"/>
                        </a:ext>
                      </a:extLst>
                    </a:blip>
                    <a:stretch>
                      <a:fillRect/>
                    </a:stretch>
                  </pic:blipFill>
                  <pic:spPr>
                    <a:xfrm>
                      <a:off x="0" y="0"/>
                      <a:ext cx="4495800" cy="2988310"/>
                    </a:xfrm>
                    <a:prstGeom prst="rect">
                      <a:avLst/>
                    </a:prstGeom>
                    <a:ln>
                      <a:noFill/>
                    </a:ln>
                    <a:effectLst>
                      <a:softEdge rad="112500"/>
                    </a:effectLst>
                  </pic:spPr>
                </pic:pic>
              </a:graphicData>
            </a:graphic>
            <wp14:sizeRelH relativeFrom="page">
              <wp14:pctWidth>0</wp14:pctWidth>
            </wp14:sizeRelH>
            <wp14:sizeRelV relativeFrom="page">
              <wp14:pctHeight>0</wp14:pctHeight>
            </wp14:sizeRelV>
          </wp:anchor>
        </w:drawing>
      </w:r>
    </w:p>
    <w:p w14:paraId="521E1AEA" w14:textId="27A4A5E0" w:rsidR="00E74943" w:rsidRDefault="00E74943" w:rsidP="00E74943">
      <w:pPr>
        <w:jc w:val="center"/>
        <w:rPr>
          <w:rFonts w:cstheme="minorHAnsi"/>
          <w:b/>
          <w:color w:val="000000" w:themeColor="text1"/>
        </w:rPr>
      </w:pPr>
    </w:p>
    <w:p w14:paraId="67FB6889" w14:textId="77777777" w:rsidR="00E74943" w:rsidRDefault="00E74943" w:rsidP="00E74943">
      <w:pPr>
        <w:jc w:val="center"/>
        <w:rPr>
          <w:rFonts w:cstheme="minorHAnsi"/>
          <w:b/>
          <w:color w:val="000000" w:themeColor="text1"/>
        </w:rPr>
      </w:pPr>
    </w:p>
    <w:p w14:paraId="32E62E55" w14:textId="77777777" w:rsidR="00631D0C" w:rsidRDefault="00631D0C" w:rsidP="00E74943">
      <w:pPr>
        <w:jc w:val="center"/>
        <w:rPr>
          <w:rFonts w:cstheme="minorHAnsi"/>
          <w:b/>
          <w:color w:val="000000" w:themeColor="text1"/>
          <w:sz w:val="24"/>
        </w:rPr>
      </w:pPr>
    </w:p>
    <w:p w14:paraId="438C2F32" w14:textId="57322D28" w:rsidR="00631D0C" w:rsidRDefault="00631D0C" w:rsidP="00E74943">
      <w:pPr>
        <w:jc w:val="center"/>
        <w:rPr>
          <w:rFonts w:cstheme="minorHAnsi"/>
          <w:b/>
          <w:color w:val="000000" w:themeColor="text1"/>
          <w:sz w:val="24"/>
        </w:rPr>
      </w:pPr>
    </w:p>
    <w:p w14:paraId="73FB7378" w14:textId="77777777" w:rsidR="00631D0C" w:rsidRDefault="00631D0C" w:rsidP="00E74943">
      <w:pPr>
        <w:jc w:val="center"/>
        <w:rPr>
          <w:rFonts w:cstheme="minorHAnsi"/>
          <w:b/>
          <w:color w:val="000000" w:themeColor="text1"/>
          <w:sz w:val="24"/>
        </w:rPr>
      </w:pPr>
    </w:p>
    <w:p w14:paraId="1089A86D" w14:textId="77777777" w:rsidR="00631D0C" w:rsidRDefault="00631D0C" w:rsidP="00E74943">
      <w:pPr>
        <w:jc w:val="center"/>
        <w:rPr>
          <w:rFonts w:cstheme="minorHAnsi"/>
          <w:b/>
          <w:color w:val="000000" w:themeColor="text1"/>
          <w:sz w:val="24"/>
        </w:rPr>
      </w:pPr>
    </w:p>
    <w:p w14:paraId="0C0F0B62" w14:textId="77777777" w:rsidR="007D3A2C" w:rsidRDefault="007D3A2C" w:rsidP="00E74943">
      <w:pPr>
        <w:jc w:val="center"/>
        <w:rPr>
          <w:rFonts w:cstheme="minorHAnsi"/>
          <w:b/>
          <w:color w:val="000000" w:themeColor="text1"/>
          <w:sz w:val="24"/>
        </w:rPr>
      </w:pPr>
    </w:p>
    <w:p w14:paraId="38346167" w14:textId="77777777" w:rsidR="00631D0C" w:rsidRDefault="00631D0C" w:rsidP="00E74943">
      <w:pPr>
        <w:jc w:val="center"/>
        <w:rPr>
          <w:rFonts w:cstheme="minorHAnsi"/>
          <w:b/>
          <w:color w:val="000000" w:themeColor="text1"/>
          <w:sz w:val="32"/>
        </w:rPr>
      </w:pPr>
    </w:p>
    <w:p w14:paraId="4C898C1A" w14:textId="77777777" w:rsidR="00631D0C" w:rsidRPr="00631D0C" w:rsidRDefault="00631D0C" w:rsidP="00E74943">
      <w:pPr>
        <w:jc w:val="center"/>
        <w:rPr>
          <w:rFonts w:cstheme="minorHAnsi"/>
          <w:b/>
          <w:color w:val="000000" w:themeColor="text1"/>
          <w:sz w:val="32"/>
        </w:rPr>
      </w:pPr>
    </w:p>
    <w:p w14:paraId="53D0998F" w14:textId="77777777" w:rsidR="00FE4FB2" w:rsidRPr="00B77D72" w:rsidRDefault="00E74943" w:rsidP="00E74943">
      <w:pPr>
        <w:jc w:val="center"/>
        <w:rPr>
          <w:rFonts w:cstheme="minorHAnsi"/>
          <w:b/>
          <w:color w:val="000000" w:themeColor="text1"/>
        </w:rPr>
      </w:pPr>
      <w:r w:rsidRPr="00631D0C">
        <w:rPr>
          <w:rFonts w:cstheme="minorHAnsi"/>
          <w:b/>
          <w:color w:val="000000" w:themeColor="text1"/>
          <w:sz w:val="32"/>
        </w:rPr>
        <w:t>Revised Edition</w:t>
      </w:r>
      <w:r w:rsidR="00911476" w:rsidRPr="00B77D72">
        <w:rPr>
          <w:rFonts w:cstheme="minorHAnsi"/>
          <w:b/>
          <w:color w:val="000000" w:themeColor="text1"/>
        </w:rPr>
        <w:br w:type="page"/>
      </w:r>
    </w:p>
    <w:tbl>
      <w:tblPr>
        <w:tblStyle w:val="TableGrid"/>
        <w:tblW w:w="5000" w:type="pct"/>
        <w:tblBorders>
          <w:top w:val="single" w:sz="24" w:space="0" w:color="000000" w:themeColor="text1"/>
          <w:left w:val="single" w:sz="24" w:space="0" w:color="000000" w:themeColor="text1"/>
          <w:bottom w:val="single" w:sz="24" w:space="0" w:color="000000" w:themeColor="text1"/>
          <w:right w:val="single" w:sz="24" w:space="0" w:color="000000" w:themeColor="text1"/>
          <w:insideH w:val="single" w:sz="24" w:space="0" w:color="000000" w:themeColor="text1"/>
          <w:insideV w:val="single" w:sz="24" w:space="0" w:color="000000" w:themeColor="text1"/>
        </w:tblBorders>
        <w:tblLayout w:type="fixed"/>
        <w:tblLook w:val="04A0" w:firstRow="1" w:lastRow="0" w:firstColumn="1" w:lastColumn="0" w:noHBand="0" w:noVBand="1"/>
      </w:tblPr>
      <w:tblGrid>
        <w:gridCol w:w="2087"/>
        <w:gridCol w:w="8596"/>
      </w:tblGrid>
      <w:tr w:rsidR="00DA5025" w:rsidRPr="00E74943" w14:paraId="494A1ACF" w14:textId="77777777" w:rsidTr="00E74943">
        <w:trPr>
          <w:trHeight w:val="750"/>
        </w:trPr>
        <w:tc>
          <w:tcPr>
            <w:tcW w:w="977" w:type="pct"/>
          </w:tcPr>
          <w:p w14:paraId="049FF42B" w14:textId="77777777" w:rsidR="00DA5025" w:rsidRPr="00E74943" w:rsidRDefault="00DA5025" w:rsidP="00AC17C3">
            <w:pPr>
              <w:rPr>
                <w:rFonts w:ascii="Arial" w:hAnsi="Arial" w:cs="Arial"/>
                <w:b/>
                <w:color w:val="000000" w:themeColor="text1"/>
                <w:sz w:val="24"/>
                <w:szCs w:val="24"/>
              </w:rPr>
            </w:pPr>
            <w:r w:rsidRPr="00E74943">
              <w:rPr>
                <w:rFonts w:ascii="Arial" w:hAnsi="Arial" w:cs="Arial"/>
                <w:b/>
                <w:color w:val="000000" w:themeColor="text1"/>
                <w:sz w:val="24"/>
                <w:szCs w:val="24"/>
              </w:rPr>
              <w:lastRenderedPageBreak/>
              <w:t>Trainer Name</w:t>
            </w:r>
          </w:p>
        </w:tc>
        <w:tc>
          <w:tcPr>
            <w:tcW w:w="4023" w:type="pct"/>
          </w:tcPr>
          <w:p w14:paraId="0766DAB5" w14:textId="77777777" w:rsidR="00DA5025" w:rsidRDefault="00DA5025" w:rsidP="00AC17C3">
            <w:pPr>
              <w:jc w:val="center"/>
              <w:rPr>
                <w:rFonts w:ascii="Arial" w:hAnsi="Arial" w:cs="Arial"/>
                <w:color w:val="000000" w:themeColor="text1"/>
                <w:sz w:val="24"/>
                <w:szCs w:val="24"/>
              </w:rPr>
            </w:pPr>
          </w:p>
          <w:p w14:paraId="0FE1175E" w14:textId="77777777" w:rsidR="00E74943" w:rsidRPr="00E74943" w:rsidRDefault="00E74943" w:rsidP="00E74943">
            <w:pPr>
              <w:rPr>
                <w:rFonts w:ascii="Arial" w:hAnsi="Arial" w:cs="Arial"/>
                <w:color w:val="000000" w:themeColor="text1"/>
                <w:sz w:val="24"/>
                <w:szCs w:val="24"/>
              </w:rPr>
            </w:pPr>
          </w:p>
        </w:tc>
      </w:tr>
      <w:tr w:rsidR="00C52DA5" w:rsidRPr="00E74943" w14:paraId="12024E7B" w14:textId="77777777" w:rsidTr="00E74943">
        <w:trPr>
          <w:trHeight w:val="750"/>
        </w:trPr>
        <w:tc>
          <w:tcPr>
            <w:tcW w:w="977" w:type="pct"/>
          </w:tcPr>
          <w:p w14:paraId="624C4FD4" w14:textId="1EECBEDB" w:rsidR="00C52DA5" w:rsidRPr="00E74943" w:rsidRDefault="00C52DA5" w:rsidP="00AC17C3">
            <w:pPr>
              <w:rPr>
                <w:rFonts w:ascii="Arial" w:hAnsi="Arial" w:cs="Arial"/>
                <w:b/>
                <w:color w:val="000000" w:themeColor="text1"/>
                <w:sz w:val="24"/>
                <w:szCs w:val="24"/>
              </w:rPr>
            </w:pPr>
            <w:r>
              <w:rPr>
                <w:rFonts w:ascii="Arial" w:hAnsi="Arial" w:cs="Arial"/>
                <w:b/>
                <w:color w:val="000000" w:themeColor="text1"/>
                <w:sz w:val="24"/>
                <w:szCs w:val="24"/>
              </w:rPr>
              <w:t>Course Developer Name</w:t>
            </w:r>
          </w:p>
        </w:tc>
        <w:tc>
          <w:tcPr>
            <w:tcW w:w="4023" w:type="pct"/>
          </w:tcPr>
          <w:p w14:paraId="249F656A" w14:textId="12B11863" w:rsidR="00C52DA5" w:rsidRDefault="00D22E9E" w:rsidP="00AC17C3">
            <w:pPr>
              <w:jc w:val="center"/>
              <w:rPr>
                <w:rFonts w:ascii="Arial" w:hAnsi="Arial" w:cs="Arial"/>
                <w:color w:val="000000" w:themeColor="text1"/>
                <w:sz w:val="24"/>
                <w:szCs w:val="24"/>
              </w:rPr>
            </w:pPr>
            <w:r>
              <w:rPr>
                <w:rFonts w:ascii="Arial" w:hAnsi="Arial" w:cs="Arial"/>
                <w:color w:val="000000" w:themeColor="text1"/>
                <w:sz w:val="24"/>
                <w:szCs w:val="24"/>
              </w:rPr>
              <w:t>Waqas Iqbal Instructor (Govt. Centre of Excellence for Tr</w:t>
            </w:r>
            <w:r w:rsidR="001B1957">
              <w:rPr>
                <w:rFonts w:ascii="Arial" w:hAnsi="Arial" w:cs="Arial"/>
                <w:color w:val="000000" w:themeColor="text1"/>
                <w:sz w:val="24"/>
                <w:szCs w:val="24"/>
              </w:rPr>
              <w:t xml:space="preserve">aining &amp; Development Mughalpura </w:t>
            </w:r>
            <w:r>
              <w:rPr>
                <w:rFonts w:ascii="Arial" w:hAnsi="Arial" w:cs="Arial"/>
                <w:color w:val="000000" w:themeColor="text1"/>
                <w:sz w:val="24"/>
                <w:szCs w:val="24"/>
              </w:rPr>
              <w:t>Lahore)</w:t>
            </w:r>
          </w:p>
        </w:tc>
      </w:tr>
      <w:tr w:rsidR="00DA5025" w:rsidRPr="00E74943" w14:paraId="22512063" w14:textId="77777777" w:rsidTr="00E74943">
        <w:trPr>
          <w:trHeight w:val="759"/>
        </w:trPr>
        <w:tc>
          <w:tcPr>
            <w:tcW w:w="977" w:type="pct"/>
            <w:vAlign w:val="center"/>
          </w:tcPr>
          <w:p w14:paraId="3AF350BD" w14:textId="77777777" w:rsidR="00DA5025" w:rsidRPr="00E74943" w:rsidRDefault="00DA5025" w:rsidP="00E74943">
            <w:pPr>
              <w:rPr>
                <w:rFonts w:ascii="Arial" w:hAnsi="Arial" w:cs="Arial"/>
                <w:b/>
                <w:color w:val="000000" w:themeColor="text1"/>
                <w:sz w:val="24"/>
                <w:szCs w:val="24"/>
              </w:rPr>
            </w:pPr>
            <w:r w:rsidRPr="00E74943">
              <w:rPr>
                <w:rFonts w:ascii="Arial" w:hAnsi="Arial" w:cs="Arial"/>
                <w:b/>
                <w:color w:val="000000" w:themeColor="text1"/>
                <w:sz w:val="24"/>
                <w:szCs w:val="24"/>
              </w:rPr>
              <w:t>Course Title</w:t>
            </w:r>
          </w:p>
        </w:tc>
        <w:tc>
          <w:tcPr>
            <w:tcW w:w="4023" w:type="pct"/>
            <w:vAlign w:val="center"/>
          </w:tcPr>
          <w:p w14:paraId="4A4A5FFC" w14:textId="4D3A8782" w:rsidR="00E74943" w:rsidRPr="00E74943" w:rsidRDefault="00D22E9E" w:rsidP="00E32C08">
            <w:pPr>
              <w:jc w:val="center"/>
              <w:rPr>
                <w:rFonts w:ascii="Arial" w:hAnsi="Arial" w:cs="Arial"/>
                <w:b/>
                <w:color w:val="000000" w:themeColor="text1"/>
                <w:sz w:val="24"/>
                <w:szCs w:val="24"/>
              </w:rPr>
            </w:pPr>
            <w:r>
              <w:rPr>
                <w:rFonts w:cstheme="minorHAnsi"/>
                <w:bCs/>
                <w:color w:val="000000" w:themeColor="text1"/>
                <w:sz w:val="32"/>
              </w:rPr>
              <w:t>Duct</w:t>
            </w:r>
            <w:r w:rsidRPr="002440A4">
              <w:rPr>
                <w:rFonts w:cstheme="minorHAnsi"/>
                <w:bCs/>
                <w:color w:val="000000" w:themeColor="text1"/>
                <w:sz w:val="32"/>
              </w:rPr>
              <w:t xml:space="preserve"> </w:t>
            </w:r>
            <w:r>
              <w:rPr>
                <w:rFonts w:cstheme="minorHAnsi"/>
                <w:bCs/>
                <w:color w:val="000000" w:themeColor="text1"/>
                <w:sz w:val="32"/>
              </w:rPr>
              <w:t>Fabricator</w:t>
            </w:r>
          </w:p>
        </w:tc>
      </w:tr>
      <w:tr w:rsidR="00DA5025" w:rsidRPr="00E74943" w14:paraId="5AB601AC" w14:textId="77777777" w:rsidTr="000E36A5">
        <w:tc>
          <w:tcPr>
            <w:tcW w:w="977" w:type="pct"/>
          </w:tcPr>
          <w:p w14:paraId="1D5447A4" w14:textId="77777777" w:rsidR="004D6A18" w:rsidRPr="00E74943" w:rsidRDefault="004D6A18" w:rsidP="004D6A18">
            <w:pPr>
              <w:rPr>
                <w:rFonts w:ascii="Arial" w:hAnsi="Arial" w:cs="Arial"/>
                <w:color w:val="000000" w:themeColor="text1"/>
                <w:sz w:val="24"/>
                <w:szCs w:val="24"/>
              </w:rPr>
            </w:pPr>
            <w:r w:rsidRPr="00E74943">
              <w:rPr>
                <w:rStyle w:val="MSGENFONTSTYLENAMETEMPLATEROLENUMBERMSGENFONTSTYLENAMEBYROLETEXT2"/>
                <w:color w:val="000000" w:themeColor="text1"/>
                <w:sz w:val="24"/>
                <w:szCs w:val="24"/>
              </w:rPr>
              <w:t xml:space="preserve">Objectives and Expectations </w:t>
            </w:r>
          </w:p>
          <w:p w14:paraId="454D119B" w14:textId="77777777" w:rsidR="00DA5025" w:rsidRPr="00E74943" w:rsidRDefault="00DA5025" w:rsidP="00AC17C3">
            <w:pPr>
              <w:rPr>
                <w:rFonts w:ascii="Arial" w:hAnsi="Arial" w:cs="Arial"/>
                <w:b/>
                <w:color w:val="000000" w:themeColor="text1"/>
                <w:sz w:val="24"/>
                <w:szCs w:val="24"/>
              </w:rPr>
            </w:pPr>
          </w:p>
        </w:tc>
        <w:tc>
          <w:tcPr>
            <w:tcW w:w="4023" w:type="pct"/>
            <w:vAlign w:val="center"/>
          </w:tcPr>
          <w:p w14:paraId="3AB0BD11" w14:textId="77777777" w:rsidR="001B1957" w:rsidRDefault="001B1957" w:rsidP="000E36A5">
            <w:pPr>
              <w:pStyle w:val="Heading3"/>
              <w:rPr>
                <w:rFonts w:asciiTheme="minorHAnsi" w:eastAsiaTheme="minorHAnsi" w:hAnsiTheme="minorHAnsi" w:cstheme="minorHAnsi"/>
                <w:bCs w:val="0"/>
                <w:color w:val="000000" w:themeColor="text1"/>
                <w:sz w:val="32"/>
              </w:rPr>
            </w:pPr>
            <w:r w:rsidRPr="001B1957">
              <w:rPr>
                <w:rFonts w:asciiTheme="minorHAnsi" w:eastAsiaTheme="minorHAnsi" w:hAnsiTheme="minorHAnsi" w:cstheme="minorHAnsi"/>
                <w:bCs w:val="0"/>
                <w:color w:val="000000" w:themeColor="text1"/>
                <w:sz w:val="32"/>
              </w:rPr>
              <w:t>Core Learning Objectives</w:t>
            </w:r>
          </w:p>
          <w:p w14:paraId="17FDB0F1" w14:textId="7A79D6AD" w:rsidR="000E36A5" w:rsidRPr="000E36A5" w:rsidRDefault="000E36A5" w:rsidP="000E36A5">
            <w:pPr>
              <w:rPr>
                <w:rFonts w:ascii="Arial" w:hAnsi="Arial" w:cs="Arial"/>
              </w:rPr>
            </w:pPr>
            <w:r w:rsidRPr="000E36A5">
              <w:rPr>
                <w:rFonts w:ascii="Arial" w:hAnsi="Arial" w:cs="Arial"/>
              </w:rPr>
              <w:t>By the end of this course , trainees will be able to</w:t>
            </w:r>
          </w:p>
          <w:p w14:paraId="295212C3" w14:textId="77777777" w:rsidR="001B1957" w:rsidRPr="000E36A5" w:rsidRDefault="001B1957" w:rsidP="00A972F6">
            <w:pPr>
              <w:pStyle w:val="NormalWeb"/>
              <w:numPr>
                <w:ilvl w:val="0"/>
                <w:numId w:val="71"/>
              </w:numPr>
              <w:rPr>
                <w:rFonts w:ascii="Arial" w:hAnsi="Arial" w:cs="Arial"/>
                <w:b/>
                <w:bCs/>
              </w:rPr>
            </w:pPr>
            <w:r w:rsidRPr="000E36A5">
              <w:rPr>
                <w:rStyle w:val="Strong"/>
                <w:rFonts w:ascii="Arial" w:hAnsi="Arial" w:cs="Arial"/>
                <w:b w:val="0"/>
                <w:bCs w:val="0"/>
              </w:rPr>
              <w:t>Understand Duct Fabrication Fundamentals</w:t>
            </w:r>
          </w:p>
          <w:p w14:paraId="4CA697A9" w14:textId="77777777" w:rsidR="001B1957" w:rsidRPr="000E36A5" w:rsidRDefault="001B1957" w:rsidP="00A972F6">
            <w:pPr>
              <w:numPr>
                <w:ilvl w:val="1"/>
                <w:numId w:val="71"/>
              </w:numPr>
              <w:spacing w:before="100" w:beforeAutospacing="1" w:after="100" w:afterAutospacing="1"/>
              <w:rPr>
                <w:rFonts w:ascii="Arial" w:hAnsi="Arial" w:cs="Arial"/>
              </w:rPr>
            </w:pPr>
            <w:r w:rsidRPr="000E36A5">
              <w:rPr>
                <w:rFonts w:ascii="Arial" w:hAnsi="Arial" w:cs="Arial"/>
              </w:rPr>
              <w:t>Identify the components of duct systems and their functions.</w:t>
            </w:r>
          </w:p>
          <w:p w14:paraId="2E14F98D" w14:textId="77777777" w:rsidR="001B1957" w:rsidRPr="000E36A5" w:rsidRDefault="001B1957" w:rsidP="00A972F6">
            <w:pPr>
              <w:numPr>
                <w:ilvl w:val="1"/>
                <w:numId w:val="71"/>
              </w:numPr>
              <w:spacing w:before="100" w:beforeAutospacing="1" w:after="100" w:afterAutospacing="1"/>
              <w:rPr>
                <w:rFonts w:ascii="Arial" w:hAnsi="Arial" w:cs="Arial"/>
              </w:rPr>
            </w:pPr>
            <w:r w:rsidRPr="000E36A5">
              <w:rPr>
                <w:rFonts w:ascii="Arial" w:hAnsi="Arial" w:cs="Arial"/>
              </w:rPr>
              <w:t>Differentiate between various types of ducts (rectangular, circular, transition).</w:t>
            </w:r>
          </w:p>
          <w:p w14:paraId="75B650D0" w14:textId="77777777" w:rsidR="001B1957" w:rsidRPr="000E36A5" w:rsidRDefault="001B1957" w:rsidP="00A972F6">
            <w:pPr>
              <w:numPr>
                <w:ilvl w:val="1"/>
                <w:numId w:val="71"/>
              </w:numPr>
              <w:spacing w:before="100" w:beforeAutospacing="1" w:after="100" w:afterAutospacing="1"/>
              <w:rPr>
                <w:rFonts w:ascii="Arial" w:hAnsi="Arial" w:cs="Arial"/>
              </w:rPr>
            </w:pPr>
            <w:r w:rsidRPr="000E36A5">
              <w:rPr>
                <w:rFonts w:ascii="Arial" w:hAnsi="Arial" w:cs="Arial"/>
              </w:rPr>
              <w:t>Explain the importance of standards and safety in duct fabrication.</w:t>
            </w:r>
          </w:p>
          <w:p w14:paraId="6E473D69" w14:textId="77777777" w:rsidR="001B1957" w:rsidRPr="000E36A5" w:rsidRDefault="001B1957" w:rsidP="00A972F6">
            <w:pPr>
              <w:pStyle w:val="NormalWeb"/>
              <w:numPr>
                <w:ilvl w:val="0"/>
                <w:numId w:val="71"/>
              </w:numPr>
              <w:rPr>
                <w:rStyle w:val="Strong"/>
                <w:rFonts w:ascii="Arial" w:hAnsi="Arial" w:cs="Arial"/>
              </w:rPr>
            </w:pPr>
            <w:r w:rsidRPr="000E36A5">
              <w:rPr>
                <w:rStyle w:val="Strong"/>
                <w:rFonts w:ascii="Arial" w:hAnsi="Arial" w:cs="Arial"/>
                <w:b w:val="0"/>
                <w:bCs w:val="0"/>
              </w:rPr>
              <w:t>Interpret and Use Blueprints</w:t>
            </w:r>
          </w:p>
          <w:p w14:paraId="3E0BDD1B" w14:textId="77777777" w:rsidR="001B1957" w:rsidRPr="000E36A5" w:rsidRDefault="001B1957" w:rsidP="00A972F6">
            <w:pPr>
              <w:numPr>
                <w:ilvl w:val="1"/>
                <w:numId w:val="71"/>
              </w:numPr>
              <w:spacing w:before="100" w:beforeAutospacing="1" w:after="100" w:afterAutospacing="1"/>
              <w:rPr>
                <w:rFonts w:ascii="Arial" w:hAnsi="Arial" w:cs="Arial"/>
              </w:rPr>
            </w:pPr>
            <w:r w:rsidRPr="000E36A5">
              <w:rPr>
                <w:rFonts w:ascii="Arial" w:hAnsi="Arial" w:cs="Arial"/>
              </w:rPr>
              <w:t>Read and interpret blueprint drawings for ductwork projects.</w:t>
            </w:r>
          </w:p>
          <w:p w14:paraId="682E274D" w14:textId="77777777" w:rsidR="001B1957" w:rsidRPr="000E36A5" w:rsidRDefault="001B1957" w:rsidP="00A972F6">
            <w:pPr>
              <w:numPr>
                <w:ilvl w:val="1"/>
                <w:numId w:val="71"/>
              </w:numPr>
              <w:spacing w:before="100" w:beforeAutospacing="1" w:after="100" w:afterAutospacing="1"/>
              <w:rPr>
                <w:rFonts w:ascii="Arial" w:hAnsi="Arial" w:cs="Arial"/>
              </w:rPr>
            </w:pPr>
            <w:r w:rsidRPr="000E36A5">
              <w:rPr>
                <w:rFonts w:ascii="Arial" w:hAnsi="Arial" w:cs="Arial"/>
              </w:rPr>
              <w:t>Measure dimensions and specifications accurately from blueprints.</w:t>
            </w:r>
          </w:p>
          <w:p w14:paraId="4DA6B4A6" w14:textId="77777777" w:rsidR="001B1957" w:rsidRPr="000E36A5" w:rsidRDefault="001B1957" w:rsidP="00A972F6">
            <w:pPr>
              <w:numPr>
                <w:ilvl w:val="1"/>
                <w:numId w:val="71"/>
              </w:numPr>
              <w:spacing w:before="100" w:beforeAutospacing="1" w:after="100" w:afterAutospacing="1"/>
              <w:rPr>
                <w:rFonts w:ascii="Arial" w:hAnsi="Arial" w:cs="Arial"/>
              </w:rPr>
            </w:pPr>
            <w:r w:rsidRPr="000E36A5">
              <w:rPr>
                <w:rFonts w:ascii="Arial" w:hAnsi="Arial" w:cs="Arial"/>
              </w:rPr>
              <w:t>Plan fabrication processes based on project requirements.</w:t>
            </w:r>
          </w:p>
          <w:p w14:paraId="0F6D31EE" w14:textId="77777777" w:rsidR="001B1957" w:rsidRPr="000E36A5" w:rsidRDefault="001B1957" w:rsidP="00A972F6">
            <w:pPr>
              <w:pStyle w:val="NormalWeb"/>
              <w:numPr>
                <w:ilvl w:val="0"/>
                <w:numId w:val="71"/>
              </w:numPr>
              <w:rPr>
                <w:rStyle w:val="Strong"/>
                <w:rFonts w:ascii="Arial" w:hAnsi="Arial" w:cs="Arial"/>
              </w:rPr>
            </w:pPr>
            <w:r w:rsidRPr="000E36A5">
              <w:rPr>
                <w:rStyle w:val="Strong"/>
                <w:rFonts w:ascii="Arial" w:hAnsi="Arial" w:cs="Arial"/>
                <w:b w:val="0"/>
                <w:bCs w:val="0"/>
              </w:rPr>
              <w:t>Utilize Tools and Equipment Safely</w:t>
            </w:r>
          </w:p>
          <w:p w14:paraId="6B2120F8" w14:textId="77777777" w:rsidR="001B1957" w:rsidRPr="000E36A5" w:rsidRDefault="001B1957" w:rsidP="00A972F6">
            <w:pPr>
              <w:numPr>
                <w:ilvl w:val="1"/>
                <w:numId w:val="71"/>
              </w:numPr>
              <w:spacing w:before="100" w:beforeAutospacing="1" w:after="100" w:afterAutospacing="1"/>
              <w:rPr>
                <w:rFonts w:ascii="Arial" w:hAnsi="Arial" w:cs="Arial"/>
              </w:rPr>
            </w:pPr>
            <w:r w:rsidRPr="000E36A5">
              <w:rPr>
                <w:rFonts w:ascii="Arial" w:hAnsi="Arial" w:cs="Arial"/>
              </w:rPr>
              <w:t>Demonstrate proper use of hand tools and power tools.</w:t>
            </w:r>
          </w:p>
          <w:p w14:paraId="70FABC0F" w14:textId="77777777" w:rsidR="001B1957" w:rsidRPr="000E36A5" w:rsidRDefault="001B1957" w:rsidP="00A972F6">
            <w:pPr>
              <w:numPr>
                <w:ilvl w:val="1"/>
                <w:numId w:val="71"/>
              </w:numPr>
              <w:spacing w:before="100" w:beforeAutospacing="1" w:after="100" w:afterAutospacing="1"/>
              <w:rPr>
                <w:rFonts w:ascii="Arial" w:hAnsi="Arial" w:cs="Arial"/>
              </w:rPr>
            </w:pPr>
            <w:r w:rsidRPr="000E36A5">
              <w:rPr>
                <w:rFonts w:ascii="Arial" w:hAnsi="Arial" w:cs="Arial"/>
              </w:rPr>
              <w:t>Operate cutting, bending, and welding equipment safely and efficiently.</w:t>
            </w:r>
          </w:p>
          <w:p w14:paraId="5E0D6FED" w14:textId="77777777" w:rsidR="001B1957" w:rsidRPr="000E36A5" w:rsidRDefault="001B1957" w:rsidP="00A972F6">
            <w:pPr>
              <w:numPr>
                <w:ilvl w:val="1"/>
                <w:numId w:val="71"/>
              </w:numPr>
              <w:spacing w:before="100" w:beforeAutospacing="1" w:after="100" w:afterAutospacing="1"/>
              <w:rPr>
                <w:rFonts w:ascii="Arial" w:hAnsi="Arial" w:cs="Arial"/>
              </w:rPr>
            </w:pPr>
            <w:r w:rsidRPr="000E36A5">
              <w:rPr>
                <w:rFonts w:ascii="Arial" w:hAnsi="Arial" w:cs="Arial"/>
              </w:rPr>
              <w:t>Perform maintenance of tools and equipment to ensure longevity and safety.</w:t>
            </w:r>
          </w:p>
          <w:p w14:paraId="448BC744" w14:textId="77777777" w:rsidR="001B1957" w:rsidRPr="000E36A5" w:rsidRDefault="001B1957" w:rsidP="00A972F6">
            <w:pPr>
              <w:pStyle w:val="NormalWeb"/>
              <w:numPr>
                <w:ilvl w:val="0"/>
                <w:numId w:val="71"/>
              </w:numPr>
              <w:rPr>
                <w:rStyle w:val="Strong"/>
                <w:rFonts w:ascii="Arial" w:hAnsi="Arial" w:cs="Arial"/>
              </w:rPr>
            </w:pPr>
            <w:r w:rsidRPr="000E36A5">
              <w:rPr>
                <w:rStyle w:val="Strong"/>
                <w:rFonts w:ascii="Arial" w:hAnsi="Arial" w:cs="Arial"/>
                <w:b w:val="0"/>
                <w:bCs w:val="0"/>
              </w:rPr>
              <w:t>Apply Measurement and Cutting Techniques</w:t>
            </w:r>
          </w:p>
          <w:p w14:paraId="41685252" w14:textId="77777777" w:rsidR="001B1957" w:rsidRPr="000E36A5" w:rsidRDefault="001B1957" w:rsidP="00A972F6">
            <w:pPr>
              <w:numPr>
                <w:ilvl w:val="1"/>
                <w:numId w:val="71"/>
              </w:numPr>
              <w:spacing w:before="100" w:beforeAutospacing="1" w:after="100" w:afterAutospacing="1"/>
              <w:rPr>
                <w:rFonts w:ascii="Arial" w:hAnsi="Arial" w:cs="Arial"/>
              </w:rPr>
            </w:pPr>
            <w:r w:rsidRPr="000E36A5">
              <w:rPr>
                <w:rFonts w:ascii="Arial" w:hAnsi="Arial" w:cs="Arial"/>
              </w:rPr>
              <w:t>Perform precise measurements for cutting duct components.</w:t>
            </w:r>
          </w:p>
          <w:p w14:paraId="5A2AECBA" w14:textId="77777777" w:rsidR="001B1957" w:rsidRPr="000E36A5" w:rsidRDefault="001B1957" w:rsidP="00A972F6">
            <w:pPr>
              <w:numPr>
                <w:ilvl w:val="1"/>
                <w:numId w:val="71"/>
              </w:numPr>
              <w:spacing w:before="100" w:beforeAutospacing="1" w:after="100" w:afterAutospacing="1"/>
              <w:rPr>
                <w:rFonts w:ascii="Arial" w:hAnsi="Arial" w:cs="Arial"/>
              </w:rPr>
            </w:pPr>
            <w:r w:rsidRPr="000E36A5">
              <w:rPr>
                <w:rFonts w:ascii="Arial" w:hAnsi="Arial" w:cs="Arial"/>
              </w:rPr>
              <w:t>Use various cutting methods for different materials.</w:t>
            </w:r>
          </w:p>
          <w:p w14:paraId="3BC88CB6" w14:textId="77777777" w:rsidR="001B1957" w:rsidRPr="000E36A5" w:rsidRDefault="001B1957" w:rsidP="00A972F6">
            <w:pPr>
              <w:numPr>
                <w:ilvl w:val="1"/>
                <w:numId w:val="71"/>
              </w:numPr>
              <w:spacing w:before="100" w:beforeAutospacing="1" w:after="100" w:afterAutospacing="1"/>
              <w:rPr>
                <w:rFonts w:ascii="Arial" w:hAnsi="Arial" w:cs="Arial"/>
              </w:rPr>
            </w:pPr>
            <w:r w:rsidRPr="000E36A5">
              <w:rPr>
                <w:rFonts w:ascii="Arial" w:hAnsi="Arial" w:cs="Arial"/>
              </w:rPr>
              <w:t>Minimize material waste through efficient cutting practices.</w:t>
            </w:r>
          </w:p>
          <w:p w14:paraId="17CB0699" w14:textId="77777777" w:rsidR="001B1957" w:rsidRPr="000E36A5" w:rsidRDefault="001B1957" w:rsidP="00A972F6">
            <w:pPr>
              <w:pStyle w:val="NormalWeb"/>
              <w:numPr>
                <w:ilvl w:val="0"/>
                <w:numId w:val="71"/>
              </w:numPr>
              <w:rPr>
                <w:rStyle w:val="Strong"/>
                <w:rFonts w:ascii="Arial" w:hAnsi="Arial" w:cs="Arial"/>
              </w:rPr>
            </w:pPr>
            <w:r w:rsidRPr="000E36A5">
              <w:rPr>
                <w:rStyle w:val="Strong"/>
                <w:rFonts w:ascii="Arial" w:hAnsi="Arial" w:cs="Arial"/>
                <w:b w:val="0"/>
                <w:bCs w:val="0"/>
              </w:rPr>
              <w:t>Fabricate Duct Components</w:t>
            </w:r>
          </w:p>
          <w:p w14:paraId="62C8E54F" w14:textId="77777777" w:rsidR="001B1957" w:rsidRPr="000E36A5" w:rsidRDefault="001B1957" w:rsidP="00A972F6">
            <w:pPr>
              <w:numPr>
                <w:ilvl w:val="1"/>
                <w:numId w:val="71"/>
              </w:numPr>
              <w:spacing w:before="100" w:beforeAutospacing="1" w:after="100" w:afterAutospacing="1"/>
              <w:rPr>
                <w:rFonts w:ascii="Arial" w:hAnsi="Arial" w:cs="Arial"/>
              </w:rPr>
            </w:pPr>
            <w:r w:rsidRPr="000E36A5">
              <w:rPr>
                <w:rFonts w:ascii="Arial" w:hAnsi="Arial" w:cs="Arial"/>
              </w:rPr>
              <w:t>Create rectangular, circular, and transition duct components.</w:t>
            </w:r>
          </w:p>
          <w:p w14:paraId="5011FDB6" w14:textId="77777777" w:rsidR="001B1957" w:rsidRPr="000E36A5" w:rsidRDefault="001B1957" w:rsidP="00A972F6">
            <w:pPr>
              <w:numPr>
                <w:ilvl w:val="1"/>
                <w:numId w:val="71"/>
              </w:numPr>
              <w:spacing w:before="100" w:beforeAutospacing="1" w:after="100" w:afterAutospacing="1"/>
              <w:rPr>
                <w:rFonts w:ascii="Arial" w:hAnsi="Arial" w:cs="Arial"/>
              </w:rPr>
            </w:pPr>
            <w:r w:rsidRPr="000E36A5">
              <w:rPr>
                <w:rFonts w:ascii="Arial" w:hAnsi="Arial" w:cs="Arial"/>
              </w:rPr>
              <w:t>Perform bending and shaping operations with accuracy.</w:t>
            </w:r>
          </w:p>
          <w:p w14:paraId="5D3F0C2D" w14:textId="77777777" w:rsidR="001B1957" w:rsidRPr="000E36A5" w:rsidRDefault="001B1957" w:rsidP="00A972F6">
            <w:pPr>
              <w:numPr>
                <w:ilvl w:val="1"/>
                <w:numId w:val="71"/>
              </w:numPr>
              <w:spacing w:before="100" w:beforeAutospacing="1" w:after="100" w:afterAutospacing="1"/>
              <w:rPr>
                <w:rFonts w:ascii="Arial" w:hAnsi="Arial" w:cs="Arial"/>
              </w:rPr>
            </w:pPr>
            <w:r w:rsidRPr="000E36A5">
              <w:rPr>
                <w:rFonts w:ascii="Arial" w:hAnsi="Arial" w:cs="Arial"/>
              </w:rPr>
              <w:t>Assemble and join duct components using appropriate techniques.</w:t>
            </w:r>
          </w:p>
          <w:p w14:paraId="56C30B1D" w14:textId="77777777" w:rsidR="001B1957" w:rsidRPr="000E36A5" w:rsidRDefault="001B1957" w:rsidP="00A972F6">
            <w:pPr>
              <w:pStyle w:val="NormalWeb"/>
              <w:numPr>
                <w:ilvl w:val="0"/>
                <w:numId w:val="71"/>
              </w:numPr>
              <w:rPr>
                <w:rStyle w:val="Strong"/>
                <w:rFonts w:ascii="Arial" w:hAnsi="Arial" w:cs="Arial"/>
              </w:rPr>
            </w:pPr>
            <w:r w:rsidRPr="000E36A5">
              <w:rPr>
                <w:rStyle w:val="Strong"/>
                <w:rFonts w:ascii="Arial" w:hAnsi="Arial" w:cs="Arial"/>
                <w:b w:val="0"/>
                <w:bCs w:val="0"/>
              </w:rPr>
              <w:t>Understand Insulation and Coating Applications</w:t>
            </w:r>
          </w:p>
          <w:p w14:paraId="138E3F8A" w14:textId="77777777" w:rsidR="001B1957" w:rsidRPr="000E36A5" w:rsidRDefault="001B1957" w:rsidP="00A972F6">
            <w:pPr>
              <w:numPr>
                <w:ilvl w:val="1"/>
                <w:numId w:val="71"/>
              </w:numPr>
              <w:spacing w:before="100" w:beforeAutospacing="1" w:after="100" w:afterAutospacing="1"/>
              <w:rPr>
                <w:rFonts w:ascii="Arial" w:hAnsi="Arial" w:cs="Arial"/>
              </w:rPr>
            </w:pPr>
            <w:r w:rsidRPr="000E36A5">
              <w:rPr>
                <w:rFonts w:ascii="Arial" w:hAnsi="Arial" w:cs="Arial"/>
              </w:rPr>
              <w:t>Select appropriate insulation materials for specific applications.</w:t>
            </w:r>
          </w:p>
          <w:p w14:paraId="5328491A" w14:textId="77777777" w:rsidR="001B1957" w:rsidRPr="000E36A5" w:rsidRDefault="001B1957" w:rsidP="00A972F6">
            <w:pPr>
              <w:numPr>
                <w:ilvl w:val="1"/>
                <w:numId w:val="71"/>
              </w:numPr>
              <w:spacing w:before="100" w:beforeAutospacing="1" w:after="100" w:afterAutospacing="1"/>
              <w:rPr>
                <w:rFonts w:ascii="Arial" w:hAnsi="Arial" w:cs="Arial"/>
              </w:rPr>
            </w:pPr>
            <w:r w:rsidRPr="000E36A5">
              <w:rPr>
                <w:rFonts w:ascii="Arial" w:hAnsi="Arial" w:cs="Arial"/>
              </w:rPr>
              <w:t>Apply coatings for corrosion protection and finish quality.</w:t>
            </w:r>
          </w:p>
          <w:p w14:paraId="4B895E95" w14:textId="77777777" w:rsidR="001B1957" w:rsidRPr="000E36A5" w:rsidRDefault="001B1957" w:rsidP="00A972F6">
            <w:pPr>
              <w:numPr>
                <w:ilvl w:val="1"/>
                <w:numId w:val="71"/>
              </w:numPr>
              <w:spacing w:before="100" w:beforeAutospacing="1" w:after="100" w:afterAutospacing="1"/>
              <w:rPr>
                <w:rFonts w:ascii="Arial" w:hAnsi="Arial" w:cs="Arial"/>
              </w:rPr>
            </w:pPr>
            <w:r w:rsidRPr="000E36A5">
              <w:rPr>
                <w:rFonts w:ascii="Arial" w:hAnsi="Arial" w:cs="Arial"/>
              </w:rPr>
              <w:t>Ensure thermal efficiency and noise reduction through proper insulation.</w:t>
            </w:r>
          </w:p>
          <w:p w14:paraId="6FFE68CC" w14:textId="77777777" w:rsidR="001B1957" w:rsidRPr="000E36A5" w:rsidRDefault="001B1957" w:rsidP="00A972F6">
            <w:pPr>
              <w:pStyle w:val="NormalWeb"/>
              <w:numPr>
                <w:ilvl w:val="0"/>
                <w:numId w:val="71"/>
              </w:numPr>
              <w:rPr>
                <w:rStyle w:val="Strong"/>
                <w:rFonts w:ascii="Arial" w:hAnsi="Arial" w:cs="Arial"/>
              </w:rPr>
            </w:pPr>
            <w:r w:rsidRPr="000E36A5">
              <w:rPr>
                <w:rStyle w:val="Strong"/>
                <w:rFonts w:ascii="Arial" w:hAnsi="Arial" w:cs="Arial"/>
                <w:b w:val="0"/>
                <w:bCs w:val="0"/>
              </w:rPr>
              <w:t>Test and Maintain Duct Systems</w:t>
            </w:r>
          </w:p>
          <w:p w14:paraId="0E073ED1" w14:textId="77777777" w:rsidR="001B1957" w:rsidRPr="000E36A5" w:rsidRDefault="001B1957" w:rsidP="00A972F6">
            <w:pPr>
              <w:numPr>
                <w:ilvl w:val="1"/>
                <w:numId w:val="71"/>
              </w:numPr>
              <w:spacing w:before="100" w:beforeAutospacing="1" w:after="100" w:afterAutospacing="1"/>
              <w:rPr>
                <w:rFonts w:ascii="Arial" w:hAnsi="Arial" w:cs="Arial"/>
              </w:rPr>
            </w:pPr>
            <w:r w:rsidRPr="000E36A5">
              <w:rPr>
                <w:rFonts w:ascii="Arial" w:hAnsi="Arial" w:cs="Arial"/>
              </w:rPr>
              <w:t>Conduct leak tests and airflow checks on fabricated ducts.</w:t>
            </w:r>
          </w:p>
          <w:p w14:paraId="47019032" w14:textId="77777777" w:rsidR="001B1957" w:rsidRPr="000E36A5" w:rsidRDefault="001B1957" w:rsidP="00A972F6">
            <w:pPr>
              <w:numPr>
                <w:ilvl w:val="1"/>
                <w:numId w:val="71"/>
              </w:numPr>
              <w:spacing w:before="100" w:beforeAutospacing="1" w:after="100" w:afterAutospacing="1"/>
              <w:rPr>
                <w:rFonts w:ascii="Arial" w:hAnsi="Arial" w:cs="Arial"/>
              </w:rPr>
            </w:pPr>
            <w:r w:rsidRPr="000E36A5">
              <w:rPr>
                <w:rFonts w:ascii="Arial" w:hAnsi="Arial" w:cs="Arial"/>
              </w:rPr>
              <w:t>Perform regular maintenance to ensure system longevity.</w:t>
            </w:r>
          </w:p>
          <w:p w14:paraId="2205B7D1" w14:textId="77777777" w:rsidR="001B1957" w:rsidRPr="000E36A5" w:rsidRDefault="001B1957" w:rsidP="00A972F6">
            <w:pPr>
              <w:numPr>
                <w:ilvl w:val="1"/>
                <w:numId w:val="71"/>
              </w:numPr>
              <w:spacing w:before="100" w:beforeAutospacing="1" w:after="100" w:afterAutospacing="1"/>
              <w:rPr>
                <w:rFonts w:ascii="Arial" w:hAnsi="Arial" w:cs="Arial"/>
              </w:rPr>
            </w:pPr>
            <w:r w:rsidRPr="000E36A5">
              <w:rPr>
                <w:rFonts w:ascii="Arial" w:hAnsi="Arial" w:cs="Arial"/>
              </w:rPr>
              <w:t>Troubleshoot common duct system issues effectively.</w:t>
            </w:r>
          </w:p>
          <w:p w14:paraId="506984BF" w14:textId="77777777" w:rsidR="001B1957" w:rsidRPr="000E36A5" w:rsidRDefault="001B1957" w:rsidP="00A972F6">
            <w:pPr>
              <w:pStyle w:val="NormalWeb"/>
              <w:numPr>
                <w:ilvl w:val="0"/>
                <w:numId w:val="71"/>
              </w:numPr>
              <w:rPr>
                <w:rStyle w:val="Strong"/>
                <w:rFonts w:ascii="Arial" w:hAnsi="Arial" w:cs="Arial"/>
              </w:rPr>
            </w:pPr>
            <w:r w:rsidRPr="000E36A5">
              <w:rPr>
                <w:rStyle w:val="Strong"/>
                <w:rFonts w:ascii="Arial" w:hAnsi="Arial" w:cs="Arial"/>
                <w:b w:val="0"/>
                <w:bCs w:val="0"/>
              </w:rPr>
              <w:t>Integrate HVAC Systems with Ductwork</w:t>
            </w:r>
          </w:p>
          <w:p w14:paraId="7B167996" w14:textId="77777777" w:rsidR="001B1957" w:rsidRPr="000E36A5" w:rsidRDefault="001B1957" w:rsidP="00A972F6">
            <w:pPr>
              <w:numPr>
                <w:ilvl w:val="1"/>
                <w:numId w:val="71"/>
              </w:numPr>
              <w:spacing w:before="100" w:beforeAutospacing="1" w:after="100" w:afterAutospacing="1"/>
              <w:rPr>
                <w:rFonts w:ascii="Arial" w:hAnsi="Arial" w:cs="Arial"/>
              </w:rPr>
            </w:pPr>
            <w:r w:rsidRPr="000E36A5">
              <w:rPr>
                <w:rFonts w:ascii="Arial" w:hAnsi="Arial" w:cs="Arial"/>
              </w:rPr>
              <w:t>Understand the role of ductwork in HVAC systems.</w:t>
            </w:r>
          </w:p>
          <w:p w14:paraId="28436668" w14:textId="77777777" w:rsidR="001B1957" w:rsidRPr="000E36A5" w:rsidRDefault="001B1957" w:rsidP="00A972F6">
            <w:pPr>
              <w:numPr>
                <w:ilvl w:val="1"/>
                <w:numId w:val="71"/>
              </w:numPr>
              <w:spacing w:before="100" w:beforeAutospacing="1" w:after="100" w:afterAutospacing="1"/>
              <w:rPr>
                <w:rFonts w:ascii="Arial" w:hAnsi="Arial" w:cs="Arial"/>
              </w:rPr>
            </w:pPr>
            <w:r w:rsidRPr="000E36A5">
              <w:rPr>
                <w:rFonts w:ascii="Arial" w:hAnsi="Arial" w:cs="Arial"/>
              </w:rPr>
              <w:t>Connect duct systems to HVAC units as per specifications.</w:t>
            </w:r>
          </w:p>
          <w:p w14:paraId="3CBC6173" w14:textId="77777777" w:rsidR="001B1957" w:rsidRPr="000E36A5" w:rsidRDefault="001B1957" w:rsidP="00A972F6">
            <w:pPr>
              <w:numPr>
                <w:ilvl w:val="1"/>
                <w:numId w:val="71"/>
              </w:numPr>
              <w:spacing w:before="100" w:beforeAutospacing="1" w:after="100" w:afterAutospacing="1"/>
              <w:rPr>
                <w:rFonts w:ascii="Arial" w:hAnsi="Arial" w:cs="Arial"/>
              </w:rPr>
            </w:pPr>
            <w:r w:rsidRPr="000E36A5">
              <w:rPr>
                <w:rFonts w:ascii="Arial" w:hAnsi="Arial" w:cs="Arial"/>
              </w:rPr>
              <w:t>Optimize ductwork design for airflow efficiency.</w:t>
            </w:r>
          </w:p>
          <w:p w14:paraId="21F33F10" w14:textId="77777777" w:rsidR="001B1957" w:rsidRPr="000E36A5" w:rsidRDefault="001B1957" w:rsidP="00A972F6">
            <w:pPr>
              <w:pStyle w:val="NormalWeb"/>
              <w:numPr>
                <w:ilvl w:val="0"/>
                <w:numId w:val="71"/>
              </w:numPr>
              <w:rPr>
                <w:rStyle w:val="Strong"/>
                <w:rFonts w:ascii="Arial" w:hAnsi="Arial" w:cs="Arial"/>
              </w:rPr>
            </w:pPr>
            <w:r w:rsidRPr="000E36A5">
              <w:rPr>
                <w:rStyle w:val="Strong"/>
                <w:rFonts w:ascii="Arial" w:hAnsi="Arial" w:cs="Arial"/>
                <w:b w:val="0"/>
                <w:bCs w:val="0"/>
              </w:rPr>
              <w:t>Plan and Execute Projects</w:t>
            </w:r>
          </w:p>
          <w:p w14:paraId="0BC70AD4" w14:textId="77777777" w:rsidR="001B1957" w:rsidRPr="000E36A5" w:rsidRDefault="001B1957" w:rsidP="00A972F6">
            <w:pPr>
              <w:numPr>
                <w:ilvl w:val="1"/>
                <w:numId w:val="71"/>
              </w:numPr>
              <w:spacing w:before="100" w:beforeAutospacing="1" w:after="100" w:afterAutospacing="1"/>
              <w:rPr>
                <w:rFonts w:ascii="Arial" w:hAnsi="Arial" w:cs="Arial"/>
              </w:rPr>
            </w:pPr>
            <w:r w:rsidRPr="000E36A5">
              <w:rPr>
                <w:rFonts w:ascii="Arial" w:hAnsi="Arial" w:cs="Arial"/>
              </w:rPr>
              <w:t>Develop project plans, including timelines and resource allocation.</w:t>
            </w:r>
          </w:p>
          <w:p w14:paraId="6DF71B77" w14:textId="77777777" w:rsidR="001B1957" w:rsidRPr="000E36A5" w:rsidRDefault="001B1957" w:rsidP="00A972F6">
            <w:pPr>
              <w:numPr>
                <w:ilvl w:val="1"/>
                <w:numId w:val="71"/>
              </w:numPr>
              <w:spacing w:before="100" w:beforeAutospacing="1" w:after="100" w:afterAutospacing="1"/>
              <w:rPr>
                <w:rFonts w:ascii="Arial" w:hAnsi="Arial" w:cs="Arial"/>
              </w:rPr>
            </w:pPr>
            <w:r w:rsidRPr="000E36A5">
              <w:rPr>
                <w:rFonts w:ascii="Arial" w:hAnsi="Arial" w:cs="Arial"/>
              </w:rPr>
              <w:t>Execute fabrication and installation projects within specified deadlines.</w:t>
            </w:r>
          </w:p>
          <w:p w14:paraId="3BE583C4" w14:textId="77777777" w:rsidR="001B1957" w:rsidRPr="000E36A5" w:rsidRDefault="001B1957" w:rsidP="00A972F6">
            <w:pPr>
              <w:numPr>
                <w:ilvl w:val="1"/>
                <w:numId w:val="71"/>
              </w:numPr>
              <w:spacing w:before="100" w:beforeAutospacing="1" w:after="100" w:afterAutospacing="1"/>
              <w:rPr>
                <w:rFonts w:ascii="Arial" w:hAnsi="Arial" w:cs="Arial"/>
              </w:rPr>
            </w:pPr>
            <w:r w:rsidRPr="000E36A5">
              <w:rPr>
                <w:rFonts w:ascii="Arial" w:hAnsi="Arial" w:cs="Arial"/>
              </w:rPr>
              <w:t>Document work progress and ensure compliance with quality standards.</w:t>
            </w:r>
          </w:p>
          <w:p w14:paraId="6EFCC074" w14:textId="77777777" w:rsidR="001B1957" w:rsidRPr="000E36A5" w:rsidRDefault="001B1957" w:rsidP="00A972F6">
            <w:pPr>
              <w:pStyle w:val="NormalWeb"/>
              <w:numPr>
                <w:ilvl w:val="0"/>
                <w:numId w:val="71"/>
              </w:numPr>
              <w:rPr>
                <w:rStyle w:val="Strong"/>
                <w:rFonts w:ascii="Arial" w:hAnsi="Arial" w:cs="Arial"/>
              </w:rPr>
            </w:pPr>
            <w:r w:rsidRPr="000E36A5">
              <w:rPr>
                <w:rStyle w:val="Strong"/>
                <w:rFonts w:ascii="Arial" w:hAnsi="Arial" w:cs="Arial"/>
                <w:b w:val="0"/>
                <w:bCs w:val="0"/>
              </w:rPr>
              <w:t>Adapt to Automation and Industry Trends</w:t>
            </w:r>
          </w:p>
          <w:p w14:paraId="71702291" w14:textId="77777777" w:rsidR="001B1957" w:rsidRPr="000E36A5" w:rsidRDefault="001B1957" w:rsidP="00A972F6">
            <w:pPr>
              <w:numPr>
                <w:ilvl w:val="1"/>
                <w:numId w:val="71"/>
              </w:numPr>
              <w:spacing w:before="100" w:beforeAutospacing="1" w:after="100" w:afterAutospacing="1"/>
              <w:rPr>
                <w:rFonts w:ascii="Arial" w:hAnsi="Arial" w:cs="Arial"/>
              </w:rPr>
            </w:pPr>
            <w:r w:rsidRPr="000E36A5">
              <w:rPr>
                <w:rFonts w:ascii="Arial" w:hAnsi="Arial" w:cs="Arial"/>
              </w:rPr>
              <w:lastRenderedPageBreak/>
              <w:t>Operate CNC machines and automated tools for fabrication.</w:t>
            </w:r>
          </w:p>
          <w:p w14:paraId="75EAFB66" w14:textId="77777777" w:rsidR="001B1957" w:rsidRPr="000E36A5" w:rsidRDefault="001B1957" w:rsidP="00A972F6">
            <w:pPr>
              <w:numPr>
                <w:ilvl w:val="1"/>
                <w:numId w:val="71"/>
              </w:numPr>
              <w:spacing w:before="100" w:beforeAutospacing="1" w:after="100" w:afterAutospacing="1"/>
              <w:rPr>
                <w:rFonts w:ascii="Arial" w:hAnsi="Arial" w:cs="Arial"/>
              </w:rPr>
            </w:pPr>
            <w:r w:rsidRPr="000E36A5">
              <w:rPr>
                <w:rFonts w:ascii="Arial" w:hAnsi="Arial" w:cs="Arial"/>
              </w:rPr>
              <w:t>Understand emerging technologies in ductwork and HVAC systems.</w:t>
            </w:r>
          </w:p>
          <w:p w14:paraId="5A0D5979" w14:textId="4F5C0376" w:rsidR="002440A4" w:rsidRPr="000E36A5" w:rsidRDefault="001B1957" w:rsidP="00A972F6">
            <w:pPr>
              <w:numPr>
                <w:ilvl w:val="1"/>
                <w:numId w:val="71"/>
              </w:numPr>
              <w:spacing w:before="100" w:beforeAutospacing="1" w:after="100" w:afterAutospacing="1"/>
              <w:rPr>
                <w:rFonts w:ascii="Arial" w:hAnsi="Arial" w:cs="Arial"/>
              </w:rPr>
            </w:pPr>
            <w:r w:rsidRPr="000E36A5">
              <w:rPr>
                <w:rFonts w:ascii="Arial" w:hAnsi="Arial" w:cs="Arial"/>
              </w:rPr>
              <w:t>Stay updated on industry standards and innovations.</w:t>
            </w:r>
          </w:p>
          <w:p w14:paraId="1302676B" w14:textId="4B0D589D" w:rsidR="002440A4" w:rsidRPr="005A5D9C" w:rsidRDefault="002440A4" w:rsidP="000C65F6">
            <w:pPr>
              <w:pStyle w:val="Heading3"/>
              <w:rPr>
                <w:rFonts w:asciiTheme="minorHAnsi" w:eastAsiaTheme="minorHAnsi" w:hAnsiTheme="minorHAnsi" w:cstheme="minorHAnsi"/>
                <w:bCs w:val="0"/>
                <w:color w:val="000000" w:themeColor="text1"/>
                <w:sz w:val="32"/>
                <w:u w:val="single"/>
              </w:rPr>
            </w:pPr>
            <w:r w:rsidRPr="005A5D9C">
              <w:rPr>
                <w:rFonts w:asciiTheme="minorHAnsi" w:eastAsiaTheme="minorHAnsi" w:hAnsiTheme="minorHAnsi" w:cstheme="minorHAnsi"/>
                <w:bCs w:val="0"/>
                <w:color w:val="000000" w:themeColor="text1"/>
                <w:sz w:val="32"/>
                <w:u w:val="single"/>
              </w:rPr>
              <w:t>Main Expectations:</w:t>
            </w:r>
          </w:p>
          <w:p w14:paraId="7DB8C1A2" w14:textId="35A4FF23" w:rsidR="000C65F6" w:rsidRPr="000C65F6" w:rsidRDefault="000C65F6" w:rsidP="000C65F6">
            <w:pPr>
              <w:pStyle w:val="NormalWeb"/>
              <w:rPr>
                <w:rFonts w:ascii="Arial" w:eastAsiaTheme="minorHAnsi" w:hAnsi="Arial" w:cs="Arial"/>
                <w:sz w:val="22"/>
                <w:szCs w:val="22"/>
              </w:rPr>
            </w:pPr>
            <w:r w:rsidRPr="000C65F6">
              <w:rPr>
                <w:rFonts w:ascii="Arial" w:eastAsiaTheme="minorHAnsi" w:hAnsi="Arial" w:cs="Arial"/>
                <w:sz w:val="22"/>
                <w:szCs w:val="22"/>
              </w:rPr>
              <w:t xml:space="preserve">After completing a </w:t>
            </w:r>
            <w:r w:rsidRPr="000C65F6">
              <w:rPr>
                <w:rFonts w:ascii="Arial" w:eastAsiaTheme="minorHAnsi" w:hAnsi="Arial" w:cs="Arial"/>
                <w:b/>
                <w:bCs/>
                <w:sz w:val="22"/>
                <w:szCs w:val="22"/>
              </w:rPr>
              <w:t>6-month duct fabrication course</w:t>
            </w:r>
            <w:r w:rsidRPr="000C65F6">
              <w:rPr>
                <w:rFonts w:ascii="Arial" w:eastAsiaTheme="minorHAnsi" w:hAnsi="Arial" w:cs="Arial"/>
                <w:sz w:val="22"/>
                <w:szCs w:val="22"/>
              </w:rPr>
              <w:t>, trainees can expect to gain foundational skills, practical knowledge, and industry-relevant competencies that prepare them for employment or further specialization in the HVAC and duct fabrication sector. Below is an outline of what can be expected:</w:t>
            </w:r>
          </w:p>
          <w:p w14:paraId="33E9554B" w14:textId="2F70A9D9" w:rsidR="000C65F6" w:rsidRDefault="000C65F6" w:rsidP="000C65F6">
            <w:pPr>
              <w:pStyle w:val="Heading3"/>
            </w:pPr>
            <w:r w:rsidRPr="000C65F6">
              <w:rPr>
                <w:rStyle w:val="Strong"/>
                <w:rFonts w:ascii="Arial" w:eastAsia="Times New Roman" w:hAnsi="Arial" w:cs="Arial"/>
                <w:color w:val="auto"/>
                <w:sz w:val="24"/>
                <w:szCs w:val="24"/>
              </w:rPr>
              <w:t>Core Competencies</w:t>
            </w:r>
          </w:p>
          <w:p w14:paraId="1979F863" w14:textId="77777777" w:rsidR="000C65F6" w:rsidRPr="000C65F6" w:rsidRDefault="000C65F6" w:rsidP="00A972F6">
            <w:pPr>
              <w:pStyle w:val="NormalWeb"/>
              <w:numPr>
                <w:ilvl w:val="0"/>
                <w:numId w:val="72"/>
              </w:numPr>
              <w:rPr>
                <w:rFonts w:asciiTheme="minorBidi" w:hAnsiTheme="minorBidi" w:cstheme="minorBidi"/>
              </w:rPr>
            </w:pPr>
            <w:r w:rsidRPr="000C65F6">
              <w:rPr>
                <w:rStyle w:val="Strong"/>
                <w:rFonts w:asciiTheme="minorBidi" w:hAnsiTheme="minorBidi" w:cstheme="minorBidi"/>
                <w:b w:val="0"/>
                <w:bCs w:val="0"/>
              </w:rPr>
              <w:t>Technical Skills</w:t>
            </w:r>
            <w:r w:rsidRPr="000C65F6">
              <w:rPr>
                <w:rFonts w:asciiTheme="minorBidi" w:hAnsiTheme="minorBidi" w:cstheme="minorBidi"/>
              </w:rPr>
              <w:t>:</w:t>
            </w:r>
          </w:p>
          <w:p w14:paraId="773AB525" w14:textId="77777777" w:rsidR="000C65F6" w:rsidRPr="00D40911" w:rsidRDefault="000C65F6" w:rsidP="00A972F6">
            <w:pPr>
              <w:numPr>
                <w:ilvl w:val="1"/>
                <w:numId w:val="72"/>
              </w:numPr>
              <w:spacing w:before="100" w:beforeAutospacing="1" w:after="100" w:afterAutospacing="1"/>
              <w:rPr>
                <w:rFonts w:ascii="Arial" w:hAnsi="Arial" w:cs="Arial"/>
              </w:rPr>
            </w:pPr>
            <w:r w:rsidRPr="00D40911">
              <w:rPr>
                <w:rFonts w:ascii="Arial" w:hAnsi="Arial" w:cs="Arial"/>
              </w:rPr>
              <w:t>Proficiency in measuring, cutting, bending, and assembling ductwork according to design specifications.</w:t>
            </w:r>
          </w:p>
          <w:p w14:paraId="22443BB6" w14:textId="77777777" w:rsidR="000C65F6" w:rsidRPr="00D40911" w:rsidRDefault="000C65F6" w:rsidP="00A972F6">
            <w:pPr>
              <w:numPr>
                <w:ilvl w:val="1"/>
                <w:numId w:val="72"/>
              </w:numPr>
              <w:spacing w:before="100" w:beforeAutospacing="1" w:after="100" w:afterAutospacing="1"/>
              <w:rPr>
                <w:rFonts w:ascii="Arial" w:hAnsi="Arial" w:cs="Arial"/>
              </w:rPr>
            </w:pPr>
            <w:r w:rsidRPr="00D40911">
              <w:rPr>
                <w:rFonts w:ascii="Arial" w:hAnsi="Arial" w:cs="Arial"/>
              </w:rPr>
              <w:t>Knowledge of handling tools, equipment, and machines used in duct fabrication, such as hand tools, shears, and CNC plasma cutters.</w:t>
            </w:r>
          </w:p>
          <w:p w14:paraId="2EB384EB" w14:textId="77777777" w:rsidR="000C65F6" w:rsidRPr="00D40911" w:rsidRDefault="000C65F6" w:rsidP="00A972F6">
            <w:pPr>
              <w:numPr>
                <w:ilvl w:val="1"/>
                <w:numId w:val="72"/>
              </w:numPr>
              <w:spacing w:before="100" w:beforeAutospacing="1" w:after="100" w:afterAutospacing="1"/>
              <w:rPr>
                <w:rFonts w:ascii="Arial" w:hAnsi="Arial" w:cs="Arial"/>
              </w:rPr>
            </w:pPr>
            <w:r w:rsidRPr="00D40911">
              <w:rPr>
                <w:rFonts w:ascii="Arial" w:hAnsi="Arial" w:cs="Arial"/>
              </w:rPr>
              <w:t>Ability to fabricate rectangular, circular, and transition ducts.</w:t>
            </w:r>
          </w:p>
          <w:p w14:paraId="37FEF002" w14:textId="77777777" w:rsidR="000C65F6" w:rsidRDefault="000C65F6" w:rsidP="00A972F6">
            <w:pPr>
              <w:pStyle w:val="NormalWeb"/>
              <w:numPr>
                <w:ilvl w:val="0"/>
                <w:numId w:val="72"/>
              </w:numPr>
            </w:pPr>
            <w:r w:rsidRPr="000C65F6">
              <w:rPr>
                <w:rStyle w:val="Strong"/>
                <w:rFonts w:asciiTheme="minorBidi" w:hAnsiTheme="minorBidi" w:cstheme="minorBidi"/>
                <w:b w:val="0"/>
                <w:bCs w:val="0"/>
              </w:rPr>
              <w:t>Blueprint Reading</w:t>
            </w:r>
            <w:r>
              <w:t>:</w:t>
            </w:r>
          </w:p>
          <w:p w14:paraId="4A4A3EE3" w14:textId="77777777" w:rsidR="000C65F6" w:rsidRPr="00D40911" w:rsidRDefault="000C65F6" w:rsidP="00A972F6">
            <w:pPr>
              <w:numPr>
                <w:ilvl w:val="1"/>
                <w:numId w:val="72"/>
              </w:numPr>
              <w:spacing w:before="100" w:beforeAutospacing="1" w:after="100" w:afterAutospacing="1"/>
              <w:rPr>
                <w:rFonts w:ascii="Arial" w:hAnsi="Arial" w:cs="Arial"/>
              </w:rPr>
            </w:pPr>
            <w:r w:rsidRPr="00D40911">
              <w:rPr>
                <w:rFonts w:ascii="Arial" w:hAnsi="Arial" w:cs="Arial"/>
              </w:rPr>
              <w:t>Capability to interpret and work from technical drawings, blueprints, and schematics.</w:t>
            </w:r>
          </w:p>
          <w:p w14:paraId="1D5B7338" w14:textId="77777777" w:rsidR="000C65F6" w:rsidRPr="00D40911" w:rsidRDefault="000C65F6" w:rsidP="00A972F6">
            <w:pPr>
              <w:numPr>
                <w:ilvl w:val="1"/>
                <w:numId w:val="72"/>
              </w:numPr>
              <w:spacing w:before="100" w:beforeAutospacing="1" w:after="100" w:afterAutospacing="1"/>
              <w:rPr>
                <w:rFonts w:ascii="Arial" w:hAnsi="Arial" w:cs="Arial"/>
              </w:rPr>
            </w:pPr>
            <w:r w:rsidRPr="00D40911">
              <w:rPr>
                <w:rFonts w:ascii="Arial" w:hAnsi="Arial" w:cs="Arial"/>
              </w:rPr>
              <w:t>Understanding of SMACNA standards and HVAC system designs.</w:t>
            </w:r>
          </w:p>
          <w:p w14:paraId="585FDC45" w14:textId="77777777" w:rsidR="000C65F6" w:rsidRDefault="000C65F6" w:rsidP="00A972F6">
            <w:pPr>
              <w:pStyle w:val="NormalWeb"/>
              <w:numPr>
                <w:ilvl w:val="0"/>
                <w:numId w:val="72"/>
              </w:numPr>
            </w:pPr>
            <w:r w:rsidRPr="000C65F6">
              <w:rPr>
                <w:rStyle w:val="Strong"/>
                <w:rFonts w:asciiTheme="minorBidi" w:hAnsiTheme="minorBidi" w:cstheme="minorBidi"/>
                <w:b w:val="0"/>
                <w:bCs w:val="0"/>
              </w:rPr>
              <w:t>Safety Standards</w:t>
            </w:r>
            <w:r>
              <w:t>:</w:t>
            </w:r>
          </w:p>
          <w:p w14:paraId="33EF797A" w14:textId="46843E32" w:rsidR="000C65F6" w:rsidRPr="00D40911" w:rsidRDefault="000C65F6" w:rsidP="00A972F6">
            <w:pPr>
              <w:numPr>
                <w:ilvl w:val="1"/>
                <w:numId w:val="72"/>
              </w:numPr>
              <w:spacing w:before="100" w:beforeAutospacing="1" w:after="100" w:afterAutospacing="1"/>
              <w:rPr>
                <w:rFonts w:ascii="Arial" w:hAnsi="Arial" w:cs="Arial"/>
              </w:rPr>
            </w:pPr>
            <w:r w:rsidRPr="00D40911">
              <w:rPr>
                <w:rFonts w:ascii="Arial" w:hAnsi="Arial" w:cs="Arial"/>
              </w:rPr>
              <w:t>Adherence to workplace safety protocols, including personal protective equipment (PPE) and material handling.</w:t>
            </w:r>
          </w:p>
          <w:p w14:paraId="0513FEE3" w14:textId="2533F739" w:rsidR="000C65F6" w:rsidRDefault="000C65F6" w:rsidP="000C65F6">
            <w:pPr>
              <w:pStyle w:val="Heading3"/>
            </w:pPr>
            <w:r>
              <w:rPr>
                <w:rStyle w:val="Strong"/>
                <w:b/>
                <w:bCs/>
              </w:rPr>
              <w:t xml:space="preserve"> </w:t>
            </w:r>
            <w:r w:rsidRPr="000C65F6">
              <w:rPr>
                <w:rStyle w:val="Strong"/>
                <w:rFonts w:ascii="Arial" w:eastAsia="Times New Roman" w:hAnsi="Arial" w:cs="Arial"/>
                <w:color w:val="auto"/>
                <w:sz w:val="24"/>
                <w:szCs w:val="24"/>
              </w:rPr>
              <w:t>Career Readiness</w:t>
            </w:r>
          </w:p>
          <w:p w14:paraId="6B25FB77" w14:textId="77777777" w:rsidR="000C65F6" w:rsidRPr="000C65F6" w:rsidRDefault="000C65F6" w:rsidP="00A972F6">
            <w:pPr>
              <w:pStyle w:val="NormalWeb"/>
              <w:numPr>
                <w:ilvl w:val="0"/>
                <w:numId w:val="73"/>
              </w:numPr>
              <w:rPr>
                <w:rStyle w:val="Strong"/>
                <w:rFonts w:asciiTheme="minorBidi" w:hAnsiTheme="minorBidi" w:cstheme="minorBidi"/>
              </w:rPr>
            </w:pPr>
            <w:r w:rsidRPr="000C65F6">
              <w:rPr>
                <w:rStyle w:val="Strong"/>
                <w:rFonts w:asciiTheme="minorBidi" w:hAnsiTheme="minorBidi" w:cstheme="minorBidi"/>
                <w:b w:val="0"/>
                <w:bCs w:val="0"/>
              </w:rPr>
              <w:t>Job Opportunities</w:t>
            </w:r>
            <w:r w:rsidRPr="000C65F6">
              <w:rPr>
                <w:rStyle w:val="Strong"/>
                <w:rFonts w:asciiTheme="minorBidi" w:hAnsiTheme="minorBidi" w:cstheme="minorBidi"/>
              </w:rPr>
              <w:t>:</w:t>
            </w:r>
          </w:p>
          <w:p w14:paraId="2B2CFC7E" w14:textId="77777777" w:rsidR="000C65F6" w:rsidRPr="00D40911" w:rsidRDefault="000C65F6" w:rsidP="00A972F6">
            <w:pPr>
              <w:numPr>
                <w:ilvl w:val="1"/>
                <w:numId w:val="72"/>
              </w:numPr>
              <w:spacing w:before="100" w:beforeAutospacing="1" w:after="100" w:afterAutospacing="1"/>
              <w:rPr>
                <w:rFonts w:ascii="Arial" w:hAnsi="Arial" w:cs="Arial"/>
              </w:rPr>
            </w:pPr>
            <w:r w:rsidRPr="00D40911">
              <w:rPr>
                <w:rFonts w:ascii="Arial" w:hAnsi="Arial" w:cs="Arial"/>
              </w:rPr>
              <w:t>Entry-level positions in duct fabrication, HVAC installation, and sheet metal fabrication industries.</w:t>
            </w:r>
          </w:p>
          <w:p w14:paraId="77DF35C7" w14:textId="77777777" w:rsidR="000C65F6" w:rsidRPr="00D40911" w:rsidRDefault="000C65F6" w:rsidP="00A972F6">
            <w:pPr>
              <w:numPr>
                <w:ilvl w:val="1"/>
                <w:numId w:val="72"/>
              </w:numPr>
              <w:spacing w:before="100" w:beforeAutospacing="1" w:after="100" w:afterAutospacing="1"/>
              <w:rPr>
                <w:rFonts w:ascii="Arial" w:hAnsi="Arial" w:cs="Arial"/>
              </w:rPr>
            </w:pPr>
            <w:r w:rsidRPr="00D40911">
              <w:rPr>
                <w:rFonts w:ascii="Arial" w:hAnsi="Arial" w:cs="Arial"/>
              </w:rPr>
              <w:t xml:space="preserve">Roles such as </w:t>
            </w:r>
            <w:r w:rsidRPr="00D40911">
              <w:rPr>
                <w:rFonts w:ascii="Arial" w:hAnsi="Arial" w:cs="Arial"/>
                <w:b/>
                <w:bCs/>
              </w:rPr>
              <w:t>Duct Fabricator</w:t>
            </w:r>
            <w:r w:rsidRPr="00D40911">
              <w:rPr>
                <w:rFonts w:ascii="Arial" w:hAnsi="Arial" w:cs="Arial"/>
              </w:rPr>
              <w:t xml:space="preserve">, </w:t>
            </w:r>
            <w:r w:rsidRPr="00D40911">
              <w:rPr>
                <w:rFonts w:ascii="Arial" w:hAnsi="Arial" w:cs="Arial"/>
                <w:b/>
                <w:bCs/>
              </w:rPr>
              <w:t>Sheet Metal Worker</w:t>
            </w:r>
            <w:r w:rsidRPr="00D40911">
              <w:rPr>
                <w:rFonts w:ascii="Arial" w:hAnsi="Arial" w:cs="Arial"/>
              </w:rPr>
              <w:t xml:space="preserve">, </w:t>
            </w:r>
            <w:r w:rsidRPr="00D40911">
              <w:rPr>
                <w:rFonts w:ascii="Arial" w:hAnsi="Arial" w:cs="Arial"/>
                <w:b/>
                <w:bCs/>
              </w:rPr>
              <w:t>HVAC Technician Assistant</w:t>
            </w:r>
            <w:r w:rsidRPr="00D40911">
              <w:rPr>
                <w:rFonts w:ascii="Arial" w:hAnsi="Arial" w:cs="Arial"/>
              </w:rPr>
              <w:t xml:space="preserve">, or </w:t>
            </w:r>
            <w:r w:rsidRPr="00D40911">
              <w:rPr>
                <w:rFonts w:ascii="Arial" w:hAnsi="Arial" w:cs="Arial"/>
                <w:b/>
                <w:bCs/>
              </w:rPr>
              <w:t>Site Installer</w:t>
            </w:r>
            <w:r w:rsidRPr="00D40911">
              <w:rPr>
                <w:rFonts w:ascii="Arial" w:hAnsi="Arial" w:cs="Arial"/>
              </w:rPr>
              <w:t>.</w:t>
            </w:r>
          </w:p>
          <w:p w14:paraId="491F027C" w14:textId="77777777" w:rsidR="000C65F6" w:rsidRPr="000C65F6" w:rsidRDefault="000C65F6" w:rsidP="00A972F6">
            <w:pPr>
              <w:pStyle w:val="NormalWeb"/>
              <w:numPr>
                <w:ilvl w:val="0"/>
                <w:numId w:val="73"/>
              </w:numPr>
              <w:rPr>
                <w:rStyle w:val="Strong"/>
                <w:rFonts w:asciiTheme="minorBidi" w:hAnsiTheme="minorBidi" w:cstheme="minorBidi"/>
              </w:rPr>
            </w:pPr>
            <w:r w:rsidRPr="000C65F6">
              <w:rPr>
                <w:rStyle w:val="Strong"/>
                <w:rFonts w:asciiTheme="minorBidi" w:hAnsiTheme="minorBidi" w:cstheme="minorBidi"/>
                <w:b w:val="0"/>
                <w:bCs w:val="0"/>
              </w:rPr>
              <w:t>Industry Knowledge</w:t>
            </w:r>
            <w:r w:rsidRPr="000C65F6">
              <w:rPr>
                <w:rStyle w:val="Strong"/>
                <w:rFonts w:asciiTheme="minorBidi" w:hAnsiTheme="minorBidi" w:cstheme="minorBidi"/>
              </w:rPr>
              <w:t>:</w:t>
            </w:r>
          </w:p>
          <w:p w14:paraId="45AF3E2A" w14:textId="77777777" w:rsidR="000C65F6" w:rsidRPr="00D40911" w:rsidRDefault="000C65F6" w:rsidP="00A972F6">
            <w:pPr>
              <w:numPr>
                <w:ilvl w:val="1"/>
                <w:numId w:val="72"/>
              </w:numPr>
              <w:spacing w:before="100" w:beforeAutospacing="1" w:after="100" w:afterAutospacing="1"/>
              <w:rPr>
                <w:rFonts w:ascii="Arial" w:hAnsi="Arial" w:cs="Arial"/>
              </w:rPr>
            </w:pPr>
            <w:r w:rsidRPr="00D40911">
              <w:rPr>
                <w:rFonts w:ascii="Arial" w:hAnsi="Arial" w:cs="Arial"/>
              </w:rPr>
              <w:t>Awareness of local and international job markets in duct fabrication and HVAC systems.</w:t>
            </w:r>
          </w:p>
          <w:p w14:paraId="2405B70E" w14:textId="4E53DFF8" w:rsidR="000C65F6" w:rsidRPr="00D40911" w:rsidRDefault="000C65F6" w:rsidP="00A972F6">
            <w:pPr>
              <w:numPr>
                <w:ilvl w:val="1"/>
                <w:numId w:val="72"/>
              </w:numPr>
              <w:spacing w:before="100" w:beforeAutospacing="1" w:after="100" w:afterAutospacing="1"/>
              <w:rPr>
                <w:rFonts w:ascii="Arial" w:hAnsi="Arial" w:cs="Arial"/>
              </w:rPr>
            </w:pPr>
            <w:r w:rsidRPr="00D40911">
              <w:rPr>
                <w:rFonts w:ascii="Arial" w:hAnsi="Arial" w:cs="Arial"/>
              </w:rPr>
              <w:t>Familiarity with the demands and expectations of employers in the trade.</w:t>
            </w:r>
          </w:p>
          <w:p w14:paraId="0A4C59B3" w14:textId="6A859F79" w:rsidR="000C65F6" w:rsidRDefault="000C65F6" w:rsidP="000C65F6">
            <w:pPr>
              <w:pStyle w:val="Heading3"/>
            </w:pPr>
            <w:r w:rsidRPr="000C65F6">
              <w:rPr>
                <w:rStyle w:val="Strong"/>
                <w:rFonts w:ascii="Arial" w:eastAsia="Times New Roman" w:hAnsi="Arial" w:cs="Arial"/>
                <w:color w:val="auto"/>
                <w:sz w:val="24"/>
                <w:szCs w:val="24"/>
              </w:rPr>
              <w:t>Potential Earnings</w:t>
            </w:r>
          </w:p>
          <w:p w14:paraId="2E19D1B0" w14:textId="77777777" w:rsidR="000C65F6" w:rsidRPr="000C65F6" w:rsidRDefault="000C65F6" w:rsidP="00A972F6">
            <w:pPr>
              <w:numPr>
                <w:ilvl w:val="0"/>
                <w:numId w:val="74"/>
              </w:numPr>
              <w:spacing w:before="100" w:beforeAutospacing="1" w:after="100" w:afterAutospacing="1"/>
              <w:rPr>
                <w:rStyle w:val="Strong"/>
                <w:rFonts w:asciiTheme="minorBidi" w:eastAsia="Times New Roman" w:hAnsiTheme="minorBidi"/>
                <w:sz w:val="24"/>
                <w:szCs w:val="24"/>
              </w:rPr>
            </w:pPr>
            <w:r w:rsidRPr="000C65F6">
              <w:rPr>
                <w:rStyle w:val="Strong"/>
                <w:rFonts w:asciiTheme="minorBidi" w:eastAsia="Times New Roman" w:hAnsiTheme="minorBidi"/>
                <w:b w:val="0"/>
                <w:bCs w:val="0"/>
                <w:sz w:val="24"/>
                <w:szCs w:val="24"/>
              </w:rPr>
              <w:t>Income</w:t>
            </w:r>
            <w:r w:rsidRPr="000C65F6">
              <w:rPr>
                <w:rStyle w:val="Strong"/>
                <w:rFonts w:asciiTheme="minorBidi" w:eastAsia="Times New Roman" w:hAnsiTheme="minorBidi"/>
                <w:sz w:val="24"/>
                <w:szCs w:val="24"/>
              </w:rPr>
              <w:t>:</w:t>
            </w:r>
          </w:p>
          <w:p w14:paraId="2F8E267A" w14:textId="21056C48" w:rsidR="000C65F6" w:rsidRPr="00D40911" w:rsidRDefault="000C65F6" w:rsidP="00A972F6">
            <w:pPr>
              <w:numPr>
                <w:ilvl w:val="1"/>
                <w:numId w:val="72"/>
              </w:numPr>
              <w:spacing w:before="100" w:beforeAutospacing="1" w:after="100" w:afterAutospacing="1"/>
              <w:rPr>
                <w:rFonts w:ascii="Arial" w:hAnsi="Arial" w:cs="Arial"/>
              </w:rPr>
            </w:pPr>
            <w:r w:rsidRPr="00D40911">
              <w:rPr>
                <w:rFonts w:ascii="Arial" w:hAnsi="Arial" w:cs="Arial"/>
              </w:rPr>
              <w:t xml:space="preserve">Initial salaries ranging from </w:t>
            </w:r>
            <w:r w:rsidR="005A2503">
              <w:rPr>
                <w:rFonts w:ascii="Arial" w:hAnsi="Arial" w:cs="Arial"/>
              </w:rPr>
              <w:t xml:space="preserve">PKR 30,000 to </w:t>
            </w:r>
            <w:r w:rsidRPr="00D40911">
              <w:rPr>
                <w:rFonts w:ascii="Arial" w:hAnsi="Arial" w:cs="Arial"/>
              </w:rPr>
              <w:t>5</w:t>
            </w:r>
            <w:r w:rsidR="005A2503">
              <w:rPr>
                <w:rFonts w:ascii="Arial" w:hAnsi="Arial" w:cs="Arial"/>
              </w:rPr>
              <w:t>0</w:t>
            </w:r>
            <w:r w:rsidRPr="00D40911">
              <w:rPr>
                <w:rFonts w:ascii="Arial" w:hAnsi="Arial" w:cs="Arial"/>
              </w:rPr>
              <w:t>,000 per month in Pakistan, depending on skill level and employer.</w:t>
            </w:r>
          </w:p>
          <w:p w14:paraId="3771428F" w14:textId="714C1CB5" w:rsidR="000C65F6" w:rsidRPr="00D40911" w:rsidRDefault="000C65F6" w:rsidP="00A972F6">
            <w:pPr>
              <w:numPr>
                <w:ilvl w:val="1"/>
                <w:numId w:val="72"/>
              </w:numPr>
              <w:spacing w:before="100" w:beforeAutospacing="1" w:after="100" w:afterAutospacing="1"/>
              <w:rPr>
                <w:rFonts w:ascii="Arial" w:hAnsi="Arial" w:cs="Arial"/>
              </w:rPr>
            </w:pPr>
            <w:r w:rsidRPr="00D40911">
              <w:rPr>
                <w:rFonts w:ascii="Arial" w:hAnsi="Arial" w:cs="Arial"/>
              </w:rPr>
              <w:t>Opportunities for higher pay with international placements or specialization.</w:t>
            </w:r>
          </w:p>
          <w:p w14:paraId="0F1334C1" w14:textId="2EAE3455" w:rsidR="000C65F6" w:rsidRDefault="000C65F6" w:rsidP="000C65F6">
            <w:pPr>
              <w:pStyle w:val="Heading3"/>
            </w:pPr>
            <w:r>
              <w:rPr>
                <w:rStyle w:val="Strong"/>
                <w:b/>
                <w:bCs/>
              </w:rPr>
              <w:t xml:space="preserve"> </w:t>
            </w:r>
            <w:r w:rsidRPr="000C65F6">
              <w:rPr>
                <w:rStyle w:val="Strong"/>
                <w:rFonts w:ascii="Arial" w:eastAsia="Times New Roman" w:hAnsi="Arial" w:cs="Arial"/>
                <w:color w:val="auto"/>
                <w:sz w:val="24"/>
                <w:szCs w:val="24"/>
              </w:rPr>
              <w:t>Future Learning and Specialization</w:t>
            </w:r>
          </w:p>
          <w:p w14:paraId="6EDB8A8E" w14:textId="77777777" w:rsidR="000C65F6" w:rsidRDefault="000C65F6" w:rsidP="00A972F6">
            <w:pPr>
              <w:numPr>
                <w:ilvl w:val="0"/>
                <w:numId w:val="75"/>
              </w:numPr>
              <w:spacing w:before="100" w:beforeAutospacing="1" w:after="100" w:afterAutospacing="1"/>
            </w:pPr>
            <w:r>
              <w:lastRenderedPageBreak/>
              <w:t>Trainees will be equipped to pursue advanced certifications or courses in:</w:t>
            </w:r>
          </w:p>
          <w:p w14:paraId="775F5D7F" w14:textId="77777777" w:rsidR="000C65F6" w:rsidRDefault="000C65F6" w:rsidP="00A972F6">
            <w:pPr>
              <w:numPr>
                <w:ilvl w:val="1"/>
                <w:numId w:val="75"/>
              </w:numPr>
              <w:spacing w:before="100" w:beforeAutospacing="1" w:after="100" w:afterAutospacing="1"/>
            </w:pPr>
            <w:r>
              <w:t>CNC operation for duct fabrication.</w:t>
            </w:r>
          </w:p>
          <w:p w14:paraId="47AB9BEB" w14:textId="77777777" w:rsidR="00293A3B" w:rsidRDefault="000C65F6" w:rsidP="00293A3B">
            <w:pPr>
              <w:numPr>
                <w:ilvl w:val="1"/>
                <w:numId w:val="75"/>
              </w:numPr>
              <w:spacing w:before="100" w:beforeAutospacing="1" w:after="100" w:afterAutospacing="1"/>
            </w:pPr>
            <w:r>
              <w:t>Advanced HVAC system design and installation.</w:t>
            </w:r>
          </w:p>
          <w:p w14:paraId="3094050E" w14:textId="1D896AA1" w:rsidR="000C65F6" w:rsidRPr="00293A3B" w:rsidRDefault="000C65F6" w:rsidP="00293A3B">
            <w:pPr>
              <w:numPr>
                <w:ilvl w:val="1"/>
                <w:numId w:val="75"/>
              </w:numPr>
              <w:spacing w:before="100" w:beforeAutospacing="1" w:after="100" w:afterAutospacing="1"/>
            </w:pPr>
            <w:r w:rsidRPr="00293A3B">
              <w:rPr>
                <w:rFonts w:ascii="Arial" w:hAnsi="Arial" w:cs="Arial"/>
              </w:rPr>
              <w:t>Leadership or supervisory roles in fabrication workshops.</w:t>
            </w:r>
          </w:p>
          <w:p w14:paraId="3992B431" w14:textId="0D5348F3" w:rsidR="000C65F6" w:rsidRDefault="000C65F6" w:rsidP="000C65F6">
            <w:pPr>
              <w:pStyle w:val="Heading3"/>
            </w:pPr>
            <w:r w:rsidRPr="00D40911">
              <w:rPr>
                <w:rStyle w:val="Strong"/>
                <w:rFonts w:ascii="Arial" w:eastAsia="Times New Roman" w:hAnsi="Arial" w:cs="Arial"/>
                <w:color w:val="auto"/>
                <w:sz w:val="24"/>
                <w:szCs w:val="24"/>
              </w:rPr>
              <w:t>Entrepreneurial Potential</w:t>
            </w:r>
          </w:p>
          <w:p w14:paraId="4C1787ED" w14:textId="77777777" w:rsidR="000C65F6" w:rsidRPr="00D40911" w:rsidRDefault="000C65F6" w:rsidP="00A972F6">
            <w:pPr>
              <w:numPr>
                <w:ilvl w:val="0"/>
                <w:numId w:val="76"/>
              </w:numPr>
              <w:spacing w:before="100" w:beforeAutospacing="1" w:after="100" w:afterAutospacing="1"/>
              <w:rPr>
                <w:rStyle w:val="Strong"/>
                <w:rFonts w:asciiTheme="minorBidi" w:eastAsia="Times New Roman" w:hAnsiTheme="minorBidi"/>
                <w:sz w:val="24"/>
                <w:szCs w:val="24"/>
              </w:rPr>
            </w:pPr>
            <w:r w:rsidRPr="00D40911">
              <w:rPr>
                <w:rStyle w:val="Strong"/>
                <w:rFonts w:asciiTheme="minorBidi" w:eastAsia="Times New Roman" w:hAnsiTheme="minorBidi"/>
                <w:b w:val="0"/>
                <w:bCs w:val="0"/>
                <w:sz w:val="24"/>
                <w:szCs w:val="24"/>
              </w:rPr>
              <w:t>Small Business Setup</w:t>
            </w:r>
            <w:r w:rsidRPr="00D40911">
              <w:rPr>
                <w:rStyle w:val="Strong"/>
                <w:rFonts w:asciiTheme="minorBidi" w:eastAsia="Times New Roman" w:hAnsiTheme="minorBidi"/>
                <w:sz w:val="24"/>
                <w:szCs w:val="24"/>
              </w:rPr>
              <w:t>:</w:t>
            </w:r>
          </w:p>
          <w:p w14:paraId="3DC67DEB" w14:textId="77777777" w:rsidR="000C65F6" w:rsidRPr="00D40911" w:rsidRDefault="000C65F6" w:rsidP="00A972F6">
            <w:pPr>
              <w:numPr>
                <w:ilvl w:val="1"/>
                <w:numId w:val="72"/>
              </w:numPr>
              <w:spacing w:before="100" w:beforeAutospacing="1" w:after="100" w:afterAutospacing="1"/>
              <w:rPr>
                <w:rFonts w:ascii="Arial" w:hAnsi="Arial" w:cs="Arial"/>
              </w:rPr>
            </w:pPr>
            <w:r w:rsidRPr="00D40911">
              <w:rPr>
                <w:rFonts w:ascii="Arial" w:hAnsi="Arial" w:cs="Arial"/>
              </w:rPr>
              <w:t>Trainees can start their own duct fabrication services for residential, commercial, or industrial projects.</w:t>
            </w:r>
          </w:p>
          <w:p w14:paraId="6A29F2B2" w14:textId="5E47D9E1" w:rsidR="000C65F6" w:rsidRPr="00D40911" w:rsidRDefault="000C65F6" w:rsidP="00A972F6">
            <w:pPr>
              <w:numPr>
                <w:ilvl w:val="1"/>
                <w:numId w:val="72"/>
              </w:numPr>
              <w:spacing w:before="100" w:beforeAutospacing="1" w:after="100" w:afterAutospacing="1"/>
              <w:rPr>
                <w:rFonts w:ascii="Arial" w:hAnsi="Arial" w:cs="Arial"/>
              </w:rPr>
            </w:pPr>
            <w:r w:rsidRPr="00D40911">
              <w:rPr>
                <w:rFonts w:ascii="Arial" w:hAnsi="Arial" w:cs="Arial"/>
              </w:rPr>
              <w:t>Capability to fabricate custom ductwork and provide maintenance services.</w:t>
            </w:r>
          </w:p>
          <w:p w14:paraId="66508110" w14:textId="08D76A07" w:rsidR="000C65F6" w:rsidRDefault="000C65F6" w:rsidP="000C65F6">
            <w:pPr>
              <w:pStyle w:val="Heading3"/>
            </w:pPr>
            <w:r w:rsidRPr="00D40911">
              <w:rPr>
                <w:rStyle w:val="Strong"/>
                <w:rFonts w:ascii="Arial" w:eastAsia="Times New Roman" w:hAnsi="Arial" w:cs="Arial"/>
                <w:color w:val="auto"/>
                <w:sz w:val="24"/>
                <w:szCs w:val="24"/>
              </w:rPr>
              <w:t>Personal Development</w:t>
            </w:r>
          </w:p>
          <w:p w14:paraId="397430F5" w14:textId="77777777" w:rsidR="000C65F6" w:rsidRPr="00D40911" w:rsidRDefault="000C65F6" w:rsidP="00A972F6">
            <w:pPr>
              <w:numPr>
                <w:ilvl w:val="1"/>
                <w:numId w:val="72"/>
              </w:numPr>
              <w:spacing w:before="100" w:beforeAutospacing="1" w:after="100" w:afterAutospacing="1"/>
              <w:rPr>
                <w:rFonts w:ascii="Arial" w:hAnsi="Arial" w:cs="Arial"/>
              </w:rPr>
            </w:pPr>
            <w:r w:rsidRPr="00D40911">
              <w:rPr>
                <w:rFonts w:ascii="Arial" w:hAnsi="Arial" w:cs="Arial"/>
              </w:rPr>
              <w:t>Enhanced problem-solving, teamwork, and communication skills.</w:t>
            </w:r>
          </w:p>
          <w:p w14:paraId="0B496F5E" w14:textId="3D654022" w:rsidR="000C65F6" w:rsidRPr="00D40911" w:rsidRDefault="000C65F6" w:rsidP="00A972F6">
            <w:pPr>
              <w:numPr>
                <w:ilvl w:val="1"/>
                <w:numId w:val="72"/>
              </w:numPr>
              <w:spacing w:before="100" w:beforeAutospacing="1" w:after="100" w:afterAutospacing="1"/>
              <w:rPr>
                <w:rFonts w:ascii="Arial" w:hAnsi="Arial" w:cs="Arial"/>
              </w:rPr>
            </w:pPr>
            <w:r w:rsidRPr="00D40911">
              <w:rPr>
                <w:rFonts w:ascii="Arial" w:hAnsi="Arial" w:cs="Arial"/>
              </w:rPr>
              <w:t>Greater confidence in working with technical designs and processes.</w:t>
            </w:r>
          </w:p>
          <w:p w14:paraId="1B4229D0" w14:textId="07A95677" w:rsidR="000C65F6" w:rsidRDefault="000C65F6" w:rsidP="000C65F6">
            <w:pPr>
              <w:pStyle w:val="Heading3"/>
            </w:pPr>
            <w:r w:rsidRPr="00D40911">
              <w:rPr>
                <w:rStyle w:val="Strong"/>
                <w:rFonts w:asciiTheme="minorBidi" w:eastAsia="Times New Roman" w:hAnsiTheme="minorBidi" w:cstheme="minorBidi"/>
                <w:color w:val="auto"/>
                <w:sz w:val="24"/>
                <w:szCs w:val="24"/>
              </w:rPr>
              <w:t>Certification and Credibility</w:t>
            </w:r>
          </w:p>
          <w:p w14:paraId="544AE109" w14:textId="77777777" w:rsidR="000C65F6" w:rsidRPr="00D40911" w:rsidRDefault="000C65F6" w:rsidP="00A972F6">
            <w:pPr>
              <w:numPr>
                <w:ilvl w:val="1"/>
                <w:numId w:val="72"/>
              </w:numPr>
              <w:spacing w:before="100" w:beforeAutospacing="1" w:after="100" w:afterAutospacing="1"/>
              <w:rPr>
                <w:rFonts w:ascii="Arial" w:hAnsi="Arial" w:cs="Arial"/>
              </w:rPr>
            </w:pPr>
            <w:r w:rsidRPr="00D40911">
              <w:rPr>
                <w:rFonts w:ascii="Arial" w:hAnsi="Arial" w:cs="Arial"/>
              </w:rPr>
              <w:t>A nationally recognized certificate (e.g., from NAVTTC or TEVTA) that validates skills and knowledge.</w:t>
            </w:r>
          </w:p>
          <w:p w14:paraId="612BEE69" w14:textId="5451477D" w:rsidR="000C65F6" w:rsidRPr="00D40911" w:rsidRDefault="000C65F6" w:rsidP="00A972F6">
            <w:pPr>
              <w:numPr>
                <w:ilvl w:val="1"/>
                <w:numId w:val="72"/>
              </w:numPr>
              <w:spacing w:before="100" w:beforeAutospacing="1" w:after="100" w:afterAutospacing="1"/>
              <w:rPr>
                <w:rFonts w:ascii="Arial" w:hAnsi="Arial" w:cs="Arial"/>
              </w:rPr>
            </w:pPr>
            <w:r w:rsidRPr="00D40911">
              <w:rPr>
                <w:rFonts w:ascii="Arial" w:hAnsi="Arial" w:cs="Arial"/>
              </w:rPr>
              <w:t>Improved employability in both domestic and international markets.</w:t>
            </w:r>
          </w:p>
          <w:p w14:paraId="6D661E43" w14:textId="06C7B516" w:rsidR="000C65F6" w:rsidRPr="00D40911" w:rsidRDefault="000C65F6" w:rsidP="000C65F6">
            <w:pPr>
              <w:pStyle w:val="Heading3"/>
              <w:rPr>
                <w:rStyle w:val="Strong"/>
                <w:rFonts w:asciiTheme="minorBidi" w:eastAsia="Times New Roman" w:hAnsiTheme="minorBidi" w:cstheme="minorBidi"/>
                <w:color w:val="auto"/>
                <w:sz w:val="24"/>
                <w:szCs w:val="24"/>
              </w:rPr>
            </w:pPr>
            <w:r w:rsidRPr="00D40911">
              <w:rPr>
                <w:rStyle w:val="Strong"/>
                <w:rFonts w:asciiTheme="minorBidi" w:eastAsia="Times New Roman" w:hAnsiTheme="minorBidi" w:cstheme="minorBidi"/>
                <w:color w:val="auto"/>
                <w:sz w:val="24"/>
                <w:szCs w:val="24"/>
              </w:rPr>
              <w:t>Global Opportunities</w:t>
            </w:r>
          </w:p>
          <w:p w14:paraId="01A3F4AB" w14:textId="77777777" w:rsidR="000C65F6" w:rsidRPr="00D40911" w:rsidRDefault="000C65F6" w:rsidP="00A972F6">
            <w:pPr>
              <w:numPr>
                <w:ilvl w:val="1"/>
                <w:numId w:val="72"/>
              </w:numPr>
              <w:spacing w:before="100" w:beforeAutospacing="1" w:after="100" w:afterAutospacing="1"/>
              <w:rPr>
                <w:rFonts w:ascii="Arial" w:hAnsi="Arial" w:cs="Arial"/>
              </w:rPr>
            </w:pPr>
            <w:r w:rsidRPr="00D40911">
              <w:rPr>
                <w:rFonts w:ascii="Arial" w:hAnsi="Arial" w:cs="Arial"/>
              </w:rPr>
              <w:t>Eligibility for jobs in countries with high demand for skilled HVAC technicians and duct fabricators, such as the Middle East, Europe, and North America.</w:t>
            </w:r>
          </w:p>
          <w:p w14:paraId="5AE6489E" w14:textId="59634F12" w:rsidR="002440A4" w:rsidRPr="00904CE5" w:rsidRDefault="002440A4" w:rsidP="005A5D9C">
            <w:pPr>
              <w:pStyle w:val="Heading3"/>
              <w:rPr>
                <w:rFonts w:ascii="Arial" w:hAnsi="Arial" w:cs="Arial"/>
                <w:color w:val="FF0000"/>
                <w:sz w:val="24"/>
                <w:szCs w:val="24"/>
              </w:rPr>
            </w:pPr>
            <w:r w:rsidRPr="005A5D9C">
              <w:rPr>
                <w:rFonts w:asciiTheme="minorHAnsi" w:eastAsiaTheme="minorHAnsi" w:hAnsiTheme="minorHAnsi" w:cstheme="minorHAnsi"/>
                <w:bCs w:val="0"/>
                <w:color w:val="000000" w:themeColor="text1"/>
                <w:sz w:val="32"/>
                <w:u w:val="single"/>
              </w:rPr>
              <w:t>Training Tools/ Methodology</w:t>
            </w:r>
          </w:p>
          <w:p w14:paraId="4F475D05" w14:textId="6B57794D" w:rsidR="00D40911" w:rsidRPr="002B0B3C" w:rsidRDefault="00D40911" w:rsidP="002B0B3C">
            <w:pPr>
              <w:pStyle w:val="NormalWeb"/>
              <w:rPr>
                <w:rFonts w:ascii="Arial" w:eastAsiaTheme="minorHAnsi" w:hAnsi="Arial" w:cs="Arial"/>
                <w:sz w:val="22"/>
                <w:szCs w:val="22"/>
              </w:rPr>
            </w:pPr>
            <w:r w:rsidRPr="005A5D9C">
              <w:rPr>
                <w:rFonts w:ascii="Arial" w:eastAsiaTheme="minorHAnsi" w:hAnsi="Arial" w:cs="Arial"/>
                <w:sz w:val="22"/>
                <w:szCs w:val="22"/>
              </w:rPr>
              <w:t>To ensure effective learning and skill acquisition during a duct fabrication course, a combination of tools and methodologies is employed. Below is an outline of commonly used training tools and methodologies:</w:t>
            </w:r>
          </w:p>
          <w:p w14:paraId="7FC86413" w14:textId="6C749725" w:rsidR="00D40911" w:rsidRPr="005A5D9C" w:rsidRDefault="00D40911" w:rsidP="00D40911">
            <w:pPr>
              <w:pStyle w:val="Heading3"/>
              <w:rPr>
                <w:b w:val="0"/>
                <w:bCs w:val="0"/>
              </w:rPr>
            </w:pPr>
            <w:r w:rsidRPr="005A5D9C">
              <w:rPr>
                <w:rStyle w:val="Strong"/>
                <w:rFonts w:asciiTheme="minorBidi" w:eastAsia="Times New Roman" w:hAnsiTheme="minorBidi" w:cstheme="minorBidi"/>
                <w:b/>
                <w:bCs/>
                <w:color w:val="auto"/>
                <w:sz w:val="24"/>
                <w:szCs w:val="24"/>
              </w:rPr>
              <w:t>Training Tools</w:t>
            </w:r>
          </w:p>
          <w:p w14:paraId="45B4363F" w14:textId="608D12AB" w:rsidR="00D40911" w:rsidRPr="005A5D9C" w:rsidRDefault="00D40911" w:rsidP="005A5D9C">
            <w:pPr>
              <w:pStyle w:val="Heading3"/>
              <w:rPr>
                <w:rStyle w:val="Strong"/>
                <w:rFonts w:asciiTheme="minorBidi" w:eastAsia="Times New Roman" w:hAnsiTheme="minorBidi" w:cstheme="minorBidi"/>
                <w:color w:val="auto"/>
                <w:sz w:val="24"/>
                <w:szCs w:val="24"/>
              </w:rPr>
            </w:pPr>
            <w:r w:rsidRPr="005A5D9C">
              <w:rPr>
                <w:rStyle w:val="Strong"/>
                <w:rFonts w:asciiTheme="minorBidi" w:eastAsia="Times New Roman" w:hAnsiTheme="minorBidi" w:cstheme="minorBidi"/>
                <w:color w:val="auto"/>
                <w:sz w:val="24"/>
                <w:szCs w:val="24"/>
              </w:rPr>
              <w:t>Hands-On Tools and Equipment</w:t>
            </w:r>
          </w:p>
          <w:p w14:paraId="2D91E6C7" w14:textId="77777777" w:rsidR="00D40911" w:rsidRPr="00905759" w:rsidRDefault="00D40911" w:rsidP="00A972F6">
            <w:pPr>
              <w:numPr>
                <w:ilvl w:val="0"/>
                <w:numId w:val="77"/>
              </w:numPr>
              <w:spacing w:before="100" w:beforeAutospacing="1" w:after="100" w:afterAutospacing="1"/>
              <w:rPr>
                <w:rFonts w:ascii="Arial" w:hAnsi="Arial" w:cs="Arial"/>
              </w:rPr>
            </w:pPr>
            <w:r w:rsidRPr="00905759">
              <w:rPr>
                <w:rStyle w:val="Strong"/>
                <w:rFonts w:ascii="Arial" w:hAnsi="Arial" w:cs="Arial"/>
              </w:rPr>
              <w:t>Measuring Tools</w:t>
            </w:r>
            <w:r w:rsidRPr="00905759">
              <w:rPr>
                <w:rFonts w:ascii="Arial" w:hAnsi="Arial" w:cs="Arial"/>
              </w:rPr>
              <w:t>:</w:t>
            </w:r>
          </w:p>
          <w:p w14:paraId="514F3C9B" w14:textId="77777777" w:rsidR="00D40911" w:rsidRPr="005A5D9C" w:rsidRDefault="00D40911" w:rsidP="00A972F6">
            <w:pPr>
              <w:numPr>
                <w:ilvl w:val="1"/>
                <w:numId w:val="77"/>
              </w:numPr>
              <w:spacing w:before="100" w:beforeAutospacing="1" w:after="100" w:afterAutospacing="1"/>
              <w:rPr>
                <w:rFonts w:ascii="Arial" w:hAnsi="Arial" w:cs="Arial"/>
              </w:rPr>
            </w:pPr>
            <w:r w:rsidRPr="005A5D9C">
              <w:rPr>
                <w:rFonts w:ascii="Arial" w:hAnsi="Arial" w:cs="Arial"/>
              </w:rPr>
              <w:t>Tape measures, rulers, calipers, and protractors for accurate measurements.</w:t>
            </w:r>
          </w:p>
          <w:p w14:paraId="67D4D7C1" w14:textId="77777777" w:rsidR="00D40911" w:rsidRPr="005A5D9C" w:rsidRDefault="00D40911" w:rsidP="00A972F6">
            <w:pPr>
              <w:numPr>
                <w:ilvl w:val="0"/>
                <w:numId w:val="77"/>
              </w:numPr>
              <w:spacing w:before="100" w:beforeAutospacing="1" w:after="100" w:afterAutospacing="1"/>
              <w:rPr>
                <w:rFonts w:ascii="Arial" w:hAnsi="Arial" w:cs="Arial"/>
              </w:rPr>
            </w:pPr>
            <w:r w:rsidRPr="005A5D9C">
              <w:rPr>
                <w:rStyle w:val="Strong"/>
                <w:rFonts w:ascii="Arial" w:hAnsi="Arial" w:cs="Arial"/>
              </w:rPr>
              <w:t>Cutting Tools</w:t>
            </w:r>
            <w:r w:rsidRPr="005A5D9C">
              <w:rPr>
                <w:rFonts w:ascii="Arial" w:hAnsi="Arial" w:cs="Arial"/>
              </w:rPr>
              <w:t>:</w:t>
            </w:r>
          </w:p>
          <w:p w14:paraId="6B65F1F5" w14:textId="77777777" w:rsidR="00D40911" w:rsidRPr="005A5D9C" w:rsidRDefault="00D40911" w:rsidP="00A972F6">
            <w:pPr>
              <w:numPr>
                <w:ilvl w:val="1"/>
                <w:numId w:val="77"/>
              </w:numPr>
              <w:spacing w:before="100" w:beforeAutospacing="1" w:after="100" w:afterAutospacing="1"/>
              <w:rPr>
                <w:rFonts w:ascii="Arial" w:hAnsi="Arial" w:cs="Arial"/>
              </w:rPr>
            </w:pPr>
            <w:r w:rsidRPr="005A5D9C">
              <w:rPr>
                <w:rFonts w:ascii="Arial" w:hAnsi="Arial" w:cs="Arial"/>
              </w:rPr>
              <w:t>Hand shears, electric shears, plasma cutters, and snips.</w:t>
            </w:r>
          </w:p>
          <w:p w14:paraId="410044F5" w14:textId="77777777" w:rsidR="00D40911" w:rsidRPr="005A5D9C" w:rsidRDefault="00D40911" w:rsidP="00A972F6">
            <w:pPr>
              <w:numPr>
                <w:ilvl w:val="0"/>
                <w:numId w:val="77"/>
              </w:numPr>
              <w:spacing w:before="100" w:beforeAutospacing="1" w:after="100" w:afterAutospacing="1"/>
              <w:rPr>
                <w:rFonts w:ascii="Arial" w:hAnsi="Arial" w:cs="Arial"/>
              </w:rPr>
            </w:pPr>
            <w:r w:rsidRPr="005A5D9C">
              <w:rPr>
                <w:rStyle w:val="Strong"/>
                <w:rFonts w:ascii="Arial" w:hAnsi="Arial" w:cs="Arial"/>
              </w:rPr>
              <w:t>Bending and Shaping Tools</w:t>
            </w:r>
            <w:r w:rsidRPr="005A5D9C">
              <w:rPr>
                <w:rFonts w:ascii="Arial" w:hAnsi="Arial" w:cs="Arial"/>
              </w:rPr>
              <w:t>:</w:t>
            </w:r>
          </w:p>
          <w:p w14:paraId="426235B5" w14:textId="77777777" w:rsidR="00D40911" w:rsidRPr="005A5D9C" w:rsidRDefault="00D40911" w:rsidP="00A972F6">
            <w:pPr>
              <w:numPr>
                <w:ilvl w:val="1"/>
                <w:numId w:val="77"/>
              </w:numPr>
              <w:spacing w:before="100" w:beforeAutospacing="1" w:after="100" w:afterAutospacing="1"/>
              <w:rPr>
                <w:rFonts w:ascii="Arial" w:hAnsi="Arial" w:cs="Arial"/>
              </w:rPr>
            </w:pPr>
            <w:r w:rsidRPr="005A5D9C">
              <w:rPr>
                <w:rFonts w:ascii="Arial" w:hAnsi="Arial" w:cs="Arial"/>
              </w:rPr>
              <w:t>Manual bending brakes, hydraulic presses, and forming machines.</w:t>
            </w:r>
          </w:p>
          <w:p w14:paraId="4CB33E44" w14:textId="77777777" w:rsidR="00D40911" w:rsidRPr="005A5D9C" w:rsidRDefault="00D40911" w:rsidP="00A972F6">
            <w:pPr>
              <w:numPr>
                <w:ilvl w:val="0"/>
                <w:numId w:val="77"/>
              </w:numPr>
              <w:spacing w:before="100" w:beforeAutospacing="1" w:after="100" w:afterAutospacing="1"/>
              <w:rPr>
                <w:rFonts w:ascii="Arial" w:hAnsi="Arial" w:cs="Arial"/>
              </w:rPr>
            </w:pPr>
            <w:r w:rsidRPr="005A5D9C">
              <w:rPr>
                <w:rStyle w:val="Strong"/>
                <w:rFonts w:ascii="Arial" w:hAnsi="Arial" w:cs="Arial"/>
              </w:rPr>
              <w:t>Assembly Tools</w:t>
            </w:r>
            <w:r w:rsidRPr="005A5D9C">
              <w:rPr>
                <w:rFonts w:ascii="Arial" w:hAnsi="Arial" w:cs="Arial"/>
              </w:rPr>
              <w:t>:</w:t>
            </w:r>
          </w:p>
          <w:p w14:paraId="1368848F" w14:textId="77777777" w:rsidR="00D40911" w:rsidRPr="005A5D9C" w:rsidRDefault="00D40911" w:rsidP="00A972F6">
            <w:pPr>
              <w:numPr>
                <w:ilvl w:val="1"/>
                <w:numId w:val="77"/>
              </w:numPr>
              <w:spacing w:before="100" w:beforeAutospacing="1" w:after="100" w:afterAutospacing="1"/>
              <w:rPr>
                <w:rFonts w:ascii="Arial" w:hAnsi="Arial" w:cs="Arial"/>
              </w:rPr>
            </w:pPr>
            <w:r w:rsidRPr="005A5D9C">
              <w:rPr>
                <w:rFonts w:ascii="Arial" w:hAnsi="Arial" w:cs="Arial"/>
              </w:rPr>
              <w:t>Rivet guns, drills, screwdrivers, and clamps.</w:t>
            </w:r>
          </w:p>
          <w:p w14:paraId="2BB20ADD" w14:textId="77777777" w:rsidR="00D40911" w:rsidRPr="005A5D9C" w:rsidRDefault="00D40911" w:rsidP="00A972F6">
            <w:pPr>
              <w:numPr>
                <w:ilvl w:val="0"/>
                <w:numId w:val="77"/>
              </w:numPr>
              <w:spacing w:before="100" w:beforeAutospacing="1" w:after="100" w:afterAutospacing="1"/>
              <w:rPr>
                <w:rFonts w:ascii="Arial" w:hAnsi="Arial" w:cs="Arial"/>
              </w:rPr>
            </w:pPr>
            <w:r w:rsidRPr="005A5D9C">
              <w:rPr>
                <w:rStyle w:val="Strong"/>
                <w:rFonts w:ascii="Arial" w:hAnsi="Arial" w:cs="Arial"/>
              </w:rPr>
              <w:t>Welding Equipment</w:t>
            </w:r>
            <w:r w:rsidRPr="005A5D9C">
              <w:rPr>
                <w:rFonts w:ascii="Arial" w:hAnsi="Arial" w:cs="Arial"/>
              </w:rPr>
              <w:t>:</w:t>
            </w:r>
          </w:p>
          <w:p w14:paraId="68577A81" w14:textId="77777777" w:rsidR="00D40911" w:rsidRPr="005A5D9C" w:rsidRDefault="00D40911" w:rsidP="00A972F6">
            <w:pPr>
              <w:numPr>
                <w:ilvl w:val="1"/>
                <w:numId w:val="77"/>
              </w:numPr>
              <w:spacing w:before="100" w:beforeAutospacing="1" w:after="100" w:afterAutospacing="1"/>
              <w:rPr>
                <w:rFonts w:ascii="Arial" w:hAnsi="Arial" w:cs="Arial"/>
              </w:rPr>
            </w:pPr>
            <w:r w:rsidRPr="005A5D9C">
              <w:rPr>
                <w:rFonts w:ascii="Arial" w:hAnsi="Arial" w:cs="Arial"/>
              </w:rPr>
              <w:t>Arc welders, TIG welders, and spot welders for joining ducts.</w:t>
            </w:r>
          </w:p>
          <w:p w14:paraId="7F0385DE" w14:textId="77777777" w:rsidR="00D40911" w:rsidRPr="005A5D9C" w:rsidRDefault="00D40911" w:rsidP="00A972F6">
            <w:pPr>
              <w:numPr>
                <w:ilvl w:val="0"/>
                <w:numId w:val="77"/>
              </w:numPr>
              <w:spacing w:before="100" w:beforeAutospacing="1" w:after="100" w:afterAutospacing="1"/>
              <w:rPr>
                <w:rFonts w:ascii="Arial" w:hAnsi="Arial" w:cs="Arial"/>
              </w:rPr>
            </w:pPr>
            <w:r w:rsidRPr="005A5D9C">
              <w:rPr>
                <w:rStyle w:val="Strong"/>
                <w:rFonts w:ascii="Arial" w:hAnsi="Arial" w:cs="Arial"/>
              </w:rPr>
              <w:t>Safety Equipment</w:t>
            </w:r>
            <w:r w:rsidRPr="005A5D9C">
              <w:rPr>
                <w:rFonts w:ascii="Arial" w:hAnsi="Arial" w:cs="Arial"/>
              </w:rPr>
              <w:t>:</w:t>
            </w:r>
          </w:p>
          <w:p w14:paraId="4533A224" w14:textId="77777777" w:rsidR="00D40911" w:rsidRPr="005A5D9C" w:rsidRDefault="00D40911" w:rsidP="00A972F6">
            <w:pPr>
              <w:numPr>
                <w:ilvl w:val="1"/>
                <w:numId w:val="77"/>
              </w:numPr>
              <w:spacing w:before="100" w:beforeAutospacing="1" w:after="100" w:afterAutospacing="1"/>
              <w:rPr>
                <w:rFonts w:ascii="Arial" w:hAnsi="Arial" w:cs="Arial"/>
              </w:rPr>
            </w:pPr>
            <w:r w:rsidRPr="005A5D9C">
              <w:rPr>
                <w:rFonts w:ascii="Arial" w:hAnsi="Arial" w:cs="Arial"/>
              </w:rPr>
              <w:lastRenderedPageBreak/>
              <w:t>Gloves, goggles, helmets, and ear protection for safe operations.</w:t>
            </w:r>
          </w:p>
          <w:p w14:paraId="68E008BB" w14:textId="460FE985" w:rsidR="00D40911" w:rsidRDefault="00D40911" w:rsidP="00D40911">
            <w:pPr>
              <w:pStyle w:val="Heading4"/>
            </w:pPr>
            <w:r w:rsidRPr="005A5D9C">
              <w:rPr>
                <w:rStyle w:val="Strong"/>
                <w:rFonts w:asciiTheme="minorBidi" w:eastAsia="Times New Roman" w:hAnsiTheme="minorBidi" w:cstheme="minorBidi"/>
                <w:i w:val="0"/>
                <w:iCs w:val="0"/>
                <w:color w:val="auto"/>
                <w:sz w:val="24"/>
                <w:szCs w:val="24"/>
              </w:rPr>
              <w:t>Digital and Software Tools</w:t>
            </w:r>
          </w:p>
          <w:p w14:paraId="75BBDCF9" w14:textId="77777777" w:rsidR="00D40911" w:rsidRPr="005A5D9C" w:rsidRDefault="00D40911" w:rsidP="00A972F6">
            <w:pPr>
              <w:numPr>
                <w:ilvl w:val="0"/>
                <w:numId w:val="78"/>
              </w:numPr>
              <w:spacing w:before="100" w:beforeAutospacing="1" w:after="100" w:afterAutospacing="1"/>
              <w:rPr>
                <w:rFonts w:ascii="Arial" w:hAnsi="Arial" w:cs="Arial"/>
              </w:rPr>
            </w:pPr>
            <w:r w:rsidRPr="005A5D9C">
              <w:rPr>
                <w:rStyle w:val="Strong"/>
                <w:rFonts w:ascii="Arial" w:hAnsi="Arial" w:cs="Arial"/>
              </w:rPr>
              <w:t>Blueprint Reading Software</w:t>
            </w:r>
            <w:r w:rsidRPr="005A5D9C">
              <w:rPr>
                <w:rFonts w:ascii="Arial" w:hAnsi="Arial" w:cs="Arial"/>
              </w:rPr>
              <w:t>:</w:t>
            </w:r>
          </w:p>
          <w:p w14:paraId="43194401" w14:textId="77777777" w:rsidR="00D40911" w:rsidRPr="005A5D9C" w:rsidRDefault="00D40911" w:rsidP="00A972F6">
            <w:pPr>
              <w:numPr>
                <w:ilvl w:val="1"/>
                <w:numId w:val="78"/>
              </w:numPr>
              <w:spacing w:before="100" w:beforeAutospacing="1" w:after="100" w:afterAutospacing="1"/>
              <w:rPr>
                <w:rFonts w:ascii="Arial" w:hAnsi="Arial" w:cs="Arial"/>
              </w:rPr>
            </w:pPr>
            <w:r w:rsidRPr="005A5D9C">
              <w:rPr>
                <w:rFonts w:ascii="Arial" w:hAnsi="Arial" w:cs="Arial"/>
              </w:rPr>
              <w:t>Tools like AutoCAD or SolidWorks for technical drawing interpretation.</w:t>
            </w:r>
          </w:p>
          <w:p w14:paraId="3B52A478" w14:textId="77777777" w:rsidR="00D40911" w:rsidRPr="005A5D9C" w:rsidRDefault="00D40911" w:rsidP="00A972F6">
            <w:pPr>
              <w:numPr>
                <w:ilvl w:val="0"/>
                <w:numId w:val="78"/>
              </w:numPr>
              <w:spacing w:before="100" w:beforeAutospacing="1" w:after="100" w:afterAutospacing="1"/>
              <w:rPr>
                <w:rFonts w:ascii="Arial" w:hAnsi="Arial" w:cs="Arial"/>
              </w:rPr>
            </w:pPr>
            <w:r w:rsidRPr="005A5D9C">
              <w:rPr>
                <w:rStyle w:val="Strong"/>
                <w:rFonts w:ascii="Arial" w:hAnsi="Arial" w:cs="Arial"/>
              </w:rPr>
              <w:t>Simulation Software</w:t>
            </w:r>
            <w:r w:rsidRPr="005A5D9C">
              <w:rPr>
                <w:rFonts w:ascii="Arial" w:hAnsi="Arial" w:cs="Arial"/>
              </w:rPr>
              <w:t>:</w:t>
            </w:r>
          </w:p>
          <w:p w14:paraId="6C7C5BB8" w14:textId="77777777" w:rsidR="00D40911" w:rsidRPr="005A5D9C" w:rsidRDefault="00D40911" w:rsidP="00A972F6">
            <w:pPr>
              <w:numPr>
                <w:ilvl w:val="1"/>
                <w:numId w:val="78"/>
              </w:numPr>
              <w:spacing w:before="100" w:beforeAutospacing="1" w:after="100" w:afterAutospacing="1"/>
              <w:rPr>
                <w:rFonts w:ascii="Arial" w:hAnsi="Arial" w:cs="Arial"/>
              </w:rPr>
            </w:pPr>
            <w:r w:rsidRPr="005A5D9C">
              <w:rPr>
                <w:rFonts w:ascii="Arial" w:hAnsi="Arial" w:cs="Arial"/>
              </w:rPr>
              <w:t>3D modeling and duct layout simulators for design and planning.</w:t>
            </w:r>
          </w:p>
          <w:p w14:paraId="79D790A9" w14:textId="77777777" w:rsidR="00D40911" w:rsidRPr="005A5D9C" w:rsidRDefault="00D40911" w:rsidP="00A972F6">
            <w:pPr>
              <w:numPr>
                <w:ilvl w:val="0"/>
                <w:numId w:val="78"/>
              </w:numPr>
              <w:spacing w:before="100" w:beforeAutospacing="1" w:after="100" w:afterAutospacing="1"/>
              <w:rPr>
                <w:rFonts w:ascii="Arial" w:hAnsi="Arial" w:cs="Arial"/>
              </w:rPr>
            </w:pPr>
            <w:r w:rsidRPr="005A5D9C">
              <w:rPr>
                <w:rStyle w:val="Strong"/>
                <w:rFonts w:ascii="Arial" w:hAnsi="Arial" w:cs="Arial"/>
              </w:rPr>
              <w:t>Presentation Tools</w:t>
            </w:r>
            <w:r w:rsidRPr="005A5D9C">
              <w:rPr>
                <w:rFonts w:ascii="Arial" w:hAnsi="Arial" w:cs="Arial"/>
              </w:rPr>
              <w:t>:</w:t>
            </w:r>
          </w:p>
          <w:p w14:paraId="5DD5961C" w14:textId="77777777" w:rsidR="00D40911" w:rsidRPr="005A5D9C" w:rsidRDefault="00D40911" w:rsidP="00A972F6">
            <w:pPr>
              <w:numPr>
                <w:ilvl w:val="1"/>
                <w:numId w:val="78"/>
              </w:numPr>
              <w:spacing w:before="100" w:beforeAutospacing="1" w:after="100" w:afterAutospacing="1"/>
              <w:rPr>
                <w:rFonts w:ascii="Arial" w:hAnsi="Arial" w:cs="Arial"/>
              </w:rPr>
            </w:pPr>
            <w:r w:rsidRPr="005A5D9C">
              <w:rPr>
                <w:rFonts w:ascii="Arial" w:hAnsi="Arial" w:cs="Arial"/>
              </w:rPr>
              <w:t>Multimedia presentations for theory sessions.</w:t>
            </w:r>
          </w:p>
          <w:p w14:paraId="65EC8D9B" w14:textId="7C3D34E7" w:rsidR="00D40911" w:rsidRPr="005A5D9C" w:rsidRDefault="00D40911" w:rsidP="00D40911">
            <w:pPr>
              <w:pStyle w:val="Heading4"/>
              <w:rPr>
                <w:rStyle w:val="Strong"/>
                <w:rFonts w:asciiTheme="minorBidi" w:eastAsia="Times New Roman" w:hAnsiTheme="minorBidi" w:cstheme="minorBidi"/>
                <w:i w:val="0"/>
                <w:iCs w:val="0"/>
                <w:color w:val="auto"/>
                <w:sz w:val="24"/>
                <w:szCs w:val="24"/>
              </w:rPr>
            </w:pPr>
            <w:r w:rsidRPr="005A5D9C">
              <w:rPr>
                <w:rStyle w:val="Strong"/>
                <w:rFonts w:asciiTheme="minorBidi" w:eastAsia="Times New Roman" w:hAnsiTheme="minorBidi" w:cstheme="minorBidi"/>
                <w:i w:val="0"/>
                <w:iCs w:val="0"/>
                <w:color w:val="auto"/>
                <w:sz w:val="24"/>
                <w:szCs w:val="24"/>
              </w:rPr>
              <w:t>Training Aids</w:t>
            </w:r>
          </w:p>
          <w:p w14:paraId="3F01608E" w14:textId="77777777" w:rsidR="00D40911" w:rsidRPr="005A5D9C" w:rsidRDefault="00D40911" w:rsidP="00A972F6">
            <w:pPr>
              <w:numPr>
                <w:ilvl w:val="0"/>
                <w:numId w:val="79"/>
              </w:numPr>
              <w:spacing w:before="100" w:beforeAutospacing="1" w:after="100" w:afterAutospacing="1"/>
              <w:rPr>
                <w:rFonts w:ascii="Arial" w:hAnsi="Arial" w:cs="Arial"/>
              </w:rPr>
            </w:pPr>
            <w:r w:rsidRPr="005A5D9C">
              <w:rPr>
                <w:rStyle w:val="Strong"/>
                <w:rFonts w:ascii="Arial" w:hAnsi="Arial" w:cs="Arial"/>
              </w:rPr>
              <w:t>Mock-up Models</w:t>
            </w:r>
            <w:r w:rsidRPr="005A5D9C">
              <w:rPr>
                <w:rFonts w:ascii="Arial" w:hAnsi="Arial" w:cs="Arial"/>
              </w:rPr>
              <w:t>:</w:t>
            </w:r>
          </w:p>
          <w:p w14:paraId="32E1FAFB" w14:textId="77777777" w:rsidR="00D40911" w:rsidRPr="005A5D9C" w:rsidRDefault="00D40911" w:rsidP="00A972F6">
            <w:pPr>
              <w:numPr>
                <w:ilvl w:val="1"/>
                <w:numId w:val="79"/>
              </w:numPr>
              <w:spacing w:before="100" w:beforeAutospacing="1" w:after="100" w:afterAutospacing="1"/>
              <w:rPr>
                <w:rFonts w:ascii="Arial" w:hAnsi="Arial" w:cs="Arial"/>
              </w:rPr>
            </w:pPr>
            <w:r w:rsidRPr="005A5D9C">
              <w:rPr>
                <w:rFonts w:ascii="Arial" w:hAnsi="Arial" w:cs="Arial"/>
              </w:rPr>
              <w:t>Sample ductwork for practice on assembly and joining methods.</w:t>
            </w:r>
          </w:p>
          <w:p w14:paraId="22664F65" w14:textId="77777777" w:rsidR="00D40911" w:rsidRPr="005A5D9C" w:rsidRDefault="00D40911" w:rsidP="00A972F6">
            <w:pPr>
              <w:numPr>
                <w:ilvl w:val="0"/>
                <w:numId w:val="79"/>
              </w:numPr>
              <w:spacing w:before="100" w:beforeAutospacing="1" w:after="100" w:afterAutospacing="1"/>
              <w:rPr>
                <w:rFonts w:ascii="Arial" w:hAnsi="Arial" w:cs="Arial"/>
              </w:rPr>
            </w:pPr>
            <w:r w:rsidRPr="005A5D9C">
              <w:rPr>
                <w:rStyle w:val="Strong"/>
                <w:rFonts w:ascii="Arial" w:hAnsi="Arial" w:cs="Arial"/>
              </w:rPr>
              <w:t>Workbenches</w:t>
            </w:r>
            <w:r w:rsidRPr="005A5D9C">
              <w:rPr>
                <w:rFonts w:ascii="Arial" w:hAnsi="Arial" w:cs="Arial"/>
              </w:rPr>
              <w:t>:</w:t>
            </w:r>
          </w:p>
          <w:p w14:paraId="4A0091DC" w14:textId="77777777" w:rsidR="00D40911" w:rsidRPr="005A5D9C" w:rsidRDefault="00D40911" w:rsidP="00A972F6">
            <w:pPr>
              <w:numPr>
                <w:ilvl w:val="1"/>
                <w:numId w:val="79"/>
              </w:numPr>
              <w:spacing w:before="100" w:beforeAutospacing="1" w:after="100" w:afterAutospacing="1"/>
              <w:rPr>
                <w:rFonts w:ascii="Arial" w:hAnsi="Arial" w:cs="Arial"/>
              </w:rPr>
            </w:pPr>
            <w:r w:rsidRPr="005A5D9C">
              <w:rPr>
                <w:rFonts w:ascii="Arial" w:hAnsi="Arial" w:cs="Arial"/>
              </w:rPr>
              <w:t>For practical exercises.</w:t>
            </w:r>
          </w:p>
          <w:p w14:paraId="12E8794B" w14:textId="77777777" w:rsidR="00D40911" w:rsidRPr="005A5D9C" w:rsidRDefault="00D40911" w:rsidP="00A972F6">
            <w:pPr>
              <w:numPr>
                <w:ilvl w:val="0"/>
                <w:numId w:val="79"/>
              </w:numPr>
              <w:spacing w:before="100" w:beforeAutospacing="1" w:after="100" w:afterAutospacing="1"/>
              <w:rPr>
                <w:rFonts w:ascii="Arial" w:hAnsi="Arial" w:cs="Arial"/>
              </w:rPr>
            </w:pPr>
            <w:r w:rsidRPr="005A5D9C">
              <w:rPr>
                <w:rStyle w:val="Strong"/>
                <w:rFonts w:ascii="Arial" w:hAnsi="Arial" w:cs="Arial"/>
              </w:rPr>
              <w:t>Reference Materials</w:t>
            </w:r>
            <w:r w:rsidRPr="005A5D9C">
              <w:rPr>
                <w:rFonts w:ascii="Arial" w:hAnsi="Arial" w:cs="Arial"/>
              </w:rPr>
              <w:t>:</w:t>
            </w:r>
          </w:p>
          <w:p w14:paraId="445ED8F6" w14:textId="3CC26A57" w:rsidR="00D40911" w:rsidRPr="005A5D9C" w:rsidRDefault="00D40911" w:rsidP="00A972F6">
            <w:pPr>
              <w:numPr>
                <w:ilvl w:val="1"/>
                <w:numId w:val="79"/>
              </w:numPr>
              <w:spacing w:before="100" w:beforeAutospacing="1" w:after="100" w:afterAutospacing="1"/>
              <w:rPr>
                <w:rFonts w:ascii="Arial" w:hAnsi="Arial" w:cs="Arial"/>
              </w:rPr>
            </w:pPr>
            <w:r w:rsidRPr="005A5D9C">
              <w:rPr>
                <w:rFonts w:ascii="Arial" w:hAnsi="Arial" w:cs="Arial"/>
              </w:rPr>
              <w:t>Manuals, instructional videos, and guides on SMACNA standards and best practices.</w:t>
            </w:r>
          </w:p>
          <w:p w14:paraId="05B62E9C" w14:textId="23160EBB" w:rsidR="00D40911" w:rsidRPr="005A5D9C" w:rsidRDefault="00D40911" w:rsidP="00D40911">
            <w:pPr>
              <w:pStyle w:val="Heading3"/>
              <w:rPr>
                <w:b w:val="0"/>
                <w:bCs w:val="0"/>
              </w:rPr>
            </w:pPr>
            <w:r w:rsidRPr="005A5D9C">
              <w:rPr>
                <w:rStyle w:val="Strong"/>
                <w:b/>
                <w:bCs/>
              </w:rPr>
              <w:t xml:space="preserve"> </w:t>
            </w:r>
            <w:r w:rsidRPr="005A5D9C">
              <w:rPr>
                <w:rStyle w:val="Strong"/>
                <w:rFonts w:asciiTheme="minorBidi" w:eastAsia="Times New Roman" w:hAnsiTheme="minorBidi" w:cstheme="minorBidi"/>
                <w:b/>
                <w:bCs/>
                <w:color w:val="auto"/>
                <w:sz w:val="24"/>
                <w:szCs w:val="24"/>
              </w:rPr>
              <w:t>Training Methodologies</w:t>
            </w:r>
          </w:p>
          <w:p w14:paraId="3926D6F6" w14:textId="3C5AA9A6" w:rsidR="00D40911" w:rsidRDefault="00D40911" w:rsidP="00D40911">
            <w:pPr>
              <w:pStyle w:val="Heading4"/>
            </w:pPr>
            <w:r>
              <w:rPr>
                <w:rStyle w:val="Strong"/>
                <w:b/>
                <w:bCs/>
              </w:rPr>
              <w:t xml:space="preserve"> </w:t>
            </w:r>
            <w:r w:rsidRPr="005A5D9C">
              <w:rPr>
                <w:rStyle w:val="Strong"/>
                <w:rFonts w:asciiTheme="minorBidi" w:eastAsia="Times New Roman" w:hAnsiTheme="minorBidi" w:cstheme="minorBidi"/>
                <w:i w:val="0"/>
                <w:iCs w:val="0"/>
                <w:color w:val="auto"/>
                <w:sz w:val="24"/>
                <w:szCs w:val="24"/>
              </w:rPr>
              <w:t>Classroom-Based Training</w:t>
            </w:r>
          </w:p>
          <w:p w14:paraId="22116F5D" w14:textId="77777777" w:rsidR="00D40911" w:rsidRPr="005A5D9C" w:rsidRDefault="00D40911" w:rsidP="00A972F6">
            <w:pPr>
              <w:numPr>
                <w:ilvl w:val="0"/>
                <w:numId w:val="80"/>
              </w:numPr>
              <w:spacing w:before="100" w:beforeAutospacing="1" w:after="100" w:afterAutospacing="1"/>
              <w:rPr>
                <w:rFonts w:ascii="Arial" w:hAnsi="Arial" w:cs="Arial"/>
              </w:rPr>
            </w:pPr>
            <w:r w:rsidRPr="005A5D9C">
              <w:rPr>
                <w:rStyle w:val="Strong"/>
                <w:rFonts w:ascii="Arial" w:hAnsi="Arial" w:cs="Arial"/>
              </w:rPr>
              <w:t>Lectures</w:t>
            </w:r>
            <w:r w:rsidRPr="005A5D9C">
              <w:rPr>
                <w:rFonts w:ascii="Arial" w:hAnsi="Arial" w:cs="Arial"/>
              </w:rPr>
              <w:t>:</w:t>
            </w:r>
          </w:p>
          <w:p w14:paraId="11EA0E04" w14:textId="77777777" w:rsidR="00D40911" w:rsidRPr="005A5D9C" w:rsidRDefault="00D40911" w:rsidP="00A972F6">
            <w:pPr>
              <w:numPr>
                <w:ilvl w:val="1"/>
                <w:numId w:val="80"/>
              </w:numPr>
              <w:spacing w:before="100" w:beforeAutospacing="1" w:after="100" w:afterAutospacing="1"/>
              <w:rPr>
                <w:rFonts w:ascii="Arial" w:hAnsi="Arial" w:cs="Arial"/>
              </w:rPr>
            </w:pPr>
            <w:r w:rsidRPr="005A5D9C">
              <w:rPr>
                <w:rFonts w:ascii="Arial" w:hAnsi="Arial" w:cs="Arial"/>
              </w:rPr>
              <w:t>Delivery of theoretical knowledge such as safety standards, material types, and blueprint reading.</w:t>
            </w:r>
          </w:p>
          <w:p w14:paraId="5B287104" w14:textId="77777777" w:rsidR="00D40911" w:rsidRPr="005A5D9C" w:rsidRDefault="00D40911" w:rsidP="00A972F6">
            <w:pPr>
              <w:numPr>
                <w:ilvl w:val="0"/>
                <w:numId w:val="80"/>
              </w:numPr>
              <w:spacing w:before="100" w:beforeAutospacing="1" w:after="100" w:afterAutospacing="1"/>
              <w:rPr>
                <w:rFonts w:ascii="Arial" w:hAnsi="Arial" w:cs="Arial"/>
              </w:rPr>
            </w:pPr>
            <w:r w:rsidRPr="005A5D9C">
              <w:rPr>
                <w:rStyle w:val="Strong"/>
                <w:rFonts w:ascii="Arial" w:hAnsi="Arial" w:cs="Arial"/>
              </w:rPr>
              <w:t>Interactive Sessions</w:t>
            </w:r>
            <w:r w:rsidRPr="005A5D9C">
              <w:rPr>
                <w:rFonts w:ascii="Arial" w:hAnsi="Arial" w:cs="Arial"/>
              </w:rPr>
              <w:t>:</w:t>
            </w:r>
          </w:p>
          <w:p w14:paraId="39847DD2" w14:textId="77777777" w:rsidR="00D40911" w:rsidRPr="005A5D9C" w:rsidRDefault="00D40911" w:rsidP="00A972F6">
            <w:pPr>
              <w:numPr>
                <w:ilvl w:val="1"/>
                <w:numId w:val="80"/>
              </w:numPr>
              <w:spacing w:before="100" w:beforeAutospacing="1" w:after="100" w:afterAutospacing="1"/>
              <w:rPr>
                <w:rFonts w:ascii="Arial" w:hAnsi="Arial" w:cs="Arial"/>
              </w:rPr>
            </w:pPr>
            <w:r w:rsidRPr="005A5D9C">
              <w:rPr>
                <w:rFonts w:ascii="Arial" w:hAnsi="Arial" w:cs="Arial"/>
              </w:rPr>
              <w:t>Discussions and Q&amp;A to clarify concepts and encourage participation.</w:t>
            </w:r>
          </w:p>
          <w:p w14:paraId="2ADBB330" w14:textId="60CBD1BA" w:rsidR="00D40911" w:rsidRDefault="00D40911" w:rsidP="00D40911">
            <w:pPr>
              <w:pStyle w:val="Heading4"/>
            </w:pPr>
            <w:r w:rsidRPr="005A5D9C">
              <w:rPr>
                <w:rStyle w:val="Strong"/>
                <w:rFonts w:asciiTheme="minorBidi" w:eastAsia="Times New Roman" w:hAnsiTheme="minorBidi" w:cstheme="minorBidi"/>
                <w:i w:val="0"/>
                <w:iCs w:val="0"/>
                <w:color w:val="auto"/>
                <w:sz w:val="24"/>
                <w:szCs w:val="24"/>
              </w:rPr>
              <w:t>Practical Demonstrations</w:t>
            </w:r>
          </w:p>
          <w:p w14:paraId="4976005E" w14:textId="77777777" w:rsidR="00D40911" w:rsidRPr="005A5D9C" w:rsidRDefault="00D40911" w:rsidP="00A972F6">
            <w:pPr>
              <w:numPr>
                <w:ilvl w:val="0"/>
                <w:numId w:val="81"/>
              </w:numPr>
              <w:spacing w:before="100" w:beforeAutospacing="1" w:after="100" w:afterAutospacing="1"/>
              <w:rPr>
                <w:rFonts w:ascii="Arial" w:hAnsi="Arial" w:cs="Arial"/>
              </w:rPr>
            </w:pPr>
            <w:r w:rsidRPr="005A5D9C">
              <w:rPr>
                <w:rStyle w:val="Strong"/>
                <w:rFonts w:ascii="Arial" w:hAnsi="Arial" w:cs="Arial"/>
              </w:rPr>
              <w:t>Live Demonstrations</w:t>
            </w:r>
            <w:r w:rsidRPr="005A5D9C">
              <w:rPr>
                <w:rFonts w:ascii="Arial" w:hAnsi="Arial" w:cs="Arial"/>
              </w:rPr>
              <w:t>:</w:t>
            </w:r>
          </w:p>
          <w:p w14:paraId="4EF8FE60" w14:textId="77777777" w:rsidR="00D40911" w:rsidRPr="005A5D9C" w:rsidRDefault="00D40911" w:rsidP="00A972F6">
            <w:pPr>
              <w:numPr>
                <w:ilvl w:val="1"/>
                <w:numId w:val="81"/>
              </w:numPr>
              <w:spacing w:before="100" w:beforeAutospacing="1" w:after="100" w:afterAutospacing="1"/>
              <w:rPr>
                <w:rFonts w:ascii="Arial" w:hAnsi="Arial" w:cs="Arial"/>
              </w:rPr>
            </w:pPr>
            <w:r w:rsidRPr="005A5D9C">
              <w:rPr>
                <w:rFonts w:ascii="Arial" w:hAnsi="Arial" w:cs="Arial"/>
              </w:rPr>
              <w:t>Trainers demonstrate the use of tools, machines, and fabrication techniques.</w:t>
            </w:r>
          </w:p>
          <w:p w14:paraId="414375C0" w14:textId="77777777" w:rsidR="00D40911" w:rsidRPr="005A5D9C" w:rsidRDefault="00D40911" w:rsidP="00A972F6">
            <w:pPr>
              <w:numPr>
                <w:ilvl w:val="0"/>
                <w:numId w:val="81"/>
              </w:numPr>
              <w:spacing w:before="100" w:beforeAutospacing="1" w:after="100" w:afterAutospacing="1"/>
              <w:rPr>
                <w:rFonts w:ascii="Arial" w:hAnsi="Arial" w:cs="Arial"/>
              </w:rPr>
            </w:pPr>
            <w:r w:rsidRPr="005A5D9C">
              <w:rPr>
                <w:rStyle w:val="Strong"/>
                <w:rFonts w:ascii="Arial" w:hAnsi="Arial" w:cs="Arial"/>
              </w:rPr>
              <w:t>Step-by-Step Guidance</w:t>
            </w:r>
            <w:r w:rsidRPr="005A5D9C">
              <w:rPr>
                <w:rFonts w:ascii="Arial" w:hAnsi="Arial" w:cs="Arial"/>
              </w:rPr>
              <w:t>:</w:t>
            </w:r>
          </w:p>
          <w:p w14:paraId="54092E86" w14:textId="77777777" w:rsidR="00D40911" w:rsidRPr="005A5D9C" w:rsidRDefault="00D40911" w:rsidP="00A972F6">
            <w:pPr>
              <w:numPr>
                <w:ilvl w:val="1"/>
                <w:numId w:val="81"/>
              </w:numPr>
              <w:spacing w:before="100" w:beforeAutospacing="1" w:after="100" w:afterAutospacing="1"/>
              <w:rPr>
                <w:rFonts w:ascii="Arial" w:hAnsi="Arial" w:cs="Arial"/>
              </w:rPr>
            </w:pPr>
            <w:r w:rsidRPr="005A5D9C">
              <w:rPr>
                <w:rFonts w:ascii="Arial" w:hAnsi="Arial" w:cs="Arial"/>
              </w:rPr>
              <w:t>Instructors guide trainees through processes such as cutting, bending, and assembling.</w:t>
            </w:r>
          </w:p>
          <w:p w14:paraId="7F4ABA78" w14:textId="32A61B7F" w:rsidR="00D40911" w:rsidRDefault="00D40911" w:rsidP="00D40911">
            <w:pPr>
              <w:pStyle w:val="Heading4"/>
            </w:pPr>
            <w:r w:rsidRPr="005A5D9C">
              <w:rPr>
                <w:rStyle w:val="Strong"/>
                <w:rFonts w:asciiTheme="minorBidi" w:eastAsia="Times New Roman" w:hAnsiTheme="minorBidi" w:cstheme="minorBidi"/>
                <w:i w:val="0"/>
                <w:iCs w:val="0"/>
                <w:color w:val="auto"/>
                <w:sz w:val="24"/>
                <w:szCs w:val="24"/>
              </w:rPr>
              <w:t>Hands-On Practice</w:t>
            </w:r>
          </w:p>
          <w:p w14:paraId="70E08E18" w14:textId="77777777" w:rsidR="00D40911" w:rsidRPr="005A5D9C" w:rsidRDefault="00D40911" w:rsidP="00A972F6">
            <w:pPr>
              <w:numPr>
                <w:ilvl w:val="0"/>
                <w:numId w:val="82"/>
              </w:numPr>
              <w:spacing w:before="100" w:beforeAutospacing="1" w:after="100" w:afterAutospacing="1"/>
              <w:rPr>
                <w:rFonts w:ascii="Arial" w:hAnsi="Arial" w:cs="Arial"/>
              </w:rPr>
            </w:pPr>
            <w:r w:rsidRPr="005A5D9C">
              <w:rPr>
                <w:rStyle w:val="Strong"/>
                <w:rFonts w:ascii="Arial" w:hAnsi="Arial" w:cs="Arial"/>
              </w:rPr>
              <w:t>Individual Projects</w:t>
            </w:r>
            <w:r w:rsidRPr="005A5D9C">
              <w:rPr>
                <w:rFonts w:ascii="Arial" w:hAnsi="Arial" w:cs="Arial"/>
              </w:rPr>
              <w:t>:</w:t>
            </w:r>
          </w:p>
          <w:p w14:paraId="71B81C56" w14:textId="77777777" w:rsidR="00D40911" w:rsidRPr="005A5D9C" w:rsidRDefault="00D40911" w:rsidP="00A972F6">
            <w:pPr>
              <w:numPr>
                <w:ilvl w:val="1"/>
                <w:numId w:val="82"/>
              </w:numPr>
              <w:spacing w:before="100" w:beforeAutospacing="1" w:after="100" w:afterAutospacing="1"/>
              <w:rPr>
                <w:rFonts w:ascii="Arial" w:hAnsi="Arial" w:cs="Arial"/>
              </w:rPr>
            </w:pPr>
            <w:r w:rsidRPr="005A5D9C">
              <w:rPr>
                <w:rFonts w:ascii="Arial" w:hAnsi="Arial" w:cs="Arial"/>
              </w:rPr>
              <w:t>Trainees practice on real-world tasks, such as fabricating rectangular or circular ducts.</w:t>
            </w:r>
          </w:p>
          <w:p w14:paraId="3F24058E" w14:textId="77777777" w:rsidR="00D40911" w:rsidRPr="005A5D9C" w:rsidRDefault="00D40911" w:rsidP="00A972F6">
            <w:pPr>
              <w:numPr>
                <w:ilvl w:val="0"/>
                <w:numId w:val="82"/>
              </w:numPr>
              <w:spacing w:before="100" w:beforeAutospacing="1" w:after="100" w:afterAutospacing="1"/>
              <w:rPr>
                <w:rFonts w:ascii="Arial" w:hAnsi="Arial" w:cs="Arial"/>
              </w:rPr>
            </w:pPr>
            <w:r w:rsidRPr="005A5D9C">
              <w:rPr>
                <w:rStyle w:val="Strong"/>
                <w:rFonts w:ascii="Arial" w:hAnsi="Arial" w:cs="Arial"/>
              </w:rPr>
              <w:t>Group Assignments</w:t>
            </w:r>
            <w:r w:rsidRPr="005A5D9C">
              <w:rPr>
                <w:rFonts w:ascii="Arial" w:hAnsi="Arial" w:cs="Arial"/>
              </w:rPr>
              <w:t>:</w:t>
            </w:r>
          </w:p>
          <w:p w14:paraId="63F5EB3B" w14:textId="77777777" w:rsidR="00D40911" w:rsidRPr="005A5D9C" w:rsidRDefault="00D40911" w:rsidP="00A972F6">
            <w:pPr>
              <w:numPr>
                <w:ilvl w:val="1"/>
                <w:numId w:val="82"/>
              </w:numPr>
              <w:spacing w:before="100" w:beforeAutospacing="1" w:after="100" w:afterAutospacing="1"/>
              <w:rPr>
                <w:rFonts w:ascii="Arial" w:hAnsi="Arial" w:cs="Arial"/>
              </w:rPr>
            </w:pPr>
            <w:r w:rsidRPr="005A5D9C">
              <w:rPr>
                <w:rFonts w:ascii="Arial" w:hAnsi="Arial" w:cs="Arial"/>
              </w:rPr>
              <w:t>Collaborative projects to build teamwork and problem-solving skills.</w:t>
            </w:r>
          </w:p>
          <w:p w14:paraId="6C4E1DAF" w14:textId="424FC95A" w:rsidR="00D40911" w:rsidRDefault="00D40911" w:rsidP="00D40911">
            <w:pPr>
              <w:pStyle w:val="Heading4"/>
            </w:pPr>
            <w:r w:rsidRPr="005A5D9C">
              <w:rPr>
                <w:rStyle w:val="Strong"/>
                <w:rFonts w:asciiTheme="minorBidi" w:eastAsia="Times New Roman" w:hAnsiTheme="minorBidi" w:cstheme="minorBidi"/>
                <w:i w:val="0"/>
                <w:iCs w:val="0"/>
                <w:color w:val="auto"/>
                <w:sz w:val="24"/>
                <w:szCs w:val="24"/>
              </w:rPr>
              <w:t xml:space="preserve"> Audio-Visual Aids</w:t>
            </w:r>
          </w:p>
          <w:p w14:paraId="0BD5A7F5" w14:textId="77777777" w:rsidR="00D40911" w:rsidRPr="005A5D9C" w:rsidRDefault="00D40911" w:rsidP="00A972F6">
            <w:pPr>
              <w:numPr>
                <w:ilvl w:val="0"/>
                <w:numId w:val="83"/>
              </w:numPr>
              <w:spacing w:before="100" w:beforeAutospacing="1" w:after="100" w:afterAutospacing="1"/>
              <w:rPr>
                <w:rFonts w:ascii="Arial" w:hAnsi="Arial" w:cs="Arial"/>
              </w:rPr>
            </w:pPr>
            <w:r w:rsidRPr="005A5D9C">
              <w:rPr>
                <w:rStyle w:val="Strong"/>
                <w:rFonts w:ascii="Arial" w:hAnsi="Arial" w:cs="Arial"/>
              </w:rPr>
              <w:t>Instructional Videos</w:t>
            </w:r>
            <w:r w:rsidRPr="005A5D9C">
              <w:rPr>
                <w:rFonts w:ascii="Arial" w:hAnsi="Arial" w:cs="Arial"/>
              </w:rPr>
              <w:t>:</w:t>
            </w:r>
          </w:p>
          <w:p w14:paraId="1E990C57" w14:textId="77777777" w:rsidR="00D40911" w:rsidRPr="005A5D9C" w:rsidRDefault="00D40911" w:rsidP="00A972F6">
            <w:pPr>
              <w:numPr>
                <w:ilvl w:val="1"/>
                <w:numId w:val="83"/>
              </w:numPr>
              <w:spacing w:before="100" w:beforeAutospacing="1" w:after="100" w:afterAutospacing="1"/>
              <w:rPr>
                <w:rFonts w:ascii="Arial" w:hAnsi="Arial" w:cs="Arial"/>
              </w:rPr>
            </w:pPr>
            <w:r w:rsidRPr="005A5D9C">
              <w:rPr>
                <w:rFonts w:ascii="Arial" w:hAnsi="Arial" w:cs="Arial"/>
              </w:rPr>
              <w:t>Demonstrations of complex fabrication techniques and advanced machinery.</w:t>
            </w:r>
          </w:p>
          <w:p w14:paraId="707B3121" w14:textId="77777777" w:rsidR="00D40911" w:rsidRPr="005A5D9C" w:rsidRDefault="00D40911" w:rsidP="00A972F6">
            <w:pPr>
              <w:numPr>
                <w:ilvl w:val="0"/>
                <w:numId w:val="83"/>
              </w:numPr>
              <w:spacing w:before="100" w:beforeAutospacing="1" w:after="100" w:afterAutospacing="1"/>
              <w:rPr>
                <w:rFonts w:ascii="Arial" w:hAnsi="Arial" w:cs="Arial"/>
              </w:rPr>
            </w:pPr>
            <w:r w:rsidRPr="005A5D9C">
              <w:rPr>
                <w:rStyle w:val="Strong"/>
                <w:rFonts w:ascii="Arial" w:hAnsi="Arial" w:cs="Arial"/>
              </w:rPr>
              <w:t>Presentations</w:t>
            </w:r>
            <w:r w:rsidRPr="005A5D9C">
              <w:rPr>
                <w:rFonts w:ascii="Arial" w:hAnsi="Arial" w:cs="Arial"/>
              </w:rPr>
              <w:t>:</w:t>
            </w:r>
          </w:p>
          <w:p w14:paraId="4118C2CA" w14:textId="77777777" w:rsidR="00D40911" w:rsidRPr="005A5D9C" w:rsidRDefault="00D40911" w:rsidP="00A972F6">
            <w:pPr>
              <w:numPr>
                <w:ilvl w:val="1"/>
                <w:numId w:val="83"/>
              </w:numPr>
              <w:spacing w:before="100" w:beforeAutospacing="1" w:after="100" w:afterAutospacing="1"/>
              <w:rPr>
                <w:rFonts w:ascii="Arial" w:hAnsi="Arial" w:cs="Arial"/>
              </w:rPr>
            </w:pPr>
            <w:r w:rsidRPr="005A5D9C">
              <w:rPr>
                <w:rFonts w:ascii="Arial" w:hAnsi="Arial" w:cs="Arial"/>
              </w:rPr>
              <w:t xml:space="preserve">Slideshows on material properties, ductwork standards, and design </w:t>
            </w:r>
            <w:r w:rsidRPr="005A5D9C">
              <w:rPr>
                <w:rFonts w:ascii="Arial" w:hAnsi="Arial" w:cs="Arial"/>
              </w:rPr>
              <w:lastRenderedPageBreak/>
              <w:t>principles.</w:t>
            </w:r>
          </w:p>
          <w:p w14:paraId="6DF58656" w14:textId="0C562318" w:rsidR="00D40911" w:rsidRDefault="00D40911" w:rsidP="00D40911">
            <w:pPr>
              <w:pStyle w:val="Heading4"/>
            </w:pPr>
            <w:r w:rsidRPr="005A5D9C">
              <w:rPr>
                <w:rStyle w:val="Strong"/>
                <w:rFonts w:asciiTheme="minorBidi" w:eastAsia="Times New Roman" w:hAnsiTheme="minorBidi" w:cstheme="minorBidi"/>
                <w:i w:val="0"/>
                <w:iCs w:val="0"/>
                <w:color w:val="auto"/>
                <w:sz w:val="24"/>
                <w:szCs w:val="24"/>
              </w:rPr>
              <w:t>Simulations and Virtual Training</w:t>
            </w:r>
          </w:p>
          <w:p w14:paraId="7F2F91F7" w14:textId="77777777" w:rsidR="00D40911" w:rsidRPr="005A5D9C" w:rsidRDefault="00D40911" w:rsidP="00A972F6">
            <w:pPr>
              <w:numPr>
                <w:ilvl w:val="0"/>
                <w:numId w:val="84"/>
              </w:numPr>
              <w:spacing w:before="100" w:beforeAutospacing="1" w:after="100" w:afterAutospacing="1"/>
              <w:rPr>
                <w:rFonts w:ascii="Arial" w:hAnsi="Arial" w:cs="Arial"/>
              </w:rPr>
            </w:pPr>
            <w:r w:rsidRPr="005A5D9C">
              <w:rPr>
                <w:rFonts w:ascii="Arial" w:hAnsi="Arial" w:cs="Arial"/>
              </w:rPr>
              <w:t>Use of software to simulate duct fabrication processes and airflow in HVAC systems.</w:t>
            </w:r>
          </w:p>
          <w:p w14:paraId="5EFFB354" w14:textId="429BD597" w:rsidR="00D40911" w:rsidRDefault="00D40911" w:rsidP="00D40911">
            <w:pPr>
              <w:pStyle w:val="Heading4"/>
            </w:pPr>
            <w:r>
              <w:rPr>
                <w:rStyle w:val="Strong"/>
                <w:b/>
                <w:bCs/>
              </w:rPr>
              <w:t xml:space="preserve"> </w:t>
            </w:r>
            <w:r w:rsidRPr="005A5D9C">
              <w:rPr>
                <w:rStyle w:val="Strong"/>
                <w:rFonts w:asciiTheme="minorBidi" w:eastAsia="Times New Roman" w:hAnsiTheme="minorBidi" w:cstheme="minorBidi"/>
                <w:i w:val="0"/>
                <w:iCs w:val="0"/>
                <w:color w:val="auto"/>
                <w:sz w:val="24"/>
                <w:szCs w:val="24"/>
              </w:rPr>
              <w:t>On-Site Training (Optional)</w:t>
            </w:r>
          </w:p>
          <w:p w14:paraId="128F8E70" w14:textId="77777777" w:rsidR="00D40911" w:rsidRPr="005A5D9C" w:rsidRDefault="00D40911" w:rsidP="00A972F6">
            <w:pPr>
              <w:numPr>
                <w:ilvl w:val="0"/>
                <w:numId w:val="85"/>
              </w:numPr>
              <w:spacing w:before="100" w:beforeAutospacing="1" w:after="100" w:afterAutospacing="1"/>
              <w:rPr>
                <w:rFonts w:ascii="Arial" w:hAnsi="Arial" w:cs="Arial"/>
              </w:rPr>
            </w:pPr>
            <w:r w:rsidRPr="005A5D9C">
              <w:rPr>
                <w:rFonts w:ascii="Arial" w:hAnsi="Arial" w:cs="Arial"/>
              </w:rPr>
              <w:t>Visits to workshops or project sites for real-world exposure.</w:t>
            </w:r>
          </w:p>
          <w:p w14:paraId="285807E6" w14:textId="77777777" w:rsidR="00D40911" w:rsidRPr="005A5D9C" w:rsidRDefault="00D40911" w:rsidP="00A972F6">
            <w:pPr>
              <w:numPr>
                <w:ilvl w:val="0"/>
                <w:numId w:val="85"/>
              </w:numPr>
              <w:spacing w:before="100" w:beforeAutospacing="1" w:after="100" w:afterAutospacing="1"/>
              <w:rPr>
                <w:rFonts w:ascii="Arial" w:hAnsi="Arial" w:cs="Arial"/>
              </w:rPr>
            </w:pPr>
            <w:r w:rsidRPr="005A5D9C">
              <w:rPr>
                <w:rFonts w:ascii="Arial" w:hAnsi="Arial" w:cs="Arial"/>
              </w:rPr>
              <w:t>Observation of industry professionals at work.</w:t>
            </w:r>
          </w:p>
          <w:p w14:paraId="5433D8A5" w14:textId="7ED034DC" w:rsidR="00D40911" w:rsidRDefault="00D40911" w:rsidP="00D40911">
            <w:pPr>
              <w:pStyle w:val="Heading4"/>
            </w:pPr>
            <w:r w:rsidRPr="005A5D9C">
              <w:rPr>
                <w:rStyle w:val="Strong"/>
                <w:rFonts w:asciiTheme="minorBidi" w:eastAsia="Times New Roman" w:hAnsiTheme="minorBidi" w:cstheme="minorBidi"/>
                <w:i w:val="0"/>
                <w:iCs w:val="0"/>
                <w:color w:val="auto"/>
                <w:sz w:val="24"/>
                <w:szCs w:val="24"/>
              </w:rPr>
              <w:t>Assessments and Reviews</w:t>
            </w:r>
          </w:p>
          <w:p w14:paraId="640B26D4" w14:textId="77777777" w:rsidR="00D40911" w:rsidRPr="005A5D9C" w:rsidRDefault="00D40911" w:rsidP="00A972F6">
            <w:pPr>
              <w:numPr>
                <w:ilvl w:val="0"/>
                <w:numId w:val="86"/>
              </w:numPr>
              <w:spacing w:before="100" w:beforeAutospacing="1" w:after="100" w:afterAutospacing="1"/>
              <w:rPr>
                <w:rFonts w:ascii="Arial" w:hAnsi="Arial" w:cs="Arial"/>
              </w:rPr>
            </w:pPr>
            <w:r w:rsidRPr="005A5D9C">
              <w:rPr>
                <w:rStyle w:val="Strong"/>
                <w:rFonts w:ascii="Arial" w:hAnsi="Arial" w:cs="Arial"/>
              </w:rPr>
              <w:t>Weekly Quizzes</w:t>
            </w:r>
            <w:r w:rsidRPr="005A5D9C">
              <w:rPr>
                <w:rFonts w:ascii="Arial" w:hAnsi="Arial" w:cs="Arial"/>
              </w:rPr>
              <w:t>:</w:t>
            </w:r>
          </w:p>
          <w:p w14:paraId="1ADD7AA5" w14:textId="77777777" w:rsidR="00D40911" w:rsidRPr="005A5D9C" w:rsidRDefault="00D40911" w:rsidP="00A972F6">
            <w:pPr>
              <w:numPr>
                <w:ilvl w:val="1"/>
                <w:numId w:val="86"/>
              </w:numPr>
              <w:spacing w:before="100" w:beforeAutospacing="1" w:after="100" w:afterAutospacing="1"/>
              <w:rPr>
                <w:rFonts w:ascii="Arial" w:hAnsi="Arial" w:cs="Arial"/>
              </w:rPr>
            </w:pPr>
            <w:r w:rsidRPr="005A5D9C">
              <w:rPr>
                <w:rFonts w:ascii="Arial" w:hAnsi="Arial" w:cs="Arial"/>
              </w:rPr>
              <w:t>To assess theoretical understanding.</w:t>
            </w:r>
          </w:p>
          <w:p w14:paraId="3DB6C76F" w14:textId="77777777" w:rsidR="00D40911" w:rsidRPr="005A5D9C" w:rsidRDefault="00D40911" w:rsidP="00A972F6">
            <w:pPr>
              <w:numPr>
                <w:ilvl w:val="0"/>
                <w:numId w:val="86"/>
              </w:numPr>
              <w:spacing w:before="100" w:beforeAutospacing="1" w:after="100" w:afterAutospacing="1"/>
              <w:rPr>
                <w:rFonts w:ascii="Arial" w:hAnsi="Arial" w:cs="Arial"/>
              </w:rPr>
            </w:pPr>
            <w:r w:rsidRPr="005A5D9C">
              <w:rPr>
                <w:rStyle w:val="Strong"/>
                <w:rFonts w:ascii="Arial" w:hAnsi="Arial" w:cs="Arial"/>
              </w:rPr>
              <w:t>Skill Tests</w:t>
            </w:r>
            <w:r w:rsidRPr="005A5D9C">
              <w:rPr>
                <w:rFonts w:ascii="Arial" w:hAnsi="Arial" w:cs="Arial"/>
              </w:rPr>
              <w:t>:</w:t>
            </w:r>
          </w:p>
          <w:p w14:paraId="280DCFB5" w14:textId="77777777" w:rsidR="00D40911" w:rsidRPr="005A5D9C" w:rsidRDefault="00D40911" w:rsidP="00A972F6">
            <w:pPr>
              <w:numPr>
                <w:ilvl w:val="1"/>
                <w:numId w:val="86"/>
              </w:numPr>
              <w:spacing w:before="100" w:beforeAutospacing="1" w:after="100" w:afterAutospacing="1"/>
              <w:rPr>
                <w:rFonts w:ascii="Arial" w:hAnsi="Arial" w:cs="Arial"/>
              </w:rPr>
            </w:pPr>
            <w:r w:rsidRPr="005A5D9C">
              <w:rPr>
                <w:rFonts w:ascii="Arial" w:hAnsi="Arial" w:cs="Arial"/>
              </w:rPr>
              <w:t>Evaluation of practical abilities, such as accurate cutting and assembly.</w:t>
            </w:r>
          </w:p>
          <w:p w14:paraId="34E61930" w14:textId="77777777" w:rsidR="00D40911" w:rsidRPr="005A5D9C" w:rsidRDefault="00D40911" w:rsidP="00A972F6">
            <w:pPr>
              <w:numPr>
                <w:ilvl w:val="0"/>
                <w:numId w:val="86"/>
              </w:numPr>
              <w:spacing w:before="100" w:beforeAutospacing="1" w:after="100" w:afterAutospacing="1"/>
              <w:rPr>
                <w:rFonts w:ascii="Arial" w:hAnsi="Arial" w:cs="Arial"/>
              </w:rPr>
            </w:pPr>
            <w:r w:rsidRPr="005A5D9C">
              <w:rPr>
                <w:rStyle w:val="Strong"/>
                <w:rFonts w:ascii="Arial" w:hAnsi="Arial" w:cs="Arial"/>
              </w:rPr>
              <w:t>Final Project</w:t>
            </w:r>
            <w:r w:rsidRPr="005A5D9C">
              <w:rPr>
                <w:rFonts w:ascii="Arial" w:hAnsi="Arial" w:cs="Arial"/>
              </w:rPr>
              <w:t>:</w:t>
            </w:r>
          </w:p>
          <w:p w14:paraId="44646651" w14:textId="7CF2633B" w:rsidR="00DA5025" w:rsidRPr="00550DB8" w:rsidRDefault="00D40911" w:rsidP="00550DB8">
            <w:pPr>
              <w:numPr>
                <w:ilvl w:val="1"/>
                <w:numId w:val="86"/>
              </w:numPr>
              <w:spacing w:before="100" w:beforeAutospacing="1" w:after="100" w:afterAutospacing="1"/>
              <w:rPr>
                <w:rFonts w:ascii="Arial" w:hAnsi="Arial" w:cs="Arial"/>
              </w:rPr>
            </w:pPr>
            <w:r w:rsidRPr="005A5D9C">
              <w:rPr>
                <w:rFonts w:ascii="Arial" w:hAnsi="Arial" w:cs="Arial"/>
              </w:rPr>
              <w:t>Trainees complete a duct fabrication project to demonstrate their competence.</w:t>
            </w:r>
          </w:p>
        </w:tc>
      </w:tr>
      <w:tr w:rsidR="00506325" w:rsidRPr="00E74943" w14:paraId="4140DEEF" w14:textId="77777777" w:rsidTr="0057566E">
        <w:tc>
          <w:tcPr>
            <w:tcW w:w="977" w:type="pct"/>
          </w:tcPr>
          <w:p w14:paraId="136B11EF" w14:textId="32CD1D91" w:rsidR="00506325" w:rsidRPr="00E74943" w:rsidRDefault="00506325" w:rsidP="004D6A18">
            <w:pPr>
              <w:rPr>
                <w:rStyle w:val="MSGENFONTSTYLENAMETEMPLATEROLENUMBERMSGENFONTSTYLENAMEBYROLETEXT2"/>
                <w:color w:val="000000" w:themeColor="text1"/>
                <w:sz w:val="24"/>
                <w:szCs w:val="24"/>
              </w:rPr>
            </w:pPr>
            <w:r w:rsidRPr="00E74943">
              <w:rPr>
                <w:rStyle w:val="MSGENFONTSTYLENAMETEMPLATEROLENUMBERMSGENFONTSTYLENAMEBYROLETEXT2"/>
                <w:color w:val="000000" w:themeColor="text1"/>
                <w:sz w:val="24"/>
                <w:szCs w:val="24"/>
                <w:lang w:val="en-GB"/>
              </w:rPr>
              <w:lastRenderedPageBreak/>
              <w:t>Entry</w:t>
            </w:r>
            <w:r w:rsidR="00E67A68">
              <w:rPr>
                <w:rStyle w:val="MSGENFONTSTYLENAMETEMPLATEROLENUMBERMSGENFONTSTYLENAMEBYROLETEXT2"/>
                <w:color w:val="000000" w:themeColor="text1"/>
                <w:sz w:val="24"/>
                <w:szCs w:val="24"/>
                <w:lang w:val="en-GB"/>
              </w:rPr>
              <w:t>-</w:t>
            </w:r>
            <w:r w:rsidRPr="00E74943">
              <w:rPr>
                <w:rStyle w:val="MSGENFONTSTYLENAMETEMPLATEROLENUMBERMSGENFONTSTYLENAMEBYROLETEXT2"/>
                <w:color w:val="000000" w:themeColor="text1"/>
                <w:sz w:val="24"/>
                <w:szCs w:val="24"/>
                <w:lang w:val="en-GB"/>
              </w:rPr>
              <w:t>level of trainees</w:t>
            </w:r>
          </w:p>
        </w:tc>
        <w:tc>
          <w:tcPr>
            <w:tcW w:w="4023" w:type="pct"/>
            <w:vAlign w:val="center"/>
          </w:tcPr>
          <w:p w14:paraId="07902DFC" w14:textId="76FD81C8" w:rsidR="00234A1D" w:rsidRPr="00904CE5" w:rsidRDefault="000825D5" w:rsidP="000825D5">
            <w:pPr>
              <w:spacing w:before="100" w:beforeAutospacing="1" w:after="100" w:afterAutospacing="1"/>
              <w:ind w:left="720"/>
              <w:rPr>
                <w:rFonts w:ascii="Arial" w:eastAsia="Times New Roman" w:hAnsi="Arial" w:cs="Arial"/>
                <w:sz w:val="24"/>
                <w:szCs w:val="24"/>
              </w:rPr>
            </w:pPr>
            <w:r>
              <w:rPr>
                <w:rFonts w:ascii="Arial" w:eastAsia="Times New Roman" w:hAnsi="Arial" w:cs="Arial"/>
                <w:b/>
                <w:bCs/>
                <w:sz w:val="24"/>
                <w:szCs w:val="24"/>
              </w:rPr>
              <w:t>Primary</w:t>
            </w:r>
            <w:r w:rsidR="00A1508D" w:rsidRPr="00904CE5">
              <w:rPr>
                <w:rFonts w:ascii="Arial" w:eastAsia="Times New Roman" w:hAnsi="Arial" w:cs="Arial"/>
                <w:sz w:val="24"/>
                <w:szCs w:val="24"/>
              </w:rPr>
              <w:t>.</w:t>
            </w:r>
          </w:p>
        </w:tc>
      </w:tr>
      <w:tr w:rsidR="00C52DA5" w:rsidRPr="00E74943" w14:paraId="7396CC9C" w14:textId="77777777" w:rsidTr="0057566E">
        <w:tc>
          <w:tcPr>
            <w:tcW w:w="977" w:type="pct"/>
          </w:tcPr>
          <w:p w14:paraId="33524010" w14:textId="13B79489" w:rsidR="00C52DA5" w:rsidRPr="00E74943" w:rsidRDefault="00C52DA5" w:rsidP="004D6A18">
            <w:pPr>
              <w:rPr>
                <w:rStyle w:val="MSGENFONTSTYLENAMETEMPLATEROLENUMBERMSGENFONTSTYLENAMEBYROLETEXT2"/>
                <w:color w:val="000000" w:themeColor="text1"/>
                <w:sz w:val="24"/>
                <w:szCs w:val="24"/>
                <w:lang w:val="en-GB"/>
              </w:rPr>
            </w:pPr>
            <w:r>
              <w:rPr>
                <w:rStyle w:val="MSGENFONTSTYLENAMETEMPLATEROLENUMBERMSGENFONTSTYLENAMEBYROLETEXT2"/>
                <w:color w:val="000000" w:themeColor="text1"/>
                <w:sz w:val="24"/>
                <w:szCs w:val="24"/>
                <w:lang w:val="en-GB"/>
              </w:rPr>
              <w:t>Teacher’s Eligibility Criteria</w:t>
            </w:r>
          </w:p>
        </w:tc>
        <w:tc>
          <w:tcPr>
            <w:tcW w:w="4023" w:type="pct"/>
            <w:vAlign w:val="center"/>
          </w:tcPr>
          <w:p w14:paraId="7570631A" w14:textId="446C2ADA" w:rsidR="00FC7A07" w:rsidRPr="00FC7A07" w:rsidRDefault="00C84466" w:rsidP="00FC7A07">
            <w:pPr>
              <w:spacing w:before="100" w:beforeAutospacing="1" w:after="100" w:afterAutospacing="1"/>
            </w:pPr>
            <w:r>
              <w:rPr>
                <w:rStyle w:val="Strong"/>
                <w:b w:val="0"/>
                <w:bCs w:val="0"/>
              </w:rPr>
              <w:t xml:space="preserve"> </w:t>
            </w:r>
            <w:r w:rsidR="00FC7A07">
              <w:rPr>
                <w:color w:val="000000"/>
              </w:rPr>
              <w:t xml:space="preserve">DAE in Mechanical / HVACR having 3 years of relevant experience </w:t>
            </w:r>
            <w:r w:rsidR="00FC7A07">
              <w:rPr>
                <w:color w:val="000000"/>
              </w:rPr>
              <w:br/>
              <w:t xml:space="preserve">OR                   </w:t>
            </w:r>
            <w:r w:rsidR="00FC7A07">
              <w:rPr>
                <w:color w:val="000000"/>
              </w:rPr>
              <w:br/>
              <w:t>Intermediate along with 01-year certificate in HVACR along with 5 years of relevant experience.</w:t>
            </w:r>
          </w:p>
        </w:tc>
      </w:tr>
      <w:tr w:rsidR="00DA5025" w:rsidRPr="00E74943" w14:paraId="33C0995A" w14:textId="77777777" w:rsidTr="00905759">
        <w:trPr>
          <w:trHeight w:val="2730"/>
        </w:trPr>
        <w:tc>
          <w:tcPr>
            <w:tcW w:w="977" w:type="pct"/>
          </w:tcPr>
          <w:p w14:paraId="70B54E1D" w14:textId="77777777" w:rsidR="00DA5025" w:rsidRPr="00E74943" w:rsidRDefault="00DA5025" w:rsidP="00AC17C3">
            <w:pPr>
              <w:rPr>
                <w:rFonts w:ascii="Arial" w:hAnsi="Arial" w:cs="Arial"/>
                <w:b/>
                <w:color w:val="000000" w:themeColor="text1"/>
                <w:sz w:val="24"/>
                <w:szCs w:val="24"/>
              </w:rPr>
            </w:pPr>
            <w:r w:rsidRPr="00E74943">
              <w:rPr>
                <w:rFonts w:ascii="Arial" w:hAnsi="Arial" w:cs="Arial"/>
                <w:b/>
                <w:color w:val="000000" w:themeColor="text1"/>
                <w:sz w:val="24"/>
                <w:szCs w:val="24"/>
              </w:rPr>
              <w:t>Learning Outcomes of the course</w:t>
            </w:r>
          </w:p>
        </w:tc>
        <w:tc>
          <w:tcPr>
            <w:tcW w:w="4023" w:type="pct"/>
          </w:tcPr>
          <w:p w14:paraId="0E7A14B3" w14:textId="615BEF07" w:rsidR="00C84466" w:rsidRPr="003358D2" w:rsidRDefault="00C84466" w:rsidP="003358D2">
            <w:pPr>
              <w:pStyle w:val="NormalWeb"/>
              <w:rPr>
                <w:rFonts w:ascii="Arial" w:hAnsi="Arial" w:cs="Arial"/>
              </w:rPr>
            </w:pPr>
            <w:r w:rsidRPr="003358D2">
              <w:rPr>
                <w:rFonts w:ascii="Arial" w:hAnsi="Arial" w:cs="Arial"/>
              </w:rPr>
              <w:t xml:space="preserve">Here are </w:t>
            </w:r>
            <w:r w:rsidRPr="003358D2">
              <w:rPr>
                <w:rFonts w:ascii="Arial" w:hAnsi="Arial" w:cs="Arial"/>
                <w:b/>
                <w:bCs/>
              </w:rPr>
              <w:t>learning outcomes</w:t>
            </w:r>
            <w:r w:rsidRPr="003358D2">
              <w:rPr>
                <w:rFonts w:ascii="Arial" w:hAnsi="Arial" w:cs="Arial"/>
              </w:rPr>
              <w:t xml:space="preserve"> for a duct fabricator course, designed to measure the knowledge, skills, and competencies student</w:t>
            </w:r>
            <w:r w:rsidR="003358D2">
              <w:rPr>
                <w:rFonts w:ascii="Arial" w:hAnsi="Arial" w:cs="Arial"/>
              </w:rPr>
              <w:t>s will achieve upon completion:</w:t>
            </w:r>
          </w:p>
          <w:p w14:paraId="7C78D66A" w14:textId="77777777" w:rsidR="00C84466" w:rsidRPr="003358D2" w:rsidRDefault="00C84466" w:rsidP="00C84466">
            <w:pPr>
              <w:pStyle w:val="Heading3"/>
              <w:rPr>
                <w:rFonts w:ascii="Arial" w:eastAsia="Times New Roman" w:hAnsi="Arial" w:cs="Arial"/>
                <w:color w:val="auto"/>
                <w:sz w:val="24"/>
                <w:szCs w:val="24"/>
              </w:rPr>
            </w:pPr>
            <w:r w:rsidRPr="003358D2">
              <w:rPr>
                <w:rFonts w:ascii="Arial" w:eastAsia="Times New Roman" w:hAnsi="Arial" w:cs="Arial"/>
                <w:color w:val="auto"/>
                <w:sz w:val="24"/>
                <w:szCs w:val="24"/>
              </w:rPr>
              <w:t>Learning Outcomes</w:t>
            </w:r>
          </w:p>
          <w:p w14:paraId="42C693F9" w14:textId="77777777" w:rsidR="00C84466" w:rsidRPr="003358D2" w:rsidRDefault="00C84466" w:rsidP="00A972F6">
            <w:pPr>
              <w:pStyle w:val="NormalWeb"/>
              <w:numPr>
                <w:ilvl w:val="0"/>
                <w:numId w:val="61"/>
              </w:numPr>
              <w:rPr>
                <w:rFonts w:ascii="Arial" w:hAnsi="Arial" w:cs="Arial"/>
              </w:rPr>
            </w:pPr>
            <w:r w:rsidRPr="003358D2">
              <w:rPr>
                <w:rStyle w:val="Strong"/>
                <w:rFonts w:ascii="Arial" w:hAnsi="Arial" w:cs="Arial"/>
              </w:rPr>
              <w:t>Knowledge Outcomes</w:t>
            </w:r>
          </w:p>
          <w:p w14:paraId="57278DD9" w14:textId="77777777" w:rsidR="00C84466" w:rsidRPr="003358D2" w:rsidRDefault="00C84466" w:rsidP="00A972F6">
            <w:pPr>
              <w:numPr>
                <w:ilvl w:val="1"/>
                <w:numId w:val="61"/>
              </w:numPr>
              <w:spacing w:before="100" w:beforeAutospacing="1" w:after="100" w:afterAutospacing="1"/>
              <w:rPr>
                <w:rFonts w:ascii="Arial" w:eastAsia="Times New Roman" w:hAnsi="Arial" w:cs="Arial"/>
                <w:sz w:val="24"/>
                <w:szCs w:val="24"/>
              </w:rPr>
            </w:pPr>
            <w:r w:rsidRPr="003358D2">
              <w:rPr>
                <w:rFonts w:ascii="Arial" w:eastAsia="Times New Roman" w:hAnsi="Arial" w:cs="Arial"/>
                <w:sz w:val="24"/>
                <w:szCs w:val="24"/>
              </w:rPr>
              <w:t>Explain the principles of duct fabrication, including material properties, types of ducts, and their applications.</w:t>
            </w:r>
          </w:p>
          <w:p w14:paraId="2379A83B" w14:textId="77777777" w:rsidR="00C84466" w:rsidRPr="003358D2" w:rsidRDefault="00C84466" w:rsidP="00A972F6">
            <w:pPr>
              <w:numPr>
                <w:ilvl w:val="1"/>
                <w:numId w:val="61"/>
              </w:numPr>
              <w:spacing w:before="100" w:beforeAutospacing="1" w:after="100" w:afterAutospacing="1"/>
              <w:rPr>
                <w:rFonts w:ascii="Arial" w:eastAsia="Times New Roman" w:hAnsi="Arial" w:cs="Arial"/>
                <w:sz w:val="24"/>
                <w:szCs w:val="24"/>
              </w:rPr>
            </w:pPr>
            <w:r w:rsidRPr="003358D2">
              <w:rPr>
                <w:rFonts w:ascii="Arial" w:eastAsia="Times New Roman" w:hAnsi="Arial" w:cs="Arial"/>
                <w:sz w:val="24"/>
                <w:szCs w:val="24"/>
              </w:rPr>
              <w:t>Demonstrate an understanding of blueprint reading and project planning for duct fabrication projects.</w:t>
            </w:r>
          </w:p>
          <w:p w14:paraId="0D37B694" w14:textId="77777777" w:rsidR="00C84466" w:rsidRPr="003358D2" w:rsidRDefault="00C84466" w:rsidP="00A972F6">
            <w:pPr>
              <w:numPr>
                <w:ilvl w:val="1"/>
                <w:numId w:val="61"/>
              </w:numPr>
              <w:spacing w:before="100" w:beforeAutospacing="1" w:after="100" w:afterAutospacing="1"/>
              <w:rPr>
                <w:rFonts w:ascii="Arial" w:eastAsia="Times New Roman" w:hAnsi="Arial" w:cs="Arial"/>
                <w:sz w:val="24"/>
                <w:szCs w:val="24"/>
              </w:rPr>
            </w:pPr>
            <w:r w:rsidRPr="003358D2">
              <w:rPr>
                <w:rFonts w:ascii="Arial" w:eastAsia="Times New Roman" w:hAnsi="Arial" w:cs="Arial"/>
                <w:sz w:val="24"/>
                <w:szCs w:val="24"/>
              </w:rPr>
              <w:t>Identify tools, equipment, and safety protocols used in duct fabrication.</w:t>
            </w:r>
          </w:p>
          <w:p w14:paraId="2D6408C2" w14:textId="77777777" w:rsidR="00C84466" w:rsidRPr="003358D2" w:rsidRDefault="00C84466" w:rsidP="00A972F6">
            <w:pPr>
              <w:numPr>
                <w:ilvl w:val="1"/>
                <w:numId w:val="61"/>
              </w:numPr>
              <w:spacing w:before="100" w:beforeAutospacing="1" w:after="100" w:afterAutospacing="1"/>
              <w:rPr>
                <w:rFonts w:ascii="Arial" w:eastAsia="Times New Roman" w:hAnsi="Arial" w:cs="Arial"/>
                <w:sz w:val="24"/>
                <w:szCs w:val="24"/>
              </w:rPr>
            </w:pPr>
            <w:r w:rsidRPr="003358D2">
              <w:rPr>
                <w:rFonts w:ascii="Arial" w:eastAsia="Times New Roman" w:hAnsi="Arial" w:cs="Arial"/>
                <w:sz w:val="24"/>
                <w:szCs w:val="24"/>
              </w:rPr>
              <w:t>Discuss the role of insulation, coatings, and HVAC system integration in duct systems.</w:t>
            </w:r>
          </w:p>
          <w:p w14:paraId="71B0CEC5" w14:textId="77777777" w:rsidR="00C84466" w:rsidRPr="003358D2" w:rsidRDefault="00C84466" w:rsidP="00A972F6">
            <w:pPr>
              <w:pStyle w:val="NormalWeb"/>
              <w:numPr>
                <w:ilvl w:val="0"/>
                <w:numId w:val="61"/>
              </w:numPr>
              <w:rPr>
                <w:rStyle w:val="Strong"/>
                <w:rFonts w:ascii="Arial" w:hAnsi="Arial" w:cs="Arial"/>
              </w:rPr>
            </w:pPr>
            <w:r w:rsidRPr="003358D2">
              <w:rPr>
                <w:rStyle w:val="Strong"/>
                <w:rFonts w:ascii="Arial" w:hAnsi="Arial" w:cs="Arial"/>
              </w:rPr>
              <w:t>Skill Outcomes</w:t>
            </w:r>
          </w:p>
          <w:p w14:paraId="26F942AB" w14:textId="77777777" w:rsidR="00C84466" w:rsidRPr="003358D2" w:rsidRDefault="00C84466" w:rsidP="00A972F6">
            <w:pPr>
              <w:numPr>
                <w:ilvl w:val="1"/>
                <w:numId w:val="61"/>
              </w:numPr>
              <w:spacing w:before="100" w:beforeAutospacing="1" w:after="100" w:afterAutospacing="1"/>
              <w:rPr>
                <w:rFonts w:ascii="Arial" w:eastAsia="Times New Roman" w:hAnsi="Arial" w:cs="Arial"/>
                <w:sz w:val="24"/>
                <w:szCs w:val="24"/>
              </w:rPr>
            </w:pPr>
            <w:r w:rsidRPr="003358D2">
              <w:rPr>
                <w:rFonts w:ascii="Arial" w:eastAsia="Times New Roman" w:hAnsi="Arial" w:cs="Arial"/>
                <w:sz w:val="24"/>
                <w:szCs w:val="24"/>
              </w:rPr>
              <w:t>Accurately measure, cut, bend, and shape sheet metal to fabricate ducts.</w:t>
            </w:r>
          </w:p>
          <w:p w14:paraId="437F7190" w14:textId="77777777" w:rsidR="00C84466" w:rsidRPr="003358D2" w:rsidRDefault="00C84466" w:rsidP="00A972F6">
            <w:pPr>
              <w:numPr>
                <w:ilvl w:val="1"/>
                <w:numId w:val="61"/>
              </w:numPr>
              <w:spacing w:before="100" w:beforeAutospacing="1" w:after="100" w:afterAutospacing="1"/>
              <w:rPr>
                <w:rFonts w:ascii="Arial" w:eastAsia="Times New Roman" w:hAnsi="Arial" w:cs="Arial"/>
                <w:sz w:val="24"/>
                <w:szCs w:val="24"/>
              </w:rPr>
            </w:pPr>
            <w:r w:rsidRPr="003358D2">
              <w:rPr>
                <w:rFonts w:ascii="Arial" w:eastAsia="Times New Roman" w:hAnsi="Arial" w:cs="Arial"/>
                <w:sz w:val="24"/>
                <w:szCs w:val="24"/>
              </w:rPr>
              <w:t>Assemble rectangular, circular, and transition duct components using industry-standard methods.</w:t>
            </w:r>
          </w:p>
          <w:p w14:paraId="0B347A2E" w14:textId="77777777" w:rsidR="00C84466" w:rsidRPr="003358D2" w:rsidRDefault="00C84466" w:rsidP="00A972F6">
            <w:pPr>
              <w:numPr>
                <w:ilvl w:val="1"/>
                <w:numId w:val="61"/>
              </w:numPr>
              <w:spacing w:before="100" w:beforeAutospacing="1" w:after="100" w:afterAutospacing="1"/>
              <w:rPr>
                <w:rFonts w:ascii="Arial" w:eastAsia="Times New Roman" w:hAnsi="Arial" w:cs="Arial"/>
                <w:sz w:val="24"/>
                <w:szCs w:val="24"/>
              </w:rPr>
            </w:pPr>
            <w:r w:rsidRPr="003358D2">
              <w:rPr>
                <w:rFonts w:ascii="Arial" w:eastAsia="Times New Roman" w:hAnsi="Arial" w:cs="Arial"/>
                <w:sz w:val="24"/>
                <w:szCs w:val="24"/>
              </w:rPr>
              <w:t>Perform joining techniques, including welding, riveting, and sealing, with precision.</w:t>
            </w:r>
          </w:p>
          <w:p w14:paraId="773FFA85" w14:textId="77777777" w:rsidR="00C84466" w:rsidRPr="003358D2" w:rsidRDefault="00C84466" w:rsidP="00A972F6">
            <w:pPr>
              <w:numPr>
                <w:ilvl w:val="1"/>
                <w:numId w:val="61"/>
              </w:numPr>
              <w:spacing w:before="100" w:beforeAutospacing="1" w:after="100" w:afterAutospacing="1"/>
              <w:rPr>
                <w:rFonts w:ascii="Arial" w:eastAsia="Times New Roman" w:hAnsi="Arial" w:cs="Arial"/>
                <w:sz w:val="24"/>
                <w:szCs w:val="24"/>
              </w:rPr>
            </w:pPr>
            <w:r w:rsidRPr="003358D2">
              <w:rPr>
                <w:rFonts w:ascii="Arial" w:eastAsia="Times New Roman" w:hAnsi="Arial" w:cs="Arial"/>
                <w:sz w:val="24"/>
                <w:szCs w:val="24"/>
              </w:rPr>
              <w:t>Apply insulation and coatings to duct systems for thermal efficiency and corrosion protection.</w:t>
            </w:r>
          </w:p>
          <w:p w14:paraId="6C7AA8EA" w14:textId="77777777" w:rsidR="00C84466" w:rsidRPr="003358D2" w:rsidRDefault="00C84466" w:rsidP="00A972F6">
            <w:pPr>
              <w:numPr>
                <w:ilvl w:val="1"/>
                <w:numId w:val="61"/>
              </w:numPr>
              <w:spacing w:before="100" w:beforeAutospacing="1" w:after="100" w:afterAutospacing="1"/>
              <w:rPr>
                <w:rFonts w:ascii="Arial" w:eastAsia="Times New Roman" w:hAnsi="Arial" w:cs="Arial"/>
                <w:sz w:val="24"/>
                <w:szCs w:val="24"/>
              </w:rPr>
            </w:pPr>
            <w:r w:rsidRPr="003358D2">
              <w:rPr>
                <w:rFonts w:ascii="Arial" w:eastAsia="Times New Roman" w:hAnsi="Arial" w:cs="Arial"/>
                <w:sz w:val="24"/>
                <w:szCs w:val="24"/>
              </w:rPr>
              <w:lastRenderedPageBreak/>
              <w:t>Conduct testing and troubleshooting to ensure duct system integrity and performance.</w:t>
            </w:r>
          </w:p>
          <w:p w14:paraId="38AF08BA" w14:textId="77777777" w:rsidR="00C84466" w:rsidRDefault="00C84466" w:rsidP="00A972F6">
            <w:pPr>
              <w:numPr>
                <w:ilvl w:val="1"/>
                <w:numId w:val="61"/>
              </w:numPr>
              <w:spacing w:before="100" w:beforeAutospacing="1" w:after="100" w:afterAutospacing="1"/>
            </w:pPr>
            <w:r w:rsidRPr="003358D2">
              <w:rPr>
                <w:rFonts w:ascii="Arial" w:eastAsia="Times New Roman" w:hAnsi="Arial" w:cs="Arial"/>
                <w:sz w:val="24"/>
                <w:szCs w:val="24"/>
              </w:rPr>
              <w:t>Safely operate manual, power, and automated tools such as CNC machines.</w:t>
            </w:r>
          </w:p>
          <w:p w14:paraId="2DEE9AD1" w14:textId="77777777" w:rsidR="00C84466" w:rsidRPr="003358D2" w:rsidRDefault="00C84466" w:rsidP="00A972F6">
            <w:pPr>
              <w:pStyle w:val="NormalWeb"/>
              <w:numPr>
                <w:ilvl w:val="0"/>
                <w:numId w:val="61"/>
              </w:numPr>
              <w:rPr>
                <w:rStyle w:val="Strong"/>
                <w:rFonts w:ascii="Arial" w:hAnsi="Arial" w:cs="Arial"/>
              </w:rPr>
            </w:pPr>
            <w:r w:rsidRPr="003358D2">
              <w:rPr>
                <w:rStyle w:val="Strong"/>
                <w:rFonts w:ascii="Arial" w:hAnsi="Arial" w:cs="Arial"/>
              </w:rPr>
              <w:t>Application Outcomes</w:t>
            </w:r>
          </w:p>
          <w:p w14:paraId="35B61633" w14:textId="77777777" w:rsidR="00C84466" w:rsidRPr="003358D2" w:rsidRDefault="00C84466" w:rsidP="00A972F6">
            <w:pPr>
              <w:numPr>
                <w:ilvl w:val="1"/>
                <w:numId w:val="61"/>
              </w:numPr>
              <w:spacing w:before="100" w:beforeAutospacing="1" w:after="100" w:afterAutospacing="1"/>
              <w:rPr>
                <w:rFonts w:ascii="Arial" w:eastAsia="Times New Roman" w:hAnsi="Arial" w:cs="Arial"/>
                <w:sz w:val="24"/>
                <w:szCs w:val="24"/>
              </w:rPr>
            </w:pPr>
            <w:r w:rsidRPr="003358D2">
              <w:rPr>
                <w:rFonts w:ascii="Arial" w:eastAsia="Times New Roman" w:hAnsi="Arial" w:cs="Arial"/>
                <w:sz w:val="24"/>
                <w:szCs w:val="24"/>
              </w:rPr>
              <w:t>Plan and execute a complete duct fabrication project from blueprint interpretation to final assembly.</w:t>
            </w:r>
          </w:p>
          <w:p w14:paraId="257E66F0" w14:textId="77777777" w:rsidR="00C84466" w:rsidRPr="003358D2" w:rsidRDefault="00C84466" w:rsidP="00A972F6">
            <w:pPr>
              <w:numPr>
                <w:ilvl w:val="1"/>
                <w:numId w:val="61"/>
              </w:numPr>
              <w:spacing w:before="100" w:beforeAutospacing="1" w:after="100" w:afterAutospacing="1"/>
              <w:rPr>
                <w:rFonts w:ascii="Arial" w:eastAsia="Times New Roman" w:hAnsi="Arial" w:cs="Arial"/>
                <w:sz w:val="24"/>
                <w:szCs w:val="24"/>
              </w:rPr>
            </w:pPr>
            <w:r w:rsidRPr="003358D2">
              <w:rPr>
                <w:rFonts w:ascii="Arial" w:eastAsia="Times New Roman" w:hAnsi="Arial" w:cs="Arial"/>
                <w:sz w:val="24"/>
                <w:szCs w:val="24"/>
              </w:rPr>
              <w:t>Implement safety measures in all stages of duct fabrication and installation.</w:t>
            </w:r>
          </w:p>
          <w:p w14:paraId="7D3FD8CE" w14:textId="77777777" w:rsidR="00C84466" w:rsidRPr="003358D2" w:rsidRDefault="00C84466" w:rsidP="00A972F6">
            <w:pPr>
              <w:numPr>
                <w:ilvl w:val="1"/>
                <w:numId w:val="61"/>
              </w:numPr>
              <w:spacing w:before="100" w:beforeAutospacing="1" w:after="100" w:afterAutospacing="1"/>
              <w:rPr>
                <w:rFonts w:ascii="Arial" w:eastAsia="Times New Roman" w:hAnsi="Arial" w:cs="Arial"/>
                <w:sz w:val="24"/>
                <w:szCs w:val="24"/>
              </w:rPr>
            </w:pPr>
            <w:r w:rsidRPr="003358D2">
              <w:rPr>
                <w:rFonts w:ascii="Arial" w:eastAsia="Times New Roman" w:hAnsi="Arial" w:cs="Arial"/>
                <w:sz w:val="24"/>
                <w:szCs w:val="24"/>
              </w:rPr>
              <w:t>Optimize material usage and workflow to meet project deadlines and quality standards.</w:t>
            </w:r>
          </w:p>
          <w:p w14:paraId="156D4BF4" w14:textId="77777777" w:rsidR="00C84466" w:rsidRPr="003358D2" w:rsidRDefault="00C84466" w:rsidP="00A972F6">
            <w:pPr>
              <w:numPr>
                <w:ilvl w:val="1"/>
                <w:numId w:val="61"/>
              </w:numPr>
              <w:spacing w:before="100" w:beforeAutospacing="1" w:after="100" w:afterAutospacing="1"/>
              <w:rPr>
                <w:rFonts w:ascii="Arial" w:eastAsia="Times New Roman" w:hAnsi="Arial" w:cs="Arial"/>
                <w:sz w:val="24"/>
                <w:szCs w:val="24"/>
              </w:rPr>
            </w:pPr>
            <w:r w:rsidRPr="003358D2">
              <w:rPr>
                <w:rFonts w:ascii="Arial" w:eastAsia="Times New Roman" w:hAnsi="Arial" w:cs="Arial"/>
                <w:sz w:val="24"/>
                <w:szCs w:val="24"/>
              </w:rPr>
              <w:t>Integrate fabricated ducts into HVAC systems, ensuring proper airflow and functionality.</w:t>
            </w:r>
          </w:p>
          <w:p w14:paraId="1D077F86" w14:textId="77777777" w:rsidR="00C84466" w:rsidRDefault="00C84466" w:rsidP="00A972F6">
            <w:pPr>
              <w:numPr>
                <w:ilvl w:val="1"/>
                <w:numId w:val="61"/>
              </w:numPr>
              <w:spacing w:before="100" w:beforeAutospacing="1" w:after="100" w:afterAutospacing="1"/>
            </w:pPr>
            <w:r w:rsidRPr="003358D2">
              <w:rPr>
                <w:rFonts w:ascii="Arial" w:eastAsia="Times New Roman" w:hAnsi="Arial" w:cs="Arial"/>
                <w:sz w:val="24"/>
                <w:szCs w:val="24"/>
              </w:rPr>
              <w:t>Adapt to industry advancements, including automation and emerging technologies.</w:t>
            </w:r>
          </w:p>
          <w:p w14:paraId="43B3EDC7" w14:textId="77777777" w:rsidR="00C84466" w:rsidRPr="003358D2" w:rsidRDefault="00C84466" w:rsidP="00A972F6">
            <w:pPr>
              <w:pStyle w:val="NormalWeb"/>
              <w:numPr>
                <w:ilvl w:val="0"/>
                <w:numId w:val="61"/>
              </w:numPr>
              <w:rPr>
                <w:rStyle w:val="Strong"/>
                <w:rFonts w:ascii="Arial" w:hAnsi="Arial" w:cs="Arial"/>
              </w:rPr>
            </w:pPr>
            <w:r w:rsidRPr="003358D2">
              <w:rPr>
                <w:rStyle w:val="Strong"/>
                <w:rFonts w:ascii="Arial" w:hAnsi="Arial" w:cs="Arial"/>
              </w:rPr>
              <w:t>Professional Outcomes</w:t>
            </w:r>
          </w:p>
          <w:p w14:paraId="68B5CAAD" w14:textId="77777777" w:rsidR="00C84466" w:rsidRPr="003358D2" w:rsidRDefault="00C84466" w:rsidP="00A972F6">
            <w:pPr>
              <w:numPr>
                <w:ilvl w:val="1"/>
                <w:numId w:val="61"/>
              </w:numPr>
              <w:spacing w:before="100" w:beforeAutospacing="1" w:after="100" w:afterAutospacing="1"/>
              <w:rPr>
                <w:rFonts w:ascii="Arial" w:eastAsia="Times New Roman" w:hAnsi="Arial" w:cs="Arial"/>
                <w:sz w:val="24"/>
                <w:szCs w:val="24"/>
              </w:rPr>
            </w:pPr>
            <w:r w:rsidRPr="003358D2">
              <w:rPr>
                <w:rFonts w:ascii="Arial" w:eastAsia="Times New Roman" w:hAnsi="Arial" w:cs="Arial"/>
                <w:sz w:val="24"/>
                <w:szCs w:val="24"/>
              </w:rPr>
              <w:t>Work collaboratively in teams to complete fabrication and installation tasks.</w:t>
            </w:r>
          </w:p>
          <w:p w14:paraId="212D3175" w14:textId="77777777" w:rsidR="00C84466" w:rsidRPr="003358D2" w:rsidRDefault="00C84466" w:rsidP="00A972F6">
            <w:pPr>
              <w:numPr>
                <w:ilvl w:val="1"/>
                <w:numId w:val="61"/>
              </w:numPr>
              <w:spacing w:before="100" w:beforeAutospacing="1" w:after="100" w:afterAutospacing="1"/>
              <w:rPr>
                <w:rFonts w:ascii="Arial" w:eastAsia="Times New Roman" w:hAnsi="Arial" w:cs="Arial"/>
                <w:sz w:val="24"/>
                <w:szCs w:val="24"/>
              </w:rPr>
            </w:pPr>
            <w:r w:rsidRPr="003358D2">
              <w:rPr>
                <w:rFonts w:ascii="Arial" w:eastAsia="Times New Roman" w:hAnsi="Arial" w:cs="Arial"/>
                <w:sz w:val="24"/>
                <w:szCs w:val="24"/>
              </w:rPr>
              <w:t>Maintain high standards of workmanship and attention to detail.</w:t>
            </w:r>
          </w:p>
          <w:p w14:paraId="5DCF0A7A" w14:textId="77777777" w:rsidR="00C84466" w:rsidRPr="003358D2" w:rsidRDefault="00C84466" w:rsidP="00A972F6">
            <w:pPr>
              <w:numPr>
                <w:ilvl w:val="1"/>
                <w:numId w:val="61"/>
              </w:numPr>
              <w:spacing w:before="100" w:beforeAutospacing="1" w:after="100" w:afterAutospacing="1"/>
              <w:rPr>
                <w:rFonts w:ascii="Arial" w:eastAsia="Times New Roman" w:hAnsi="Arial" w:cs="Arial"/>
                <w:sz w:val="24"/>
                <w:szCs w:val="24"/>
              </w:rPr>
            </w:pPr>
            <w:r w:rsidRPr="003358D2">
              <w:rPr>
                <w:rFonts w:ascii="Arial" w:eastAsia="Times New Roman" w:hAnsi="Arial" w:cs="Arial"/>
                <w:sz w:val="24"/>
                <w:szCs w:val="24"/>
              </w:rPr>
              <w:t>Communicate effectively with clients, team members, and supervisors regarding project requirements.</w:t>
            </w:r>
          </w:p>
          <w:p w14:paraId="6AD1D444" w14:textId="77777777" w:rsidR="00C84466" w:rsidRPr="003358D2" w:rsidRDefault="00C84466" w:rsidP="00A972F6">
            <w:pPr>
              <w:numPr>
                <w:ilvl w:val="1"/>
                <w:numId w:val="61"/>
              </w:numPr>
              <w:spacing w:before="100" w:beforeAutospacing="1" w:after="100" w:afterAutospacing="1"/>
              <w:rPr>
                <w:rFonts w:ascii="Arial" w:eastAsia="Times New Roman" w:hAnsi="Arial" w:cs="Arial"/>
                <w:sz w:val="24"/>
                <w:szCs w:val="24"/>
              </w:rPr>
            </w:pPr>
            <w:r w:rsidRPr="003358D2">
              <w:rPr>
                <w:rFonts w:ascii="Arial" w:eastAsia="Times New Roman" w:hAnsi="Arial" w:cs="Arial"/>
                <w:sz w:val="24"/>
                <w:szCs w:val="24"/>
              </w:rPr>
              <w:t>Demonstrate problem-solving skills in addressing on-site challenges and defects.</w:t>
            </w:r>
          </w:p>
          <w:p w14:paraId="5713C4A2" w14:textId="08F523FD" w:rsidR="00C84466" w:rsidRDefault="00C84466" w:rsidP="00905759">
            <w:pPr>
              <w:numPr>
                <w:ilvl w:val="1"/>
                <w:numId w:val="61"/>
              </w:numPr>
              <w:spacing w:before="100" w:beforeAutospacing="1" w:after="100" w:afterAutospacing="1"/>
            </w:pPr>
            <w:r w:rsidRPr="003358D2">
              <w:rPr>
                <w:rFonts w:ascii="Arial" w:eastAsia="Times New Roman" w:hAnsi="Arial" w:cs="Arial"/>
                <w:sz w:val="24"/>
                <w:szCs w:val="24"/>
              </w:rPr>
              <w:t>Pursue job opportunities in the duct fabrication and HVAC industries with confidence in acquired skills.</w:t>
            </w:r>
          </w:p>
          <w:p w14:paraId="673D3FAC" w14:textId="79D5CEDC" w:rsidR="003358D2" w:rsidRPr="003358D2" w:rsidRDefault="00C84466" w:rsidP="00550DB8">
            <w:pPr>
              <w:autoSpaceDE w:val="0"/>
              <w:autoSpaceDN w:val="0"/>
              <w:adjustRightInd w:val="0"/>
              <w:rPr>
                <w:rFonts w:ascii="Arial" w:hAnsi="Arial" w:cs="Arial"/>
                <w:color w:val="000000" w:themeColor="text1"/>
                <w:sz w:val="24"/>
                <w:szCs w:val="24"/>
              </w:rPr>
            </w:pPr>
            <w:r w:rsidRPr="003358D2">
              <w:rPr>
                <w:rFonts w:ascii="Arial" w:hAnsi="Arial" w:cs="Arial"/>
                <w:color w:val="000000" w:themeColor="text1"/>
                <w:sz w:val="24"/>
                <w:szCs w:val="24"/>
              </w:rPr>
              <w:t xml:space="preserve">These </w:t>
            </w:r>
            <w:r w:rsidRPr="003358D2">
              <w:rPr>
                <w:rFonts w:ascii="Arial" w:hAnsi="Arial" w:cs="Arial"/>
                <w:b/>
                <w:bCs/>
                <w:color w:val="000000" w:themeColor="text1"/>
                <w:sz w:val="24"/>
                <w:szCs w:val="24"/>
              </w:rPr>
              <w:t>learning outcomes</w:t>
            </w:r>
            <w:r w:rsidRPr="003358D2">
              <w:rPr>
                <w:rFonts w:ascii="Arial" w:hAnsi="Arial" w:cs="Arial"/>
                <w:color w:val="000000" w:themeColor="text1"/>
                <w:sz w:val="24"/>
                <w:szCs w:val="24"/>
              </w:rPr>
              <w:t xml:space="preserve"> ensure that students are prepared not only to fabricate ducts but also to adapt to real-world industry needs and excel in</w:t>
            </w:r>
            <w:r w:rsidR="003358D2" w:rsidRPr="003358D2">
              <w:rPr>
                <w:rFonts w:ascii="Arial" w:hAnsi="Arial" w:cs="Arial"/>
                <w:color w:val="000000" w:themeColor="text1"/>
                <w:sz w:val="24"/>
                <w:szCs w:val="24"/>
              </w:rPr>
              <w:t xml:space="preserve"> their careers.</w:t>
            </w:r>
          </w:p>
        </w:tc>
      </w:tr>
      <w:tr w:rsidR="002F146A" w:rsidRPr="00E74943" w14:paraId="60DC8F17" w14:textId="77777777" w:rsidTr="00E74943">
        <w:tc>
          <w:tcPr>
            <w:tcW w:w="977" w:type="pct"/>
          </w:tcPr>
          <w:p w14:paraId="7EC7F2CD" w14:textId="77777777" w:rsidR="002F146A" w:rsidRPr="00E74943" w:rsidRDefault="00AE259C" w:rsidP="00AC17C3">
            <w:pPr>
              <w:rPr>
                <w:rFonts w:ascii="Arial" w:hAnsi="Arial" w:cs="Arial"/>
                <w:b/>
                <w:color w:val="000000" w:themeColor="text1"/>
                <w:sz w:val="24"/>
                <w:szCs w:val="24"/>
              </w:rPr>
            </w:pPr>
            <w:r w:rsidRPr="00E74943">
              <w:rPr>
                <w:rFonts w:ascii="Arial" w:hAnsi="Arial" w:cs="Arial"/>
                <w:b/>
                <w:color w:val="000000" w:themeColor="text1"/>
                <w:sz w:val="24"/>
                <w:szCs w:val="24"/>
              </w:rPr>
              <w:softHyphen/>
            </w:r>
            <w:r w:rsidRPr="00E74943">
              <w:rPr>
                <w:rFonts w:ascii="Arial" w:hAnsi="Arial" w:cs="Arial"/>
                <w:b/>
                <w:color w:val="000000" w:themeColor="text1"/>
                <w:sz w:val="24"/>
                <w:szCs w:val="24"/>
              </w:rPr>
              <w:softHyphen/>
            </w:r>
            <w:r w:rsidRPr="00E74943">
              <w:rPr>
                <w:rFonts w:ascii="Arial" w:hAnsi="Arial" w:cs="Arial"/>
                <w:b/>
                <w:color w:val="000000" w:themeColor="text1"/>
                <w:sz w:val="24"/>
                <w:szCs w:val="24"/>
              </w:rPr>
              <w:softHyphen/>
              <w:t>Course Execution Plan</w:t>
            </w:r>
          </w:p>
        </w:tc>
        <w:tc>
          <w:tcPr>
            <w:tcW w:w="4023" w:type="pct"/>
          </w:tcPr>
          <w:p w14:paraId="57BA8BE5" w14:textId="215FE9FE" w:rsidR="002F146A" w:rsidRPr="00E74943" w:rsidRDefault="002F146A" w:rsidP="00AF20B6">
            <w:pPr>
              <w:rPr>
                <w:rFonts w:ascii="Arial" w:hAnsi="Arial" w:cs="Arial"/>
                <w:color w:val="000000" w:themeColor="text1"/>
                <w:sz w:val="24"/>
                <w:szCs w:val="24"/>
              </w:rPr>
            </w:pPr>
            <w:r w:rsidRPr="00E74943">
              <w:rPr>
                <w:rFonts w:ascii="Arial" w:hAnsi="Arial" w:cs="Arial"/>
                <w:color w:val="000000" w:themeColor="text1"/>
                <w:sz w:val="24"/>
                <w:szCs w:val="24"/>
              </w:rPr>
              <w:t>T</w:t>
            </w:r>
            <w:r w:rsidR="00E67A68">
              <w:rPr>
                <w:rFonts w:ascii="Arial" w:hAnsi="Arial" w:cs="Arial"/>
                <w:color w:val="000000" w:themeColor="text1"/>
                <w:sz w:val="24"/>
                <w:szCs w:val="24"/>
              </w:rPr>
              <w:t>he t</w:t>
            </w:r>
            <w:r w:rsidRPr="00E74943">
              <w:rPr>
                <w:rFonts w:ascii="Arial" w:hAnsi="Arial" w:cs="Arial"/>
                <w:color w:val="000000" w:themeColor="text1"/>
                <w:sz w:val="24"/>
                <w:szCs w:val="24"/>
              </w:rPr>
              <w:t xml:space="preserve">otal duration of </w:t>
            </w:r>
            <w:r w:rsidR="00E67A68">
              <w:rPr>
                <w:rFonts w:ascii="Arial" w:hAnsi="Arial" w:cs="Arial"/>
                <w:color w:val="000000" w:themeColor="text1"/>
                <w:sz w:val="24"/>
                <w:szCs w:val="24"/>
              </w:rPr>
              <w:t xml:space="preserve">the </w:t>
            </w:r>
            <w:r w:rsidRPr="00E74943">
              <w:rPr>
                <w:rFonts w:ascii="Arial" w:hAnsi="Arial" w:cs="Arial"/>
                <w:color w:val="000000" w:themeColor="text1"/>
                <w:sz w:val="24"/>
                <w:szCs w:val="24"/>
              </w:rPr>
              <w:t>course:</w:t>
            </w:r>
            <w:r w:rsidR="00AE259C" w:rsidRPr="00E74943">
              <w:rPr>
                <w:rFonts w:ascii="Arial" w:hAnsi="Arial" w:cs="Arial"/>
                <w:color w:val="000000" w:themeColor="text1"/>
                <w:sz w:val="24"/>
                <w:szCs w:val="24"/>
              </w:rPr>
              <w:t xml:space="preserve"> </w:t>
            </w:r>
            <w:r w:rsidR="007B220C">
              <w:rPr>
                <w:rFonts w:ascii="Arial" w:hAnsi="Arial" w:cs="Arial"/>
                <w:b/>
                <w:color w:val="000000" w:themeColor="text1"/>
                <w:sz w:val="24"/>
                <w:szCs w:val="24"/>
              </w:rPr>
              <w:t>6</w:t>
            </w:r>
            <w:r w:rsidR="00AE259C" w:rsidRPr="00E74943">
              <w:rPr>
                <w:rFonts w:ascii="Arial" w:hAnsi="Arial" w:cs="Arial"/>
                <w:b/>
                <w:color w:val="000000" w:themeColor="text1"/>
                <w:sz w:val="24"/>
                <w:szCs w:val="24"/>
              </w:rPr>
              <w:t xml:space="preserve"> months (</w:t>
            </w:r>
            <w:r w:rsidR="007B220C">
              <w:rPr>
                <w:rFonts w:ascii="Arial" w:hAnsi="Arial" w:cs="Arial"/>
                <w:b/>
                <w:color w:val="000000" w:themeColor="text1"/>
                <w:sz w:val="24"/>
                <w:szCs w:val="24"/>
              </w:rPr>
              <w:t>24</w:t>
            </w:r>
            <w:r w:rsidR="00AE259C" w:rsidRPr="00E74943">
              <w:rPr>
                <w:rFonts w:ascii="Arial" w:hAnsi="Arial" w:cs="Arial"/>
                <w:b/>
                <w:color w:val="000000" w:themeColor="text1"/>
                <w:sz w:val="24"/>
                <w:szCs w:val="24"/>
              </w:rPr>
              <w:t xml:space="preserve"> Weeks)</w:t>
            </w:r>
          </w:p>
          <w:p w14:paraId="2A95BFE9" w14:textId="77777777" w:rsidR="002F146A" w:rsidRPr="00E74943" w:rsidRDefault="002F146A" w:rsidP="00AC17C3">
            <w:pPr>
              <w:rPr>
                <w:rFonts w:ascii="Arial" w:hAnsi="Arial" w:cs="Arial"/>
                <w:color w:val="000000" w:themeColor="text1"/>
                <w:sz w:val="24"/>
                <w:szCs w:val="24"/>
              </w:rPr>
            </w:pPr>
            <w:r w:rsidRPr="00E74943">
              <w:rPr>
                <w:rFonts w:ascii="Arial" w:hAnsi="Arial" w:cs="Arial"/>
                <w:color w:val="000000" w:themeColor="text1"/>
                <w:sz w:val="24"/>
                <w:szCs w:val="24"/>
              </w:rPr>
              <w:t>Class hours:</w:t>
            </w:r>
            <w:r w:rsidR="00AE259C" w:rsidRPr="00E74943">
              <w:rPr>
                <w:rFonts w:ascii="Arial" w:hAnsi="Arial" w:cs="Arial"/>
                <w:color w:val="000000" w:themeColor="text1"/>
                <w:sz w:val="24"/>
                <w:szCs w:val="24"/>
              </w:rPr>
              <w:t xml:space="preserve"> </w:t>
            </w:r>
            <w:r w:rsidR="00AE259C" w:rsidRPr="00E74943">
              <w:rPr>
                <w:rFonts w:ascii="Arial" w:hAnsi="Arial" w:cs="Arial"/>
                <w:b/>
                <w:color w:val="000000" w:themeColor="text1"/>
                <w:sz w:val="24"/>
                <w:szCs w:val="24"/>
              </w:rPr>
              <w:t>4 hours per day</w:t>
            </w:r>
          </w:p>
          <w:p w14:paraId="4DF020D0" w14:textId="77777777" w:rsidR="002F146A" w:rsidRPr="00E74943" w:rsidRDefault="002F146A" w:rsidP="00AC17C3">
            <w:pPr>
              <w:rPr>
                <w:rFonts w:ascii="Arial" w:hAnsi="Arial" w:cs="Arial"/>
                <w:bCs/>
                <w:color w:val="000000" w:themeColor="text1"/>
                <w:sz w:val="24"/>
                <w:szCs w:val="24"/>
              </w:rPr>
            </w:pPr>
            <w:r w:rsidRPr="00E74943">
              <w:rPr>
                <w:rFonts w:ascii="Arial" w:hAnsi="Arial" w:cs="Arial"/>
                <w:bCs/>
                <w:color w:val="000000" w:themeColor="text1"/>
                <w:sz w:val="24"/>
                <w:szCs w:val="24"/>
              </w:rPr>
              <w:t>Theory:</w:t>
            </w:r>
            <w:r w:rsidR="00AE259C" w:rsidRPr="00E74943">
              <w:rPr>
                <w:rFonts w:ascii="Arial" w:hAnsi="Arial" w:cs="Arial"/>
                <w:bCs/>
                <w:color w:val="000000" w:themeColor="text1"/>
                <w:sz w:val="24"/>
                <w:szCs w:val="24"/>
              </w:rPr>
              <w:t xml:space="preserve"> </w:t>
            </w:r>
            <w:r w:rsidR="00AE259C" w:rsidRPr="00E74943">
              <w:rPr>
                <w:rFonts w:ascii="Arial" w:hAnsi="Arial" w:cs="Arial"/>
                <w:b/>
                <w:color w:val="000000" w:themeColor="text1"/>
                <w:sz w:val="24"/>
                <w:szCs w:val="24"/>
              </w:rPr>
              <w:t>20%</w:t>
            </w:r>
          </w:p>
          <w:p w14:paraId="1027BD3B" w14:textId="77777777" w:rsidR="00AE259C" w:rsidRPr="00E74943" w:rsidRDefault="00AE259C" w:rsidP="00AC17C3">
            <w:pPr>
              <w:rPr>
                <w:rFonts w:ascii="Arial" w:hAnsi="Arial" w:cs="Arial"/>
                <w:bCs/>
                <w:color w:val="000000" w:themeColor="text1"/>
                <w:sz w:val="24"/>
                <w:szCs w:val="24"/>
              </w:rPr>
            </w:pPr>
            <w:r w:rsidRPr="00E74943">
              <w:rPr>
                <w:rFonts w:ascii="Arial" w:hAnsi="Arial" w:cs="Arial"/>
                <w:bCs/>
                <w:color w:val="000000" w:themeColor="text1"/>
                <w:sz w:val="24"/>
                <w:szCs w:val="24"/>
              </w:rPr>
              <w:t xml:space="preserve">Practical: </w:t>
            </w:r>
            <w:r w:rsidRPr="00E74943">
              <w:rPr>
                <w:rFonts w:ascii="Arial" w:hAnsi="Arial" w:cs="Arial"/>
                <w:b/>
                <w:color w:val="000000" w:themeColor="text1"/>
                <w:sz w:val="24"/>
                <w:szCs w:val="24"/>
              </w:rPr>
              <w:t>80%</w:t>
            </w:r>
          </w:p>
          <w:p w14:paraId="5F9348F6" w14:textId="77777777" w:rsidR="00AE259C" w:rsidRPr="00E74943" w:rsidRDefault="00AE259C" w:rsidP="00AC17C3">
            <w:pPr>
              <w:rPr>
                <w:rFonts w:ascii="Arial" w:hAnsi="Arial" w:cs="Arial"/>
                <w:color w:val="000000" w:themeColor="text1"/>
                <w:sz w:val="24"/>
                <w:szCs w:val="24"/>
              </w:rPr>
            </w:pPr>
            <w:r w:rsidRPr="00E74943">
              <w:rPr>
                <w:rFonts w:ascii="Arial" w:hAnsi="Arial" w:cs="Arial"/>
                <w:color w:val="000000" w:themeColor="text1"/>
                <w:sz w:val="24"/>
                <w:szCs w:val="24"/>
              </w:rPr>
              <w:t xml:space="preserve">Weekly hours: </w:t>
            </w:r>
            <w:r w:rsidRPr="00E74943">
              <w:rPr>
                <w:rFonts w:ascii="Arial" w:hAnsi="Arial" w:cs="Arial"/>
                <w:b/>
                <w:color w:val="000000" w:themeColor="text1"/>
                <w:sz w:val="24"/>
                <w:szCs w:val="24"/>
              </w:rPr>
              <w:t>20 hours per week</w:t>
            </w:r>
          </w:p>
          <w:p w14:paraId="3062FEFA" w14:textId="792CCE33" w:rsidR="00AE259C" w:rsidRPr="00E74943" w:rsidRDefault="00AE259C" w:rsidP="00AC17C3">
            <w:pPr>
              <w:rPr>
                <w:rFonts w:ascii="Arial" w:hAnsi="Arial" w:cs="Arial"/>
                <w:b/>
                <w:sz w:val="24"/>
                <w:szCs w:val="24"/>
              </w:rPr>
            </w:pPr>
            <w:r w:rsidRPr="00E74943">
              <w:rPr>
                <w:rFonts w:ascii="Arial" w:hAnsi="Arial" w:cs="Arial"/>
                <w:color w:val="000000" w:themeColor="text1"/>
                <w:sz w:val="24"/>
                <w:szCs w:val="24"/>
              </w:rPr>
              <w:t xml:space="preserve">Total contact hours: </w:t>
            </w:r>
            <w:r w:rsidR="003358D2">
              <w:rPr>
                <w:rFonts w:ascii="Arial" w:hAnsi="Arial" w:cs="Arial"/>
                <w:b/>
                <w:color w:val="000000" w:themeColor="text1"/>
                <w:sz w:val="24"/>
                <w:szCs w:val="24"/>
              </w:rPr>
              <w:t>48</w:t>
            </w:r>
            <w:r w:rsidR="00027CA0">
              <w:rPr>
                <w:rFonts w:ascii="Arial" w:hAnsi="Arial" w:cs="Arial"/>
                <w:b/>
                <w:color w:val="000000" w:themeColor="text1"/>
                <w:sz w:val="24"/>
                <w:szCs w:val="24"/>
              </w:rPr>
              <w:t xml:space="preserve">0 </w:t>
            </w:r>
            <w:r w:rsidRPr="00E74943">
              <w:rPr>
                <w:rFonts w:ascii="Arial" w:hAnsi="Arial" w:cs="Arial"/>
                <w:b/>
                <w:color w:val="000000" w:themeColor="text1"/>
                <w:sz w:val="24"/>
                <w:szCs w:val="24"/>
              </w:rPr>
              <w:t>hours</w:t>
            </w:r>
          </w:p>
        </w:tc>
      </w:tr>
      <w:tr w:rsidR="00264FAC" w:rsidRPr="00E74943" w14:paraId="5447ECA8" w14:textId="77777777" w:rsidTr="00EC67D6">
        <w:trPr>
          <w:trHeight w:val="1470"/>
        </w:trPr>
        <w:tc>
          <w:tcPr>
            <w:tcW w:w="977" w:type="pct"/>
          </w:tcPr>
          <w:p w14:paraId="086A5022" w14:textId="77777777" w:rsidR="00264FAC" w:rsidRPr="00E74943" w:rsidRDefault="00264FAC" w:rsidP="00264FAC">
            <w:pPr>
              <w:rPr>
                <w:rFonts w:ascii="Arial" w:hAnsi="Arial" w:cs="Arial"/>
                <w:b/>
                <w:color w:val="000000" w:themeColor="text1"/>
                <w:sz w:val="24"/>
                <w:szCs w:val="24"/>
              </w:rPr>
            </w:pPr>
            <w:r w:rsidRPr="00E74943">
              <w:rPr>
                <w:rFonts w:ascii="Arial" w:hAnsi="Arial" w:cs="Arial"/>
                <w:b/>
                <w:color w:val="000000" w:themeColor="text1"/>
                <w:sz w:val="24"/>
                <w:szCs w:val="24"/>
              </w:rPr>
              <w:t>Companies offering jobs in the respective trade</w:t>
            </w:r>
          </w:p>
        </w:tc>
        <w:tc>
          <w:tcPr>
            <w:tcW w:w="4023" w:type="pct"/>
          </w:tcPr>
          <w:p w14:paraId="3A7405EB" w14:textId="5FB00328" w:rsidR="00FF56E4" w:rsidRPr="00FF56E4" w:rsidRDefault="001143A4" w:rsidP="00FF56E4">
            <w:pPr>
              <w:spacing w:before="100" w:beforeAutospacing="1" w:after="100" w:afterAutospacing="1"/>
              <w:rPr>
                <w:rFonts w:ascii="Arial" w:hAnsi="Arial" w:cs="Arial"/>
                <w:color w:val="000000" w:themeColor="text1"/>
                <w:sz w:val="24"/>
                <w:szCs w:val="24"/>
              </w:rPr>
            </w:pPr>
            <w:r w:rsidRPr="003358D2">
              <w:rPr>
                <w:rFonts w:ascii="Arial" w:hAnsi="Arial" w:cs="Arial"/>
                <w:color w:val="000000" w:themeColor="text1"/>
                <w:sz w:val="24"/>
                <w:szCs w:val="24"/>
              </w:rPr>
              <w:t>In Pakistan, several companies in the HVAC (Heating, Ventilation, and Air Conditioning) sector offer employment opportunities for duct fabricators. Here are some notable organizations:</w:t>
            </w:r>
          </w:p>
          <w:p w14:paraId="1013CEE2" w14:textId="77777777" w:rsidR="00FF56E4" w:rsidRPr="00FF56E4" w:rsidRDefault="00FF56E4" w:rsidP="00FF56E4">
            <w:pPr>
              <w:pStyle w:val="Heading3"/>
              <w:rPr>
                <w:rFonts w:ascii="Arial" w:eastAsiaTheme="minorHAnsi" w:hAnsi="Arial" w:cs="Arial"/>
                <w:bCs w:val="0"/>
                <w:color w:val="000000" w:themeColor="text1"/>
                <w:sz w:val="24"/>
                <w:szCs w:val="24"/>
              </w:rPr>
            </w:pPr>
            <w:r w:rsidRPr="00FF56E4">
              <w:rPr>
                <w:rFonts w:eastAsiaTheme="minorHAnsi"/>
                <w:color w:val="000000" w:themeColor="text1"/>
              </w:rPr>
              <w:t xml:space="preserve">1. </w:t>
            </w:r>
            <w:r w:rsidRPr="00550DB8">
              <w:rPr>
                <w:rFonts w:asciiTheme="minorBidi" w:eastAsiaTheme="minorHAnsi" w:hAnsiTheme="minorBidi" w:cstheme="minorBidi"/>
                <w:color w:val="000000" w:themeColor="text1"/>
              </w:rPr>
              <w:t>HVAC and Duct Fabrication Companies</w:t>
            </w:r>
          </w:p>
          <w:p w14:paraId="62F464A7" w14:textId="77777777" w:rsidR="00FF56E4" w:rsidRPr="007E7BF4" w:rsidRDefault="00FF56E4" w:rsidP="007E7BF4">
            <w:pPr>
              <w:numPr>
                <w:ilvl w:val="0"/>
                <w:numId w:val="91"/>
              </w:numPr>
              <w:spacing w:before="100" w:beforeAutospacing="1" w:after="100" w:afterAutospacing="1"/>
              <w:rPr>
                <w:rFonts w:ascii="Arial" w:hAnsi="Arial" w:cs="Arial"/>
                <w:b/>
                <w:bCs/>
              </w:rPr>
            </w:pPr>
            <w:r w:rsidRPr="007E7BF4">
              <w:rPr>
                <w:rFonts w:ascii="Arial" w:hAnsi="Arial" w:cs="Arial"/>
                <w:b/>
                <w:bCs/>
              </w:rPr>
              <w:t>Descon Engineering Limited</w:t>
            </w:r>
          </w:p>
          <w:p w14:paraId="54C64F7B" w14:textId="77777777" w:rsidR="00FF56E4" w:rsidRPr="00550DB8" w:rsidRDefault="00FF56E4" w:rsidP="00A972F6">
            <w:pPr>
              <w:numPr>
                <w:ilvl w:val="1"/>
                <w:numId w:val="87"/>
              </w:numPr>
              <w:spacing w:before="100" w:beforeAutospacing="1" w:after="100" w:afterAutospacing="1"/>
              <w:rPr>
                <w:rFonts w:ascii="Arial" w:hAnsi="Arial" w:cs="Arial"/>
              </w:rPr>
            </w:pPr>
            <w:r w:rsidRPr="00550DB8">
              <w:rPr>
                <w:rFonts w:ascii="Arial" w:hAnsi="Arial" w:cs="Arial"/>
              </w:rPr>
              <w:t>Renowned for industrial and HVAC solutions across Pakistan.</w:t>
            </w:r>
          </w:p>
          <w:p w14:paraId="56E40257" w14:textId="77777777" w:rsidR="00FF56E4" w:rsidRPr="00550DB8" w:rsidRDefault="00FF56E4" w:rsidP="00A972F6">
            <w:pPr>
              <w:numPr>
                <w:ilvl w:val="1"/>
                <w:numId w:val="87"/>
              </w:numPr>
              <w:spacing w:before="100" w:beforeAutospacing="1" w:after="100" w:afterAutospacing="1"/>
              <w:rPr>
                <w:rFonts w:ascii="Arial" w:hAnsi="Arial" w:cs="Arial"/>
              </w:rPr>
            </w:pPr>
            <w:r w:rsidRPr="00550DB8">
              <w:rPr>
                <w:rFonts w:ascii="Arial" w:hAnsi="Arial" w:cs="Arial"/>
              </w:rPr>
              <w:t>Offers fabrication and installation jobs for HVAC ductwork.</w:t>
            </w:r>
          </w:p>
          <w:p w14:paraId="043AA996" w14:textId="77777777" w:rsidR="00FF56E4" w:rsidRPr="007E7BF4" w:rsidRDefault="00FF56E4" w:rsidP="007E7BF4">
            <w:pPr>
              <w:numPr>
                <w:ilvl w:val="0"/>
                <w:numId w:val="91"/>
              </w:numPr>
              <w:spacing w:before="100" w:beforeAutospacing="1" w:after="100" w:afterAutospacing="1"/>
              <w:rPr>
                <w:rFonts w:ascii="Arial" w:hAnsi="Arial" w:cs="Arial"/>
                <w:b/>
                <w:bCs/>
              </w:rPr>
            </w:pPr>
            <w:r w:rsidRPr="007E7BF4">
              <w:rPr>
                <w:rFonts w:ascii="Arial" w:hAnsi="Arial" w:cs="Arial"/>
                <w:b/>
                <w:bCs/>
              </w:rPr>
              <w:t>Khan Brothers Engineering Works</w:t>
            </w:r>
          </w:p>
          <w:p w14:paraId="59889B22" w14:textId="77777777" w:rsidR="00FF56E4" w:rsidRPr="00550DB8" w:rsidRDefault="00FF56E4" w:rsidP="00A972F6">
            <w:pPr>
              <w:numPr>
                <w:ilvl w:val="1"/>
                <w:numId w:val="87"/>
              </w:numPr>
              <w:spacing w:before="100" w:beforeAutospacing="1" w:after="100" w:afterAutospacing="1"/>
              <w:rPr>
                <w:rFonts w:ascii="Arial" w:hAnsi="Arial" w:cs="Arial"/>
              </w:rPr>
            </w:pPr>
            <w:r w:rsidRPr="00550DB8">
              <w:rPr>
                <w:rFonts w:ascii="Arial" w:hAnsi="Arial" w:cs="Arial"/>
              </w:rPr>
              <w:t>Specializes in duct fabrication, installation, and HVAC systems.</w:t>
            </w:r>
          </w:p>
          <w:p w14:paraId="68B457AB" w14:textId="77777777" w:rsidR="00FF56E4" w:rsidRPr="007E7BF4" w:rsidRDefault="00FF56E4" w:rsidP="007E7BF4">
            <w:pPr>
              <w:numPr>
                <w:ilvl w:val="0"/>
                <w:numId w:val="91"/>
              </w:numPr>
              <w:spacing w:before="100" w:beforeAutospacing="1" w:after="100" w:afterAutospacing="1"/>
              <w:rPr>
                <w:rFonts w:ascii="Arial" w:hAnsi="Arial" w:cs="Arial"/>
                <w:b/>
                <w:bCs/>
              </w:rPr>
            </w:pPr>
            <w:r w:rsidRPr="007E7BF4">
              <w:rPr>
                <w:rFonts w:ascii="Arial" w:hAnsi="Arial" w:cs="Arial"/>
                <w:b/>
                <w:bCs/>
              </w:rPr>
              <w:t>Aircon Engineering</w:t>
            </w:r>
          </w:p>
          <w:p w14:paraId="69941FAC" w14:textId="77777777" w:rsidR="00FF56E4" w:rsidRPr="00550DB8" w:rsidRDefault="00FF56E4" w:rsidP="00A972F6">
            <w:pPr>
              <w:numPr>
                <w:ilvl w:val="1"/>
                <w:numId w:val="87"/>
              </w:numPr>
              <w:spacing w:before="100" w:beforeAutospacing="1" w:after="100" w:afterAutospacing="1"/>
              <w:rPr>
                <w:rFonts w:ascii="Arial" w:hAnsi="Arial" w:cs="Arial"/>
              </w:rPr>
            </w:pPr>
            <w:r w:rsidRPr="00550DB8">
              <w:rPr>
                <w:rFonts w:ascii="Arial" w:hAnsi="Arial" w:cs="Arial"/>
              </w:rPr>
              <w:lastRenderedPageBreak/>
              <w:t>A leading name in air conditioning and ductwork manufacturing.</w:t>
            </w:r>
          </w:p>
          <w:p w14:paraId="7290008B" w14:textId="77777777" w:rsidR="00FF56E4" w:rsidRPr="007E7BF4" w:rsidRDefault="00FF56E4" w:rsidP="007E7BF4">
            <w:pPr>
              <w:numPr>
                <w:ilvl w:val="0"/>
                <w:numId w:val="91"/>
              </w:numPr>
              <w:spacing w:before="100" w:beforeAutospacing="1" w:after="100" w:afterAutospacing="1"/>
              <w:rPr>
                <w:rFonts w:ascii="Arial" w:hAnsi="Arial" w:cs="Arial"/>
                <w:b/>
                <w:bCs/>
              </w:rPr>
            </w:pPr>
            <w:r w:rsidRPr="007E7BF4">
              <w:rPr>
                <w:rFonts w:ascii="Arial" w:hAnsi="Arial" w:cs="Arial"/>
                <w:b/>
                <w:bCs/>
              </w:rPr>
              <w:t>Cool Point HVAC Systems</w:t>
            </w:r>
          </w:p>
          <w:p w14:paraId="1971C664" w14:textId="77777777" w:rsidR="00FF56E4" w:rsidRPr="00550DB8" w:rsidRDefault="00FF56E4" w:rsidP="00A972F6">
            <w:pPr>
              <w:numPr>
                <w:ilvl w:val="1"/>
                <w:numId w:val="87"/>
              </w:numPr>
              <w:spacing w:before="100" w:beforeAutospacing="1" w:after="100" w:afterAutospacing="1"/>
              <w:rPr>
                <w:rFonts w:ascii="Arial" w:hAnsi="Arial" w:cs="Arial"/>
              </w:rPr>
            </w:pPr>
            <w:r w:rsidRPr="00550DB8">
              <w:rPr>
                <w:rFonts w:ascii="Arial" w:hAnsi="Arial" w:cs="Arial"/>
              </w:rPr>
              <w:t>Focuses on duct fabrication, air conditioning systems, and ventilation solutions.</w:t>
            </w:r>
          </w:p>
          <w:p w14:paraId="3CD4A167" w14:textId="77777777" w:rsidR="00FF56E4" w:rsidRPr="007E7BF4" w:rsidRDefault="00FF56E4" w:rsidP="007E7BF4">
            <w:pPr>
              <w:numPr>
                <w:ilvl w:val="0"/>
                <w:numId w:val="91"/>
              </w:numPr>
              <w:spacing w:before="100" w:beforeAutospacing="1" w:after="100" w:afterAutospacing="1"/>
              <w:rPr>
                <w:rFonts w:ascii="Arial" w:hAnsi="Arial" w:cs="Arial"/>
                <w:b/>
                <w:bCs/>
              </w:rPr>
            </w:pPr>
            <w:r w:rsidRPr="007E7BF4">
              <w:rPr>
                <w:rFonts w:ascii="Arial" w:hAnsi="Arial" w:cs="Arial"/>
                <w:b/>
                <w:bCs/>
              </w:rPr>
              <w:t>Unique Ducting Solutions</w:t>
            </w:r>
          </w:p>
          <w:p w14:paraId="012B645F" w14:textId="6DCD859A" w:rsidR="00FF56E4" w:rsidRPr="00550DB8" w:rsidRDefault="00FF56E4" w:rsidP="00550DB8">
            <w:pPr>
              <w:numPr>
                <w:ilvl w:val="1"/>
                <w:numId w:val="87"/>
              </w:numPr>
              <w:spacing w:before="100" w:beforeAutospacing="1" w:after="100" w:afterAutospacing="1"/>
              <w:rPr>
                <w:rFonts w:ascii="Arial" w:hAnsi="Arial" w:cs="Arial"/>
              </w:rPr>
            </w:pPr>
            <w:r w:rsidRPr="00550DB8">
              <w:rPr>
                <w:rFonts w:ascii="Arial" w:hAnsi="Arial" w:cs="Arial"/>
              </w:rPr>
              <w:t>Provides customized duct fabrication services for commercial and industrial clients.</w:t>
            </w:r>
          </w:p>
          <w:p w14:paraId="78B64A5A" w14:textId="77777777" w:rsidR="00FF56E4" w:rsidRPr="00FF56E4" w:rsidRDefault="00FF56E4" w:rsidP="00FF56E4">
            <w:pPr>
              <w:pStyle w:val="Heading3"/>
              <w:rPr>
                <w:rFonts w:eastAsiaTheme="minorHAnsi"/>
                <w:color w:val="000000" w:themeColor="text1"/>
              </w:rPr>
            </w:pPr>
            <w:r w:rsidRPr="00FF56E4">
              <w:rPr>
                <w:rFonts w:eastAsiaTheme="minorHAnsi"/>
                <w:color w:val="000000" w:themeColor="text1"/>
              </w:rPr>
              <w:t xml:space="preserve">2. </w:t>
            </w:r>
            <w:r w:rsidRPr="00550DB8">
              <w:rPr>
                <w:rFonts w:asciiTheme="minorBidi" w:eastAsiaTheme="minorHAnsi" w:hAnsiTheme="minorBidi" w:cstheme="minorBidi"/>
                <w:color w:val="000000" w:themeColor="text1"/>
              </w:rPr>
              <w:t>Construction and Mechanical Contracting Companies</w:t>
            </w:r>
          </w:p>
          <w:p w14:paraId="044F6798" w14:textId="77777777" w:rsidR="00FF56E4" w:rsidRPr="007E7BF4" w:rsidRDefault="00FF56E4" w:rsidP="007E7BF4">
            <w:pPr>
              <w:numPr>
                <w:ilvl w:val="0"/>
                <w:numId w:val="91"/>
              </w:numPr>
              <w:spacing w:before="100" w:beforeAutospacing="1" w:after="100" w:afterAutospacing="1"/>
              <w:rPr>
                <w:rFonts w:ascii="Arial" w:hAnsi="Arial" w:cs="Arial"/>
                <w:b/>
                <w:bCs/>
              </w:rPr>
            </w:pPr>
            <w:r w:rsidRPr="007E7BF4">
              <w:rPr>
                <w:rFonts w:ascii="Arial" w:hAnsi="Arial" w:cs="Arial"/>
                <w:b/>
                <w:bCs/>
              </w:rPr>
              <w:t>Habib Construction Services</w:t>
            </w:r>
          </w:p>
          <w:p w14:paraId="7545EBD6" w14:textId="77777777" w:rsidR="00FF56E4" w:rsidRPr="00550DB8" w:rsidRDefault="00FF56E4" w:rsidP="00550DB8">
            <w:pPr>
              <w:numPr>
                <w:ilvl w:val="1"/>
                <w:numId w:val="87"/>
              </w:numPr>
              <w:spacing w:before="100" w:beforeAutospacing="1" w:after="100" w:afterAutospacing="1"/>
              <w:rPr>
                <w:rFonts w:ascii="Arial" w:hAnsi="Arial" w:cs="Arial"/>
              </w:rPr>
            </w:pPr>
            <w:r w:rsidRPr="00550DB8">
              <w:rPr>
                <w:rFonts w:ascii="Arial" w:hAnsi="Arial" w:cs="Arial"/>
              </w:rPr>
              <w:t>Engaged in large-scale mechanical and construction projects, including HVAC system installation.</w:t>
            </w:r>
          </w:p>
          <w:p w14:paraId="167564BC" w14:textId="77777777" w:rsidR="00FF56E4" w:rsidRPr="007E7BF4" w:rsidRDefault="00FF56E4" w:rsidP="007E7BF4">
            <w:pPr>
              <w:numPr>
                <w:ilvl w:val="0"/>
                <w:numId w:val="91"/>
              </w:numPr>
              <w:spacing w:before="100" w:beforeAutospacing="1" w:after="100" w:afterAutospacing="1"/>
              <w:rPr>
                <w:rFonts w:ascii="Arial" w:hAnsi="Arial" w:cs="Arial"/>
                <w:b/>
                <w:bCs/>
              </w:rPr>
            </w:pPr>
            <w:r w:rsidRPr="007E7BF4">
              <w:rPr>
                <w:rFonts w:ascii="Arial" w:hAnsi="Arial" w:cs="Arial"/>
                <w:b/>
                <w:bCs/>
              </w:rPr>
              <w:t>Nespak (National Engineering Services Pakistan)</w:t>
            </w:r>
          </w:p>
          <w:p w14:paraId="30A63AAB" w14:textId="77777777" w:rsidR="00FF56E4" w:rsidRPr="00550DB8" w:rsidRDefault="00FF56E4" w:rsidP="00550DB8">
            <w:pPr>
              <w:numPr>
                <w:ilvl w:val="1"/>
                <w:numId w:val="87"/>
              </w:numPr>
              <w:spacing w:before="100" w:beforeAutospacing="1" w:after="100" w:afterAutospacing="1"/>
              <w:rPr>
                <w:rFonts w:ascii="Arial" w:hAnsi="Arial" w:cs="Arial"/>
              </w:rPr>
            </w:pPr>
            <w:r w:rsidRPr="00550DB8">
              <w:rPr>
                <w:rFonts w:ascii="Arial" w:hAnsi="Arial" w:cs="Arial"/>
              </w:rPr>
              <w:t>A prominent engineering consultancy that subcontracts duct fabrication and HVAC projects.</w:t>
            </w:r>
          </w:p>
          <w:p w14:paraId="742578B3" w14:textId="77777777" w:rsidR="00FF56E4" w:rsidRPr="007E7BF4" w:rsidRDefault="00FF56E4" w:rsidP="007E7BF4">
            <w:pPr>
              <w:numPr>
                <w:ilvl w:val="0"/>
                <w:numId w:val="91"/>
              </w:numPr>
              <w:spacing w:before="100" w:beforeAutospacing="1" w:after="100" w:afterAutospacing="1"/>
              <w:rPr>
                <w:rFonts w:ascii="Arial" w:hAnsi="Arial" w:cs="Arial"/>
                <w:b/>
                <w:bCs/>
              </w:rPr>
            </w:pPr>
            <w:r w:rsidRPr="007E7BF4">
              <w:rPr>
                <w:rFonts w:ascii="Arial" w:hAnsi="Arial" w:cs="Arial"/>
                <w:b/>
                <w:bCs/>
              </w:rPr>
              <w:t>ZKB Engineers and Constructors</w:t>
            </w:r>
          </w:p>
          <w:p w14:paraId="5C946F46" w14:textId="77777777" w:rsidR="00FF56E4" w:rsidRPr="00550DB8" w:rsidRDefault="00FF56E4" w:rsidP="00550DB8">
            <w:pPr>
              <w:numPr>
                <w:ilvl w:val="1"/>
                <w:numId w:val="87"/>
              </w:numPr>
              <w:spacing w:before="100" w:beforeAutospacing="1" w:after="100" w:afterAutospacing="1"/>
              <w:rPr>
                <w:rFonts w:ascii="Arial" w:hAnsi="Arial" w:cs="Arial"/>
              </w:rPr>
            </w:pPr>
            <w:r w:rsidRPr="00550DB8">
              <w:rPr>
                <w:rFonts w:ascii="Arial" w:hAnsi="Arial" w:cs="Arial"/>
              </w:rPr>
              <w:t>Frequently hires for HVAC and mechanical trades in commercial projects.</w:t>
            </w:r>
          </w:p>
          <w:p w14:paraId="457DC132" w14:textId="77777777" w:rsidR="00FF56E4" w:rsidRPr="007E7BF4" w:rsidRDefault="00FF56E4" w:rsidP="007E7BF4">
            <w:pPr>
              <w:numPr>
                <w:ilvl w:val="0"/>
                <w:numId w:val="91"/>
              </w:numPr>
              <w:spacing w:before="100" w:beforeAutospacing="1" w:after="100" w:afterAutospacing="1"/>
              <w:rPr>
                <w:rFonts w:ascii="Arial" w:hAnsi="Arial" w:cs="Arial"/>
                <w:b/>
                <w:bCs/>
              </w:rPr>
            </w:pPr>
            <w:r w:rsidRPr="00550DB8">
              <w:rPr>
                <w:rFonts w:ascii="Arial" w:hAnsi="Arial" w:cs="Arial"/>
                <w:b/>
                <w:bCs/>
              </w:rPr>
              <w:t>Fouji HVAC Systems</w:t>
            </w:r>
          </w:p>
          <w:p w14:paraId="0469832B" w14:textId="77777777" w:rsidR="00FF56E4" w:rsidRPr="00550DB8" w:rsidRDefault="00FF56E4" w:rsidP="00550DB8">
            <w:pPr>
              <w:numPr>
                <w:ilvl w:val="1"/>
                <w:numId w:val="87"/>
              </w:numPr>
              <w:spacing w:before="100" w:beforeAutospacing="1" w:after="100" w:afterAutospacing="1"/>
              <w:rPr>
                <w:rFonts w:ascii="Arial" w:hAnsi="Arial" w:cs="Arial"/>
              </w:rPr>
            </w:pPr>
            <w:r w:rsidRPr="00550DB8">
              <w:rPr>
                <w:rFonts w:ascii="Arial" w:hAnsi="Arial" w:cs="Arial"/>
              </w:rPr>
              <w:t>A contractor specializing in heating, ventilation, and air conditioning projects.</w:t>
            </w:r>
          </w:p>
          <w:p w14:paraId="5ED9C097" w14:textId="77777777" w:rsidR="00FF56E4" w:rsidRPr="007E7BF4" w:rsidRDefault="00FF56E4" w:rsidP="007E7BF4">
            <w:pPr>
              <w:numPr>
                <w:ilvl w:val="0"/>
                <w:numId w:val="91"/>
              </w:numPr>
              <w:spacing w:before="100" w:beforeAutospacing="1" w:after="100" w:afterAutospacing="1"/>
              <w:rPr>
                <w:rFonts w:ascii="Arial" w:hAnsi="Arial" w:cs="Arial"/>
                <w:b/>
                <w:bCs/>
              </w:rPr>
            </w:pPr>
            <w:r w:rsidRPr="00550DB8">
              <w:rPr>
                <w:rFonts w:ascii="Arial" w:hAnsi="Arial" w:cs="Arial"/>
                <w:b/>
                <w:bCs/>
              </w:rPr>
              <w:t>Synergy Engineering</w:t>
            </w:r>
          </w:p>
          <w:p w14:paraId="3ACF82F1" w14:textId="79257A77" w:rsidR="00FF56E4" w:rsidRPr="00550DB8" w:rsidRDefault="00FF56E4" w:rsidP="00550DB8">
            <w:pPr>
              <w:numPr>
                <w:ilvl w:val="1"/>
                <w:numId w:val="87"/>
              </w:numPr>
              <w:spacing w:before="100" w:beforeAutospacing="1" w:after="100" w:afterAutospacing="1"/>
              <w:rPr>
                <w:rFonts w:ascii="Arial" w:hAnsi="Arial" w:cs="Arial"/>
              </w:rPr>
            </w:pPr>
            <w:r w:rsidRPr="00550DB8">
              <w:rPr>
                <w:rFonts w:ascii="Arial" w:hAnsi="Arial" w:cs="Arial"/>
              </w:rPr>
              <w:t>Works on duct manufacturing, sheet metal, and industrial HVAC solutions.</w:t>
            </w:r>
          </w:p>
          <w:p w14:paraId="45DF3C41" w14:textId="77777777" w:rsidR="00FF56E4" w:rsidRPr="00550DB8" w:rsidRDefault="00FF56E4" w:rsidP="00FF56E4">
            <w:pPr>
              <w:pStyle w:val="Heading3"/>
              <w:rPr>
                <w:rFonts w:asciiTheme="minorBidi" w:eastAsiaTheme="minorHAnsi" w:hAnsiTheme="minorBidi" w:cstheme="minorBidi"/>
                <w:color w:val="000000" w:themeColor="text1"/>
              </w:rPr>
            </w:pPr>
            <w:r w:rsidRPr="00FF56E4">
              <w:rPr>
                <w:rFonts w:eastAsiaTheme="minorHAnsi"/>
                <w:color w:val="000000" w:themeColor="text1"/>
              </w:rPr>
              <w:t xml:space="preserve">3. </w:t>
            </w:r>
            <w:r w:rsidRPr="00550DB8">
              <w:rPr>
                <w:rFonts w:asciiTheme="minorBidi" w:eastAsiaTheme="minorHAnsi" w:hAnsiTheme="minorBidi" w:cstheme="minorBidi"/>
                <w:color w:val="000000" w:themeColor="text1"/>
              </w:rPr>
              <w:t>Manufacturing and Industrial Sector</w:t>
            </w:r>
          </w:p>
          <w:p w14:paraId="226F7F48" w14:textId="77777777" w:rsidR="009C49CA" w:rsidRDefault="00FF56E4" w:rsidP="009C49CA">
            <w:pPr>
              <w:numPr>
                <w:ilvl w:val="0"/>
                <w:numId w:val="91"/>
              </w:numPr>
              <w:spacing w:before="100" w:beforeAutospacing="1" w:after="100" w:afterAutospacing="1"/>
              <w:rPr>
                <w:rFonts w:ascii="Arial" w:hAnsi="Arial" w:cs="Arial"/>
                <w:b/>
                <w:bCs/>
              </w:rPr>
            </w:pPr>
            <w:r w:rsidRPr="009C49CA">
              <w:rPr>
                <w:rFonts w:ascii="Arial" w:hAnsi="Arial" w:cs="Arial"/>
                <w:b/>
                <w:bCs/>
              </w:rPr>
              <w:t>Atlas Engineering</w:t>
            </w:r>
          </w:p>
          <w:p w14:paraId="3D072289" w14:textId="2A72C1C0" w:rsidR="00FF56E4" w:rsidRPr="009C49CA" w:rsidRDefault="00FF56E4" w:rsidP="00402B16">
            <w:pPr>
              <w:numPr>
                <w:ilvl w:val="1"/>
                <w:numId w:val="87"/>
              </w:numPr>
              <w:spacing w:before="100" w:beforeAutospacing="1" w:after="100" w:afterAutospacing="1"/>
              <w:rPr>
                <w:rFonts w:ascii="Arial" w:hAnsi="Arial" w:cs="Arial"/>
              </w:rPr>
            </w:pPr>
            <w:r w:rsidRPr="009C49CA">
              <w:rPr>
                <w:rFonts w:ascii="Arial" w:hAnsi="Arial" w:cs="Arial"/>
              </w:rPr>
              <w:t>Offers HVAC duct manufacturing roles in the industrial sector.</w:t>
            </w:r>
          </w:p>
          <w:p w14:paraId="55C4BFF4" w14:textId="77777777" w:rsidR="00FF56E4" w:rsidRPr="009C49CA" w:rsidRDefault="00FF56E4" w:rsidP="009C49CA">
            <w:pPr>
              <w:numPr>
                <w:ilvl w:val="0"/>
                <w:numId w:val="91"/>
              </w:numPr>
              <w:spacing w:before="100" w:beforeAutospacing="1" w:after="100" w:afterAutospacing="1"/>
              <w:rPr>
                <w:rFonts w:ascii="Arial" w:hAnsi="Arial" w:cs="Arial"/>
                <w:b/>
                <w:bCs/>
              </w:rPr>
            </w:pPr>
            <w:r w:rsidRPr="009C49CA">
              <w:rPr>
                <w:rFonts w:ascii="Arial" w:hAnsi="Arial" w:cs="Arial"/>
                <w:b/>
                <w:bCs/>
              </w:rPr>
              <w:t>Pak HVAC Solutions</w:t>
            </w:r>
          </w:p>
          <w:p w14:paraId="7804D9D7" w14:textId="77777777" w:rsidR="00FF56E4" w:rsidRPr="009C49CA" w:rsidRDefault="00FF56E4" w:rsidP="00402B16">
            <w:pPr>
              <w:numPr>
                <w:ilvl w:val="1"/>
                <w:numId w:val="87"/>
              </w:numPr>
              <w:spacing w:before="100" w:beforeAutospacing="1" w:after="100" w:afterAutospacing="1"/>
              <w:rPr>
                <w:rFonts w:ascii="Arial" w:hAnsi="Arial" w:cs="Arial"/>
              </w:rPr>
            </w:pPr>
            <w:r w:rsidRPr="009C49CA">
              <w:rPr>
                <w:rFonts w:ascii="Arial" w:hAnsi="Arial" w:cs="Arial"/>
              </w:rPr>
              <w:t>Involved in duct fabrication and air conditioning system installations.</w:t>
            </w:r>
          </w:p>
          <w:p w14:paraId="6D260404" w14:textId="77777777" w:rsidR="00FF56E4" w:rsidRPr="009C49CA" w:rsidRDefault="00FF56E4" w:rsidP="009C49CA">
            <w:pPr>
              <w:numPr>
                <w:ilvl w:val="0"/>
                <w:numId w:val="91"/>
              </w:numPr>
              <w:spacing w:before="100" w:beforeAutospacing="1" w:after="100" w:afterAutospacing="1"/>
              <w:rPr>
                <w:rFonts w:ascii="Arial" w:hAnsi="Arial" w:cs="Arial"/>
                <w:b/>
                <w:bCs/>
              </w:rPr>
            </w:pPr>
            <w:r w:rsidRPr="009C49CA">
              <w:rPr>
                <w:rFonts w:ascii="Arial" w:hAnsi="Arial" w:cs="Arial"/>
                <w:b/>
                <w:bCs/>
              </w:rPr>
              <w:t>Mughal Steel</w:t>
            </w:r>
          </w:p>
          <w:p w14:paraId="6674F17B" w14:textId="77777777" w:rsidR="00FF56E4" w:rsidRPr="009C49CA" w:rsidRDefault="00FF56E4" w:rsidP="00402B16">
            <w:pPr>
              <w:numPr>
                <w:ilvl w:val="1"/>
                <w:numId w:val="87"/>
              </w:numPr>
              <w:spacing w:before="100" w:beforeAutospacing="1" w:after="100" w:afterAutospacing="1"/>
              <w:rPr>
                <w:rFonts w:ascii="Arial" w:hAnsi="Arial" w:cs="Arial"/>
              </w:rPr>
            </w:pPr>
            <w:r w:rsidRPr="009C49CA">
              <w:rPr>
                <w:rFonts w:ascii="Arial" w:hAnsi="Arial" w:cs="Arial"/>
              </w:rPr>
              <w:t>Provides opportunities in sheet metal cutting and duct fabrication.</w:t>
            </w:r>
          </w:p>
          <w:p w14:paraId="2F60E868" w14:textId="77777777" w:rsidR="00FF56E4" w:rsidRPr="009C49CA" w:rsidRDefault="00FF56E4" w:rsidP="009C49CA">
            <w:pPr>
              <w:numPr>
                <w:ilvl w:val="0"/>
                <w:numId w:val="91"/>
              </w:numPr>
              <w:spacing w:before="100" w:beforeAutospacing="1" w:after="100" w:afterAutospacing="1"/>
              <w:rPr>
                <w:rFonts w:ascii="Arial" w:hAnsi="Arial" w:cs="Arial"/>
                <w:b/>
                <w:bCs/>
              </w:rPr>
            </w:pPr>
            <w:r w:rsidRPr="009C49CA">
              <w:rPr>
                <w:rFonts w:ascii="Arial" w:hAnsi="Arial" w:cs="Arial"/>
                <w:b/>
                <w:bCs/>
              </w:rPr>
              <w:lastRenderedPageBreak/>
              <w:t>S.K. Engineering</w:t>
            </w:r>
          </w:p>
          <w:p w14:paraId="33C0A6C3" w14:textId="77777777" w:rsidR="00FF56E4" w:rsidRPr="009C49CA" w:rsidRDefault="00FF56E4" w:rsidP="00402B16">
            <w:pPr>
              <w:numPr>
                <w:ilvl w:val="1"/>
                <w:numId w:val="87"/>
              </w:numPr>
              <w:spacing w:before="100" w:beforeAutospacing="1" w:after="100" w:afterAutospacing="1"/>
              <w:rPr>
                <w:rFonts w:ascii="Arial" w:hAnsi="Arial" w:cs="Arial"/>
              </w:rPr>
            </w:pPr>
            <w:r w:rsidRPr="009C49CA">
              <w:rPr>
                <w:rFonts w:ascii="Arial" w:hAnsi="Arial" w:cs="Arial"/>
              </w:rPr>
              <w:t>Specializes in custom duct fabrication and ventilation systems.</w:t>
            </w:r>
          </w:p>
          <w:p w14:paraId="482B56A4" w14:textId="77777777" w:rsidR="009C49CA" w:rsidRDefault="00FF56E4" w:rsidP="009C49CA">
            <w:pPr>
              <w:numPr>
                <w:ilvl w:val="0"/>
                <w:numId w:val="91"/>
              </w:numPr>
              <w:spacing w:before="100" w:beforeAutospacing="1" w:after="100" w:afterAutospacing="1"/>
              <w:rPr>
                <w:rFonts w:ascii="Arial" w:hAnsi="Arial" w:cs="Arial"/>
                <w:b/>
                <w:bCs/>
              </w:rPr>
            </w:pPr>
            <w:r w:rsidRPr="009C49CA">
              <w:rPr>
                <w:rFonts w:ascii="Arial" w:hAnsi="Arial" w:cs="Arial"/>
                <w:b/>
                <w:bCs/>
              </w:rPr>
              <w:t>Millat Industrial Products Limited</w:t>
            </w:r>
          </w:p>
          <w:p w14:paraId="4E5F8C15" w14:textId="6D7E7A0D" w:rsidR="00FF56E4" w:rsidRPr="00402B16" w:rsidRDefault="00FF56E4" w:rsidP="00402B16">
            <w:pPr>
              <w:numPr>
                <w:ilvl w:val="1"/>
                <w:numId w:val="87"/>
              </w:numPr>
              <w:spacing w:before="100" w:beforeAutospacing="1" w:after="100" w:afterAutospacing="1"/>
              <w:rPr>
                <w:rFonts w:ascii="Arial" w:hAnsi="Arial" w:cs="Arial"/>
              </w:rPr>
            </w:pPr>
            <w:r w:rsidRPr="009C49CA">
              <w:rPr>
                <w:rFonts w:ascii="Arial" w:hAnsi="Arial" w:cs="Arial"/>
              </w:rPr>
              <w:t>Occasionally hires for sheet metal and HVAC system fabrication roles.</w:t>
            </w:r>
          </w:p>
          <w:p w14:paraId="428DF219" w14:textId="77777777" w:rsidR="00FF56E4" w:rsidRPr="00FF56E4" w:rsidRDefault="00FF56E4" w:rsidP="00FF56E4">
            <w:pPr>
              <w:pStyle w:val="Heading3"/>
              <w:rPr>
                <w:rFonts w:eastAsiaTheme="minorHAnsi"/>
                <w:color w:val="000000" w:themeColor="text1"/>
              </w:rPr>
            </w:pPr>
            <w:r w:rsidRPr="00FF56E4">
              <w:rPr>
                <w:rFonts w:eastAsiaTheme="minorHAnsi"/>
                <w:color w:val="000000" w:themeColor="text1"/>
              </w:rPr>
              <w:t xml:space="preserve">4. </w:t>
            </w:r>
            <w:r w:rsidRPr="009C49CA">
              <w:rPr>
                <w:rFonts w:asciiTheme="minorBidi" w:eastAsiaTheme="minorHAnsi" w:hAnsiTheme="minorBidi" w:cstheme="minorBidi"/>
                <w:color w:val="000000" w:themeColor="text1"/>
              </w:rPr>
              <w:t>Commercial Air Conditioning Providers</w:t>
            </w:r>
          </w:p>
          <w:p w14:paraId="5A8D7535" w14:textId="77777777" w:rsidR="00FF56E4" w:rsidRPr="009C49CA" w:rsidRDefault="00FF56E4" w:rsidP="009C49CA">
            <w:pPr>
              <w:numPr>
                <w:ilvl w:val="0"/>
                <w:numId w:val="91"/>
              </w:numPr>
              <w:spacing w:before="100" w:beforeAutospacing="1" w:after="100" w:afterAutospacing="1"/>
              <w:rPr>
                <w:rFonts w:ascii="Arial" w:hAnsi="Arial" w:cs="Arial"/>
                <w:b/>
                <w:bCs/>
              </w:rPr>
            </w:pPr>
            <w:r w:rsidRPr="009C49CA">
              <w:rPr>
                <w:rFonts w:ascii="Arial" w:hAnsi="Arial" w:cs="Arial"/>
                <w:b/>
                <w:bCs/>
              </w:rPr>
              <w:t>Daikin Pakistan</w:t>
            </w:r>
          </w:p>
          <w:p w14:paraId="7FD66112" w14:textId="77777777" w:rsidR="00FF56E4" w:rsidRPr="009C49CA" w:rsidRDefault="00FF56E4" w:rsidP="00402B16">
            <w:pPr>
              <w:numPr>
                <w:ilvl w:val="1"/>
                <w:numId w:val="87"/>
              </w:numPr>
              <w:spacing w:before="100" w:beforeAutospacing="1" w:after="100" w:afterAutospacing="1"/>
              <w:rPr>
                <w:rFonts w:ascii="Arial" w:hAnsi="Arial" w:cs="Arial"/>
              </w:rPr>
            </w:pPr>
            <w:r w:rsidRPr="009C49CA">
              <w:rPr>
                <w:rFonts w:ascii="Arial" w:hAnsi="Arial" w:cs="Arial"/>
              </w:rPr>
              <w:t>Engages in the installation and maintenance of ducted air conditioning systems.</w:t>
            </w:r>
          </w:p>
          <w:p w14:paraId="5E56E22E" w14:textId="77777777" w:rsidR="00FF56E4" w:rsidRPr="009C49CA" w:rsidRDefault="00FF56E4" w:rsidP="009C49CA">
            <w:pPr>
              <w:numPr>
                <w:ilvl w:val="0"/>
                <w:numId w:val="91"/>
              </w:numPr>
              <w:spacing w:before="100" w:beforeAutospacing="1" w:after="100" w:afterAutospacing="1"/>
              <w:rPr>
                <w:rFonts w:ascii="Arial" w:hAnsi="Arial" w:cs="Arial"/>
                <w:b/>
                <w:bCs/>
              </w:rPr>
            </w:pPr>
            <w:r w:rsidRPr="009C49CA">
              <w:rPr>
                <w:rFonts w:ascii="Arial" w:hAnsi="Arial" w:cs="Arial"/>
                <w:b/>
                <w:bCs/>
              </w:rPr>
              <w:t>LG Electronics (HVAC Division)</w:t>
            </w:r>
          </w:p>
          <w:p w14:paraId="462FD541" w14:textId="77777777" w:rsidR="00FF56E4" w:rsidRPr="009C49CA" w:rsidRDefault="00FF56E4" w:rsidP="00402B16">
            <w:pPr>
              <w:numPr>
                <w:ilvl w:val="1"/>
                <w:numId w:val="87"/>
              </w:numPr>
              <w:spacing w:before="100" w:beforeAutospacing="1" w:after="100" w:afterAutospacing="1"/>
              <w:rPr>
                <w:rFonts w:ascii="Arial" w:hAnsi="Arial" w:cs="Arial"/>
              </w:rPr>
            </w:pPr>
            <w:r w:rsidRPr="009C49CA">
              <w:rPr>
                <w:rFonts w:ascii="Arial" w:hAnsi="Arial" w:cs="Arial"/>
              </w:rPr>
              <w:t>Recruits technicians and fabricators for ductwork associated with their HVAC solutions.</w:t>
            </w:r>
          </w:p>
          <w:p w14:paraId="3414F096" w14:textId="77777777" w:rsidR="00FF56E4" w:rsidRPr="009C49CA" w:rsidRDefault="00FF56E4" w:rsidP="009C49CA">
            <w:pPr>
              <w:numPr>
                <w:ilvl w:val="0"/>
                <w:numId w:val="91"/>
              </w:numPr>
              <w:spacing w:before="100" w:beforeAutospacing="1" w:after="100" w:afterAutospacing="1"/>
              <w:rPr>
                <w:rFonts w:ascii="Arial" w:hAnsi="Arial" w:cs="Arial"/>
                <w:b/>
                <w:bCs/>
              </w:rPr>
            </w:pPr>
            <w:r w:rsidRPr="009C49CA">
              <w:rPr>
                <w:rFonts w:ascii="Arial" w:hAnsi="Arial" w:cs="Arial"/>
                <w:b/>
                <w:bCs/>
              </w:rPr>
              <w:t>Samsung HVAC</w:t>
            </w:r>
          </w:p>
          <w:p w14:paraId="225E7965" w14:textId="77777777" w:rsidR="00FF56E4" w:rsidRPr="009C49CA" w:rsidRDefault="00FF56E4" w:rsidP="00402B16">
            <w:pPr>
              <w:numPr>
                <w:ilvl w:val="1"/>
                <w:numId w:val="87"/>
              </w:numPr>
              <w:spacing w:before="100" w:beforeAutospacing="1" w:after="100" w:afterAutospacing="1"/>
              <w:rPr>
                <w:rFonts w:ascii="Arial" w:hAnsi="Arial" w:cs="Arial"/>
              </w:rPr>
            </w:pPr>
            <w:r w:rsidRPr="009C49CA">
              <w:rPr>
                <w:rFonts w:ascii="Arial" w:hAnsi="Arial" w:cs="Arial"/>
              </w:rPr>
              <w:t>Offers opportunities in duct and ventilation system installation.</w:t>
            </w:r>
          </w:p>
          <w:p w14:paraId="1D63D56F" w14:textId="77777777" w:rsidR="00FF56E4" w:rsidRPr="009C49CA" w:rsidRDefault="00FF56E4" w:rsidP="009C49CA">
            <w:pPr>
              <w:numPr>
                <w:ilvl w:val="0"/>
                <w:numId w:val="91"/>
              </w:numPr>
              <w:spacing w:before="100" w:beforeAutospacing="1" w:after="100" w:afterAutospacing="1"/>
              <w:rPr>
                <w:rFonts w:ascii="Arial" w:hAnsi="Arial" w:cs="Arial"/>
                <w:b/>
                <w:bCs/>
              </w:rPr>
            </w:pPr>
            <w:r w:rsidRPr="009C49CA">
              <w:rPr>
                <w:rFonts w:ascii="Arial" w:hAnsi="Arial" w:cs="Arial"/>
                <w:b/>
                <w:bCs/>
              </w:rPr>
              <w:t>Haier Pakistan (HVAC Division)</w:t>
            </w:r>
          </w:p>
          <w:p w14:paraId="19FFD094" w14:textId="77777777" w:rsidR="00FF56E4" w:rsidRPr="009C49CA" w:rsidRDefault="00FF56E4" w:rsidP="00402B16">
            <w:pPr>
              <w:numPr>
                <w:ilvl w:val="1"/>
                <w:numId w:val="87"/>
              </w:numPr>
              <w:spacing w:before="100" w:beforeAutospacing="1" w:after="100" w:afterAutospacing="1"/>
              <w:rPr>
                <w:rFonts w:ascii="Arial" w:hAnsi="Arial" w:cs="Arial"/>
              </w:rPr>
            </w:pPr>
            <w:r w:rsidRPr="009C49CA">
              <w:rPr>
                <w:rFonts w:ascii="Arial" w:hAnsi="Arial" w:cs="Arial"/>
              </w:rPr>
              <w:t>Provides jobs in duct fabrication and air conditioning projects.</w:t>
            </w:r>
          </w:p>
          <w:p w14:paraId="05F17BA9" w14:textId="77777777" w:rsidR="00FF56E4" w:rsidRPr="009C49CA" w:rsidRDefault="00FF56E4" w:rsidP="009C49CA">
            <w:pPr>
              <w:numPr>
                <w:ilvl w:val="0"/>
                <w:numId w:val="91"/>
              </w:numPr>
              <w:spacing w:before="100" w:beforeAutospacing="1" w:after="100" w:afterAutospacing="1"/>
              <w:rPr>
                <w:rFonts w:ascii="Arial" w:hAnsi="Arial" w:cs="Arial"/>
                <w:b/>
                <w:bCs/>
              </w:rPr>
            </w:pPr>
            <w:r w:rsidRPr="009C49CA">
              <w:rPr>
                <w:rFonts w:ascii="Arial" w:hAnsi="Arial" w:cs="Arial"/>
                <w:b/>
                <w:bCs/>
              </w:rPr>
              <w:t>Voltas Pakistan Limited</w:t>
            </w:r>
          </w:p>
          <w:p w14:paraId="547EBB5B" w14:textId="00470009" w:rsidR="00FF56E4" w:rsidRPr="00E72551" w:rsidRDefault="00FF56E4" w:rsidP="00402B16">
            <w:pPr>
              <w:numPr>
                <w:ilvl w:val="1"/>
                <w:numId w:val="87"/>
              </w:numPr>
              <w:spacing w:before="100" w:beforeAutospacing="1" w:after="100" w:afterAutospacing="1"/>
              <w:rPr>
                <w:rFonts w:ascii="Arial" w:hAnsi="Arial" w:cs="Arial"/>
              </w:rPr>
            </w:pPr>
            <w:r w:rsidRPr="009C49CA">
              <w:rPr>
                <w:rFonts w:ascii="Arial" w:hAnsi="Arial" w:cs="Arial"/>
              </w:rPr>
              <w:t>Involved in commercial and industrial HVAC installations.</w:t>
            </w:r>
          </w:p>
          <w:p w14:paraId="1CE66E00" w14:textId="77777777" w:rsidR="00FF56E4" w:rsidRPr="00FF56E4" w:rsidRDefault="00FF56E4" w:rsidP="00FF56E4">
            <w:pPr>
              <w:pStyle w:val="Heading3"/>
              <w:rPr>
                <w:rFonts w:eastAsiaTheme="minorHAnsi"/>
                <w:color w:val="000000" w:themeColor="text1"/>
              </w:rPr>
            </w:pPr>
            <w:r w:rsidRPr="00FF56E4">
              <w:rPr>
                <w:rFonts w:eastAsiaTheme="minorHAnsi"/>
                <w:color w:val="000000" w:themeColor="text1"/>
              </w:rPr>
              <w:t xml:space="preserve">5. </w:t>
            </w:r>
            <w:r w:rsidRPr="009C49CA">
              <w:rPr>
                <w:rFonts w:asciiTheme="minorBidi" w:eastAsiaTheme="minorHAnsi" w:hAnsiTheme="minorBidi" w:cstheme="minorBidi"/>
                <w:color w:val="000000" w:themeColor="text1"/>
              </w:rPr>
              <w:t>Public Sector and Government Projects</w:t>
            </w:r>
          </w:p>
          <w:p w14:paraId="4F16A49B" w14:textId="77777777" w:rsidR="00FF56E4" w:rsidRPr="00346C15" w:rsidRDefault="00FF56E4" w:rsidP="00346C15">
            <w:pPr>
              <w:numPr>
                <w:ilvl w:val="0"/>
                <w:numId w:val="91"/>
              </w:numPr>
              <w:spacing w:before="100" w:beforeAutospacing="1" w:after="100" w:afterAutospacing="1"/>
              <w:rPr>
                <w:rFonts w:ascii="Arial" w:hAnsi="Arial" w:cs="Arial"/>
                <w:b/>
                <w:bCs/>
              </w:rPr>
            </w:pPr>
            <w:r w:rsidRPr="00346C15">
              <w:rPr>
                <w:rFonts w:ascii="Arial" w:hAnsi="Arial" w:cs="Arial"/>
                <w:b/>
                <w:bCs/>
              </w:rPr>
              <w:t>Pakistan Public Works Department (PWD)</w:t>
            </w:r>
          </w:p>
          <w:p w14:paraId="32B5A766" w14:textId="77777777" w:rsidR="00FF56E4" w:rsidRPr="00346C15" w:rsidRDefault="00FF56E4" w:rsidP="00402B16">
            <w:pPr>
              <w:numPr>
                <w:ilvl w:val="1"/>
                <w:numId w:val="87"/>
              </w:numPr>
              <w:spacing w:before="100" w:beforeAutospacing="1" w:after="100" w:afterAutospacing="1"/>
              <w:rPr>
                <w:rFonts w:ascii="Arial" w:hAnsi="Arial" w:cs="Arial"/>
              </w:rPr>
            </w:pPr>
            <w:r w:rsidRPr="00346C15">
              <w:rPr>
                <w:rFonts w:ascii="Arial" w:hAnsi="Arial" w:cs="Arial"/>
              </w:rPr>
              <w:t>Oversees HVAC and duct fabrication projects for government buildings.</w:t>
            </w:r>
          </w:p>
          <w:p w14:paraId="7DE3CCC4" w14:textId="77777777" w:rsidR="00FF56E4" w:rsidRPr="00346C15" w:rsidRDefault="00FF56E4" w:rsidP="00346C15">
            <w:pPr>
              <w:numPr>
                <w:ilvl w:val="0"/>
                <w:numId w:val="91"/>
              </w:numPr>
              <w:spacing w:before="100" w:beforeAutospacing="1" w:after="100" w:afterAutospacing="1"/>
              <w:rPr>
                <w:rFonts w:ascii="Arial" w:hAnsi="Arial" w:cs="Arial"/>
                <w:b/>
                <w:bCs/>
              </w:rPr>
            </w:pPr>
            <w:r w:rsidRPr="00346C15">
              <w:rPr>
                <w:rFonts w:ascii="Arial" w:hAnsi="Arial" w:cs="Arial"/>
                <w:b/>
                <w:bCs/>
              </w:rPr>
              <w:t>National Highway Authority (NHA)</w:t>
            </w:r>
          </w:p>
          <w:p w14:paraId="27337DCE" w14:textId="77777777" w:rsidR="00FF56E4" w:rsidRPr="00346C15" w:rsidRDefault="00FF56E4" w:rsidP="00402B16">
            <w:pPr>
              <w:numPr>
                <w:ilvl w:val="1"/>
                <w:numId w:val="87"/>
              </w:numPr>
              <w:spacing w:before="100" w:beforeAutospacing="1" w:after="100" w:afterAutospacing="1"/>
              <w:rPr>
                <w:rFonts w:ascii="Arial" w:hAnsi="Arial" w:cs="Arial"/>
              </w:rPr>
            </w:pPr>
            <w:r w:rsidRPr="00346C15">
              <w:rPr>
                <w:rFonts w:ascii="Arial" w:hAnsi="Arial" w:cs="Arial"/>
              </w:rPr>
              <w:t>Hires contractors for mechanical systems, including ductwork.</w:t>
            </w:r>
          </w:p>
          <w:p w14:paraId="7D6E1263" w14:textId="77777777" w:rsidR="00FF56E4" w:rsidRPr="00346C15" w:rsidRDefault="00FF56E4" w:rsidP="00346C15">
            <w:pPr>
              <w:numPr>
                <w:ilvl w:val="0"/>
                <w:numId w:val="91"/>
              </w:numPr>
              <w:spacing w:before="100" w:beforeAutospacing="1" w:after="100" w:afterAutospacing="1"/>
              <w:rPr>
                <w:rFonts w:ascii="Arial" w:hAnsi="Arial" w:cs="Arial"/>
                <w:b/>
                <w:bCs/>
              </w:rPr>
            </w:pPr>
            <w:r w:rsidRPr="00346C15">
              <w:rPr>
                <w:rFonts w:ascii="Arial" w:hAnsi="Arial" w:cs="Arial"/>
                <w:b/>
                <w:bCs/>
              </w:rPr>
              <w:t>OGDCL (Oil and Gas Development Company Limited)</w:t>
            </w:r>
          </w:p>
          <w:p w14:paraId="41205529" w14:textId="25D9836F" w:rsidR="00FF56E4" w:rsidRPr="00346C15" w:rsidRDefault="00FF56E4" w:rsidP="00402B16">
            <w:pPr>
              <w:numPr>
                <w:ilvl w:val="1"/>
                <w:numId w:val="87"/>
              </w:numPr>
              <w:spacing w:before="100" w:beforeAutospacing="1" w:after="100" w:afterAutospacing="1"/>
              <w:rPr>
                <w:rFonts w:ascii="Arial" w:hAnsi="Arial" w:cs="Arial"/>
              </w:rPr>
            </w:pPr>
            <w:r w:rsidRPr="00346C15">
              <w:rPr>
                <w:rFonts w:ascii="Arial" w:hAnsi="Arial" w:cs="Arial"/>
              </w:rPr>
              <w:t>Contracts HVAC duct fabrication for industrial facilities.</w:t>
            </w:r>
          </w:p>
          <w:p w14:paraId="106FE25D" w14:textId="77777777" w:rsidR="00FF56E4" w:rsidRPr="00FF56E4" w:rsidRDefault="00FF56E4" w:rsidP="00FF56E4">
            <w:pPr>
              <w:pStyle w:val="Heading3"/>
              <w:rPr>
                <w:rFonts w:eastAsiaTheme="minorHAnsi"/>
                <w:color w:val="000000" w:themeColor="text1"/>
              </w:rPr>
            </w:pPr>
            <w:r w:rsidRPr="00FF56E4">
              <w:rPr>
                <w:rFonts w:eastAsiaTheme="minorHAnsi"/>
                <w:color w:val="000000" w:themeColor="text1"/>
              </w:rPr>
              <w:t xml:space="preserve">6. </w:t>
            </w:r>
            <w:r w:rsidRPr="00E72551">
              <w:rPr>
                <w:rFonts w:asciiTheme="minorBidi" w:eastAsiaTheme="minorHAnsi" w:hAnsiTheme="minorBidi" w:cstheme="minorBidi"/>
                <w:color w:val="000000" w:themeColor="text1"/>
              </w:rPr>
              <w:t>Miscellaneous Engineering Firms</w:t>
            </w:r>
          </w:p>
          <w:p w14:paraId="2F4BB372" w14:textId="77777777" w:rsidR="00FF56E4" w:rsidRPr="00E72551" w:rsidRDefault="00FF56E4" w:rsidP="00E72551">
            <w:pPr>
              <w:numPr>
                <w:ilvl w:val="0"/>
                <w:numId w:val="91"/>
              </w:numPr>
              <w:spacing w:before="100" w:beforeAutospacing="1" w:after="100" w:afterAutospacing="1"/>
              <w:rPr>
                <w:rFonts w:ascii="Arial" w:hAnsi="Arial" w:cs="Arial"/>
                <w:b/>
                <w:bCs/>
              </w:rPr>
            </w:pPr>
            <w:r w:rsidRPr="00E72551">
              <w:rPr>
                <w:rFonts w:ascii="Arial" w:hAnsi="Arial" w:cs="Arial"/>
                <w:b/>
                <w:bCs/>
              </w:rPr>
              <w:t>Technovision Engineering</w:t>
            </w:r>
          </w:p>
          <w:p w14:paraId="062FF5F5" w14:textId="77777777" w:rsidR="00FF56E4" w:rsidRPr="00E72551" w:rsidRDefault="00FF56E4" w:rsidP="00402B16">
            <w:pPr>
              <w:numPr>
                <w:ilvl w:val="1"/>
                <w:numId w:val="87"/>
              </w:numPr>
              <w:spacing w:before="100" w:beforeAutospacing="1" w:after="100" w:afterAutospacing="1"/>
              <w:rPr>
                <w:rFonts w:ascii="Arial" w:hAnsi="Arial" w:cs="Arial"/>
              </w:rPr>
            </w:pPr>
            <w:r w:rsidRPr="00E72551">
              <w:rPr>
                <w:rFonts w:ascii="Arial" w:hAnsi="Arial" w:cs="Arial"/>
              </w:rPr>
              <w:t>Specializes in industrial and commercial ductwork fabrication.</w:t>
            </w:r>
          </w:p>
          <w:p w14:paraId="78FB6DCD" w14:textId="77777777" w:rsidR="00FF56E4" w:rsidRPr="00E72551" w:rsidRDefault="00FF56E4" w:rsidP="00E72551">
            <w:pPr>
              <w:numPr>
                <w:ilvl w:val="0"/>
                <w:numId w:val="91"/>
              </w:numPr>
              <w:spacing w:before="100" w:beforeAutospacing="1" w:after="100" w:afterAutospacing="1"/>
              <w:rPr>
                <w:rFonts w:ascii="Arial" w:hAnsi="Arial" w:cs="Arial"/>
                <w:b/>
                <w:bCs/>
              </w:rPr>
            </w:pPr>
            <w:r w:rsidRPr="00E72551">
              <w:rPr>
                <w:rFonts w:ascii="Arial" w:hAnsi="Arial" w:cs="Arial"/>
                <w:b/>
                <w:bCs/>
              </w:rPr>
              <w:lastRenderedPageBreak/>
              <w:t>Al-Futtaim Engineering (Pakistan Branch)</w:t>
            </w:r>
          </w:p>
          <w:p w14:paraId="60B03B58" w14:textId="77777777" w:rsidR="00FF56E4" w:rsidRPr="00E72551" w:rsidRDefault="00FF56E4" w:rsidP="00402B16">
            <w:pPr>
              <w:numPr>
                <w:ilvl w:val="1"/>
                <w:numId w:val="87"/>
              </w:numPr>
              <w:spacing w:before="100" w:beforeAutospacing="1" w:after="100" w:afterAutospacing="1"/>
              <w:rPr>
                <w:rFonts w:ascii="Arial" w:hAnsi="Arial" w:cs="Arial"/>
              </w:rPr>
            </w:pPr>
            <w:r w:rsidRPr="00E72551">
              <w:rPr>
                <w:rFonts w:ascii="Arial" w:hAnsi="Arial" w:cs="Arial"/>
              </w:rPr>
              <w:t>Offers HVAC ducting and mechanical trade-related jobs.</w:t>
            </w:r>
          </w:p>
          <w:p w14:paraId="366FDD91" w14:textId="77777777" w:rsidR="00FF56E4" w:rsidRPr="003358D2" w:rsidRDefault="00FF56E4" w:rsidP="001143A4">
            <w:pPr>
              <w:spacing w:before="100" w:beforeAutospacing="1" w:after="100" w:afterAutospacing="1"/>
              <w:rPr>
                <w:rFonts w:ascii="Arial" w:hAnsi="Arial" w:cs="Arial"/>
                <w:color w:val="000000" w:themeColor="text1"/>
                <w:sz w:val="24"/>
                <w:szCs w:val="24"/>
              </w:rPr>
            </w:pPr>
          </w:p>
          <w:p w14:paraId="1E8D2F49" w14:textId="286F00A2" w:rsidR="001143A4" w:rsidRPr="003358D2" w:rsidRDefault="001143A4" w:rsidP="003358D2">
            <w:pPr>
              <w:spacing w:before="100" w:beforeAutospacing="1" w:after="100" w:afterAutospacing="1"/>
              <w:rPr>
                <w:rFonts w:ascii="Arial" w:hAnsi="Arial" w:cs="Arial"/>
                <w:color w:val="000000" w:themeColor="text1"/>
                <w:sz w:val="24"/>
                <w:szCs w:val="24"/>
              </w:rPr>
            </w:pPr>
            <w:r w:rsidRPr="003358D2">
              <w:rPr>
                <w:rFonts w:ascii="Arial" w:hAnsi="Arial" w:cs="Arial"/>
                <w:color w:val="000000" w:themeColor="text1"/>
                <w:sz w:val="24"/>
                <w:szCs w:val="24"/>
              </w:rPr>
              <w:t>For job listings specific to duct fabricators, platforms like Jobz.pk regularly</w:t>
            </w:r>
            <w:r w:rsidR="003358D2">
              <w:rPr>
                <w:rFonts w:ascii="Arial" w:hAnsi="Arial" w:cs="Arial"/>
                <w:color w:val="000000" w:themeColor="text1"/>
                <w:sz w:val="24"/>
                <w:szCs w:val="24"/>
              </w:rPr>
              <w:t xml:space="preserve"> post vacancies in this trade. </w:t>
            </w:r>
          </w:p>
          <w:p w14:paraId="295BD3FF" w14:textId="77777777" w:rsidR="001143A4" w:rsidRPr="003358D2" w:rsidRDefault="001143A4" w:rsidP="001143A4">
            <w:pPr>
              <w:spacing w:before="100" w:beforeAutospacing="1" w:after="100" w:afterAutospacing="1"/>
              <w:rPr>
                <w:rFonts w:ascii="Arial" w:hAnsi="Arial" w:cs="Arial"/>
                <w:color w:val="000000" w:themeColor="text1"/>
                <w:sz w:val="24"/>
                <w:szCs w:val="24"/>
              </w:rPr>
            </w:pPr>
            <w:r w:rsidRPr="003358D2">
              <w:rPr>
                <w:rFonts w:ascii="Arial" w:hAnsi="Arial" w:cs="Arial"/>
                <w:color w:val="000000" w:themeColor="text1"/>
                <w:sz w:val="24"/>
                <w:szCs w:val="24"/>
              </w:rPr>
              <w:t>Exploring these companies and resources can provide valuable leads for employment opportunities in the duct fabrication field within Pakistan.</w:t>
            </w:r>
          </w:p>
          <w:p w14:paraId="2CDD5CE0" w14:textId="77777777" w:rsidR="001143A4" w:rsidRPr="003358D2" w:rsidRDefault="001143A4" w:rsidP="001143A4">
            <w:pPr>
              <w:spacing w:before="100" w:beforeAutospacing="1" w:after="100" w:afterAutospacing="1"/>
              <w:rPr>
                <w:rFonts w:ascii="Arial" w:hAnsi="Arial" w:cs="Arial"/>
                <w:color w:val="000000" w:themeColor="text1"/>
                <w:sz w:val="24"/>
                <w:szCs w:val="24"/>
              </w:rPr>
            </w:pPr>
            <w:r w:rsidRPr="003358D2">
              <w:rPr>
                <w:rFonts w:ascii="Arial" w:hAnsi="Arial" w:cs="Arial"/>
                <w:color w:val="000000" w:themeColor="text1"/>
                <w:sz w:val="24"/>
                <w:szCs w:val="24"/>
              </w:rPr>
              <w:t>Exploring international job opportunities as a duct fabricator can open doors to diverse experiences and career growth. Here are some avenues to consider:</w:t>
            </w:r>
          </w:p>
          <w:p w14:paraId="4340C1C9" w14:textId="77777777" w:rsidR="001143A4" w:rsidRPr="003358D2" w:rsidRDefault="001143A4" w:rsidP="001143A4">
            <w:pPr>
              <w:spacing w:before="100" w:beforeAutospacing="1" w:after="100" w:afterAutospacing="1"/>
              <w:rPr>
                <w:rFonts w:ascii="Arial" w:hAnsi="Arial" w:cs="Arial"/>
                <w:color w:val="000000" w:themeColor="text1"/>
                <w:sz w:val="24"/>
                <w:szCs w:val="24"/>
              </w:rPr>
            </w:pPr>
            <w:r w:rsidRPr="003358D2">
              <w:rPr>
                <w:rFonts w:ascii="Arial" w:hAnsi="Arial" w:cs="Arial"/>
                <w:color w:val="000000" w:themeColor="text1"/>
                <w:sz w:val="24"/>
                <w:szCs w:val="24"/>
              </w:rPr>
              <w:t>1. Online Job Portals</w:t>
            </w:r>
          </w:p>
          <w:p w14:paraId="26570FA4" w14:textId="77777777" w:rsidR="001143A4" w:rsidRPr="003358D2" w:rsidRDefault="001143A4" w:rsidP="001143A4">
            <w:pPr>
              <w:spacing w:before="100" w:beforeAutospacing="1" w:after="100" w:afterAutospacing="1"/>
              <w:rPr>
                <w:rFonts w:ascii="Arial" w:hAnsi="Arial" w:cs="Arial"/>
                <w:color w:val="000000" w:themeColor="text1"/>
                <w:sz w:val="24"/>
                <w:szCs w:val="24"/>
              </w:rPr>
            </w:pPr>
            <w:r w:rsidRPr="003358D2">
              <w:rPr>
                <w:rFonts w:ascii="Arial" w:hAnsi="Arial" w:cs="Arial"/>
                <w:color w:val="000000" w:themeColor="text1"/>
                <w:sz w:val="24"/>
                <w:szCs w:val="24"/>
              </w:rPr>
              <w:t>Utilize reputable job search platforms that list international vacancies:</w:t>
            </w:r>
          </w:p>
          <w:p w14:paraId="15A7CDB0" w14:textId="30BF0359" w:rsidR="001143A4" w:rsidRPr="00EC67D6" w:rsidRDefault="001143A4" w:rsidP="00A972F6">
            <w:pPr>
              <w:numPr>
                <w:ilvl w:val="0"/>
                <w:numId w:val="59"/>
              </w:numPr>
              <w:spacing w:before="100" w:beforeAutospacing="1" w:after="100" w:afterAutospacing="1"/>
              <w:rPr>
                <w:rFonts w:ascii="Arial" w:hAnsi="Arial" w:cs="Arial"/>
                <w:color w:val="000000" w:themeColor="text1"/>
                <w:sz w:val="24"/>
                <w:szCs w:val="24"/>
              </w:rPr>
            </w:pPr>
            <w:r w:rsidRPr="003358D2">
              <w:rPr>
                <w:rFonts w:ascii="Arial" w:hAnsi="Arial" w:cs="Arial"/>
                <w:color w:val="000000" w:themeColor="text1"/>
                <w:sz w:val="24"/>
                <w:szCs w:val="24"/>
              </w:rPr>
              <w:t xml:space="preserve">Indeed: Offers a wide range of duct fabricator positions across various countries. </w:t>
            </w:r>
          </w:p>
          <w:p w14:paraId="1A98976D" w14:textId="16755116" w:rsidR="001143A4" w:rsidRPr="00EC67D6" w:rsidRDefault="001143A4" w:rsidP="00A972F6">
            <w:pPr>
              <w:numPr>
                <w:ilvl w:val="0"/>
                <w:numId w:val="59"/>
              </w:numPr>
              <w:spacing w:before="100" w:beforeAutospacing="1" w:after="100" w:afterAutospacing="1"/>
              <w:rPr>
                <w:rFonts w:ascii="Arial" w:hAnsi="Arial" w:cs="Arial"/>
                <w:color w:val="000000" w:themeColor="text1"/>
                <w:sz w:val="24"/>
                <w:szCs w:val="24"/>
              </w:rPr>
            </w:pPr>
            <w:r w:rsidRPr="003358D2">
              <w:rPr>
                <w:rFonts w:ascii="Arial" w:hAnsi="Arial" w:cs="Arial"/>
                <w:color w:val="000000" w:themeColor="text1"/>
                <w:sz w:val="24"/>
                <w:szCs w:val="24"/>
              </w:rPr>
              <w:t>Glassdoor: Provides insights into companies hiring for HVAC duct fabricator roles, including job descriptions and salary information.</w:t>
            </w:r>
            <w:r w:rsidRPr="00EC67D6">
              <w:rPr>
                <w:rFonts w:ascii="Arial" w:hAnsi="Arial" w:cs="Arial"/>
                <w:color w:val="000000" w:themeColor="text1"/>
                <w:sz w:val="24"/>
                <w:szCs w:val="24"/>
              </w:rPr>
              <w:t xml:space="preserve"> </w:t>
            </w:r>
          </w:p>
          <w:p w14:paraId="76413E50" w14:textId="2AE43F0E" w:rsidR="001143A4" w:rsidRPr="00EC67D6" w:rsidRDefault="001143A4" w:rsidP="00A972F6">
            <w:pPr>
              <w:numPr>
                <w:ilvl w:val="0"/>
                <w:numId w:val="59"/>
              </w:numPr>
              <w:spacing w:before="100" w:beforeAutospacing="1" w:after="100" w:afterAutospacing="1"/>
              <w:rPr>
                <w:rFonts w:ascii="Arial" w:hAnsi="Arial" w:cs="Arial"/>
                <w:color w:val="000000" w:themeColor="text1"/>
                <w:sz w:val="24"/>
                <w:szCs w:val="24"/>
              </w:rPr>
            </w:pPr>
            <w:r w:rsidRPr="003358D2">
              <w:rPr>
                <w:rFonts w:ascii="Arial" w:hAnsi="Arial" w:cs="Arial"/>
                <w:color w:val="000000" w:themeColor="text1"/>
                <w:sz w:val="24"/>
                <w:szCs w:val="24"/>
              </w:rPr>
              <w:t xml:space="preserve">WorkAbroad.ph: Caters to job seekers looking for opportunities abroad, including duct fabricator positions. </w:t>
            </w:r>
          </w:p>
          <w:p w14:paraId="40007A93" w14:textId="77777777" w:rsidR="001143A4" w:rsidRPr="003358D2" w:rsidRDefault="001143A4" w:rsidP="001143A4">
            <w:pPr>
              <w:spacing w:before="100" w:beforeAutospacing="1" w:after="100" w:afterAutospacing="1"/>
              <w:rPr>
                <w:rFonts w:ascii="Arial" w:hAnsi="Arial" w:cs="Arial"/>
                <w:color w:val="000000" w:themeColor="text1"/>
                <w:sz w:val="24"/>
                <w:szCs w:val="24"/>
              </w:rPr>
            </w:pPr>
            <w:r w:rsidRPr="003358D2">
              <w:rPr>
                <w:rFonts w:ascii="Arial" w:hAnsi="Arial" w:cs="Arial"/>
                <w:color w:val="000000" w:themeColor="text1"/>
                <w:sz w:val="24"/>
                <w:szCs w:val="24"/>
              </w:rPr>
              <w:t>2. Recruitment Agencies</w:t>
            </w:r>
          </w:p>
          <w:p w14:paraId="6D6B2873" w14:textId="77777777" w:rsidR="001143A4" w:rsidRPr="003358D2" w:rsidRDefault="001143A4" w:rsidP="001143A4">
            <w:pPr>
              <w:spacing w:before="100" w:beforeAutospacing="1" w:after="100" w:afterAutospacing="1"/>
              <w:rPr>
                <w:rFonts w:ascii="Arial" w:hAnsi="Arial" w:cs="Arial"/>
                <w:color w:val="000000" w:themeColor="text1"/>
                <w:sz w:val="24"/>
                <w:szCs w:val="24"/>
              </w:rPr>
            </w:pPr>
            <w:r w:rsidRPr="003358D2">
              <w:rPr>
                <w:rFonts w:ascii="Arial" w:hAnsi="Arial" w:cs="Arial"/>
                <w:color w:val="000000" w:themeColor="text1"/>
                <w:sz w:val="24"/>
                <w:szCs w:val="24"/>
              </w:rPr>
              <w:t>Engaging with recruitment agencies that specialize in overseas placements can be beneficial. They often have established connections with international employers seeking skilled tradespeople.</w:t>
            </w:r>
          </w:p>
          <w:p w14:paraId="42FBB5D2" w14:textId="77777777" w:rsidR="001143A4" w:rsidRPr="003358D2" w:rsidRDefault="001143A4" w:rsidP="001143A4">
            <w:pPr>
              <w:spacing w:before="100" w:beforeAutospacing="1" w:after="100" w:afterAutospacing="1"/>
              <w:rPr>
                <w:rFonts w:ascii="Arial" w:hAnsi="Arial" w:cs="Arial"/>
                <w:color w:val="000000" w:themeColor="text1"/>
                <w:sz w:val="24"/>
                <w:szCs w:val="24"/>
              </w:rPr>
            </w:pPr>
            <w:r w:rsidRPr="003358D2">
              <w:rPr>
                <w:rFonts w:ascii="Arial" w:hAnsi="Arial" w:cs="Arial"/>
                <w:color w:val="000000" w:themeColor="text1"/>
                <w:sz w:val="24"/>
                <w:szCs w:val="24"/>
              </w:rPr>
              <w:t>3. Company Career Pages</w:t>
            </w:r>
          </w:p>
          <w:p w14:paraId="4D7AFE73" w14:textId="77777777" w:rsidR="001143A4" w:rsidRPr="003358D2" w:rsidRDefault="001143A4" w:rsidP="001143A4">
            <w:pPr>
              <w:spacing w:before="100" w:beforeAutospacing="1" w:after="100" w:afterAutospacing="1"/>
              <w:rPr>
                <w:rFonts w:ascii="Arial" w:hAnsi="Arial" w:cs="Arial"/>
                <w:color w:val="000000" w:themeColor="text1"/>
                <w:sz w:val="24"/>
                <w:szCs w:val="24"/>
              </w:rPr>
            </w:pPr>
            <w:r w:rsidRPr="003358D2">
              <w:rPr>
                <w:rFonts w:ascii="Arial" w:hAnsi="Arial" w:cs="Arial"/>
                <w:color w:val="000000" w:themeColor="text1"/>
                <w:sz w:val="24"/>
                <w:szCs w:val="24"/>
              </w:rPr>
              <w:t>Research and visit the career sections of international companies known for their HVAC and duct fabrication services. Applying directly through company websites can sometimes yield better results.</w:t>
            </w:r>
          </w:p>
          <w:p w14:paraId="02804E5C" w14:textId="77777777" w:rsidR="001143A4" w:rsidRPr="003358D2" w:rsidRDefault="001143A4" w:rsidP="001143A4">
            <w:pPr>
              <w:spacing w:before="100" w:beforeAutospacing="1" w:after="100" w:afterAutospacing="1"/>
              <w:rPr>
                <w:rFonts w:ascii="Arial" w:hAnsi="Arial" w:cs="Arial"/>
                <w:color w:val="000000" w:themeColor="text1"/>
                <w:sz w:val="24"/>
                <w:szCs w:val="24"/>
              </w:rPr>
            </w:pPr>
            <w:r w:rsidRPr="003358D2">
              <w:rPr>
                <w:rFonts w:ascii="Arial" w:hAnsi="Arial" w:cs="Arial"/>
                <w:color w:val="000000" w:themeColor="text1"/>
                <w:sz w:val="24"/>
                <w:szCs w:val="24"/>
              </w:rPr>
              <w:t>4. Networking</w:t>
            </w:r>
          </w:p>
          <w:p w14:paraId="0F4AC4F7" w14:textId="77777777" w:rsidR="001143A4" w:rsidRPr="003358D2" w:rsidRDefault="001143A4" w:rsidP="001143A4">
            <w:pPr>
              <w:spacing w:before="100" w:beforeAutospacing="1" w:after="100" w:afterAutospacing="1"/>
              <w:rPr>
                <w:rFonts w:ascii="Arial" w:hAnsi="Arial" w:cs="Arial"/>
                <w:color w:val="000000" w:themeColor="text1"/>
                <w:sz w:val="24"/>
                <w:szCs w:val="24"/>
              </w:rPr>
            </w:pPr>
            <w:r w:rsidRPr="003358D2">
              <w:rPr>
                <w:rFonts w:ascii="Arial" w:hAnsi="Arial" w:cs="Arial"/>
                <w:color w:val="000000" w:themeColor="text1"/>
                <w:sz w:val="24"/>
                <w:szCs w:val="24"/>
              </w:rPr>
              <w:t>Join professional networks and forums related to HVAC and duct fabrication. Platforms like LinkedIn can help you connect with industry professionals and stay informed about job openings abroad.</w:t>
            </w:r>
          </w:p>
          <w:p w14:paraId="4272EB49" w14:textId="77777777" w:rsidR="001143A4" w:rsidRPr="003358D2" w:rsidRDefault="001143A4" w:rsidP="001143A4">
            <w:pPr>
              <w:spacing w:before="100" w:beforeAutospacing="1" w:after="100" w:afterAutospacing="1"/>
              <w:rPr>
                <w:rFonts w:ascii="Arial" w:hAnsi="Arial" w:cs="Arial"/>
                <w:color w:val="000000" w:themeColor="text1"/>
                <w:sz w:val="24"/>
                <w:szCs w:val="24"/>
              </w:rPr>
            </w:pPr>
            <w:r w:rsidRPr="003358D2">
              <w:rPr>
                <w:rFonts w:ascii="Arial" w:hAnsi="Arial" w:cs="Arial"/>
                <w:color w:val="000000" w:themeColor="text1"/>
                <w:sz w:val="24"/>
                <w:szCs w:val="24"/>
              </w:rPr>
              <w:t>5. Considerations</w:t>
            </w:r>
          </w:p>
          <w:p w14:paraId="4DB918CD" w14:textId="77777777" w:rsidR="001143A4" w:rsidRPr="003358D2" w:rsidRDefault="001143A4" w:rsidP="00A972F6">
            <w:pPr>
              <w:numPr>
                <w:ilvl w:val="0"/>
                <w:numId w:val="60"/>
              </w:numPr>
              <w:spacing w:before="100" w:beforeAutospacing="1" w:after="100" w:afterAutospacing="1"/>
              <w:rPr>
                <w:rFonts w:ascii="Arial" w:hAnsi="Arial" w:cs="Arial"/>
                <w:color w:val="000000" w:themeColor="text1"/>
                <w:sz w:val="24"/>
                <w:szCs w:val="24"/>
              </w:rPr>
            </w:pPr>
            <w:r w:rsidRPr="003358D2">
              <w:rPr>
                <w:rFonts w:ascii="Arial" w:hAnsi="Arial" w:cs="Arial"/>
                <w:color w:val="000000" w:themeColor="text1"/>
                <w:sz w:val="24"/>
                <w:szCs w:val="24"/>
              </w:rPr>
              <w:t>Work Permits and Visas: Ensure you understand the visa requirements and work permit regulations of the country you're considering.</w:t>
            </w:r>
          </w:p>
          <w:p w14:paraId="50F93CAD" w14:textId="77777777" w:rsidR="001143A4" w:rsidRPr="003358D2" w:rsidRDefault="001143A4" w:rsidP="00A972F6">
            <w:pPr>
              <w:numPr>
                <w:ilvl w:val="0"/>
                <w:numId w:val="60"/>
              </w:numPr>
              <w:spacing w:before="100" w:beforeAutospacing="1" w:after="100" w:afterAutospacing="1"/>
              <w:rPr>
                <w:rFonts w:ascii="Arial" w:hAnsi="Arial" w:cs="Arial"/>
                <w:color w:val="000000" w:themeColor="text1"/>
                <w:sz w:val="24"/>
                <w:szCs w:val="24"/>
              </w:rPr>
            </w:pPr>
            <w:r w:rsidRPr="003358D2">
              <w:rPr>
                <w:rFonts w:ascii="Arial" w:hAnsi="Arial" w:cs="Arial"/>
                <w:color w:val="000000" w:themeColor="text1"/>
                <w:sz w:val="24"/>
                <w:szCs w:val="24"/>
              </w:rPr>
              <w:t>Qualifications Recognition: Some countries may require your certifications to be recognized or may have additional qualification requirements.</w:t>
            </w:r>
          </w:p>
          <w:p w14:paraId="04998847" w14:textId="77777777" w:rsidR="001143A4" w:rsidRPr="003358D2" w:rsidRDefault="001143A4" w:rsidP="00A972F6">
            <w:pPr>
              <w:numPr>
                <w:ilvl w:val="0"/>
                <w:numId w:val="60"/>
              </w:numPr>
              <w:spacing w:before="100" w:beforeAutospacing="1" w:after="100" w:afterAutospacing="1"/>
              <w:rPr>
                <w:rFonts w:ascii="Arial" w:hAnsi="Arial" w:cs="Arial"/>
                <w:color w:val="000000" w:themeColor="text1"/>
                <w:sz w:val="24"/>
                <w:szCs w:val="24"/>
              </w:rPr>
            </w:pPr>
            <w:r w:rsidRPr="003358D2">
              <w:rPr>
                <w:rFonts w:ascii="Arial" w:hAnsi="Arial" w:cs="Arial"/>
                <w:color w:val="000000" w:themeColor="text1"/>
                <w:sz w:val="24"/>
                <w:szCs w:val="24"/>
              </w:rPr>
              <w:t xml:space="preserve">Cultural Adaptation: Be prepared to adapt to different work cultures and </w:t>
            </w:r>
            <w:r w:rsidRPr="003358D2">
              <w:rPr>
                <w:rFonts w:ascii="Arial" w:hAnsi="Arial" w:cs="Arial"/>
                <w:color w:val="000000" w:themeColor="text1"/>
                <w:sz w:val="24"/>
                <w:szCs w:val="24"/>
              </w:rPr>
              <w:lastRenderedPageBreak/>
              <w:t>environments.</w:t>
            </w:r>
          </w:p>
          <w:p w14:paraId="414A23B0" w14:textId="034408BC" w:rsidR="00264FAC" w:rsidRPr="00A25920" w:rsidRDefault="001143A4" w:rsidP="00EC67D6">
            <w:pPr>
              <w:spacing w:before="100" w:beforeAutospacing="1" w:after="100" w:afterAutospacing="1"/>
              <w:rPr>
                <w:rFonts w:ascii="Arial" w:hAnsi="Arial" w:cs="Arial"/>
                <w:color w:val="000000" w:themeColor="text1"/>
                <w:sz w:val="24"/>
                <w:szCs w:val="24"/>
              </w:rPr>
            </w:pPr>
            <w:r w:rsidRPr="003358D2">
              <w:rPr>
                <w:rFonts w:ascii="Arial" w:hAnsi="Arial" w:cs="Arial"/>
                <w:color w:val="000000" w:themeColor="text1"/>
                <w:sz w:val="24"/>
                <w:szCs w:val="24"/>
              </w:rPr>
              <w:t>By leveraging these resources and being proactive in your job search, you can enhance your chances of securing a d</w:t>
            </w:r>
            <w:r w:rsidR="00EC67D6">
              <w:rPr>
                <w:rFonts w:ascii="Arial" w:hAnsi="Arial" w:cs="Arial"/>
                <w:color w:val="000000" w:themeColor="text1"/>
                <w:sz w:val="24"/>
                <w:szCs w:val="24"/>
              </w:rPr>
              <w:t>uct fabricator position abroad.</w:t>
            </w:r>
          </w:p>
        </w:tc>
      </w:tr>
      <w:tr w:rsidR="00264FAC" w:rsidRPr="00E74943" w14:paraId="7D0C18A8" w14:textId="77777777" w:rsidTr="0057566E">
        <w:trPr>
          <w:trHeight w:val="570"/>
        </w:trPr>
        <w:tc>
          <w:tcPr>
            <w:tcW w:w="977" w:type="pct"/>
          </w:tcPr>
          <w:p w14:paraId="664EBB13" w14:textId="77777777" w:rsidR="00264FAC" w:rsidRPr="00E74943" w:rsidRDefault="00264FAC" w:rsidP="00264FAC">
            <w:pPr>
              <w:rPr>
                <w:rFonts w:ascii="Arial" w:hAnsi="Arial" w:cs="Arial"/>
                <w:b/>
                <w:color w:val="000000" w:themeColor="text1"/>
                <w:sz w:val="24"/>
                <w:szCs w:val="24"/>
              </w:rPr>
            </w:pPr>
            <w:r w:rsidRPr="00E74943">
              <w:rPr>
                <w:rFonts w:ascii="Arial" w:hAnsi="Arial" w:cs="Arial"/>
                <w:b/>
                <w:color w:val="000000" w:themeColor="text1"/>
                <w:sz w:val="24"/>
                <w:szCs w:val="24"/>
              </w:rPr>
              <w:lastRenderedPageBreak/>
              <w:t>Job Opportunities</w:t>
            </w:r>
          </w:p>
        </w:tc>
        <w:tc>
          <w:tcPr>
            <w:tcW w:w="4023" w:type="pct"/>
          </w:tcPr>
          <w:p w14:paraId="27A4DF86" w14:textId="6227A035" w:rsidR="00A1508D" w:rsidRPr="00EC67D6" w:rsidRDefault="00A1508D" w:rsidP="00A1508D">
            <w:pPr>
              <w:pStyle w:val="Heading4"/>
              <w:rPr>
                <w:rFonts w:ascii="Arial" w:hAnsi="Arial" w:cs="Arial"/>
              </w:rPr>
            </w:pPr>
            <w:r w:rsidRPr="00EC67D6">
              <w:rPr>
                <w:rFonts w:ascii="Arial" w:eastAsiaTheme="minorHAnsi" w:hAnsi="Arial" w:cs="Arial"/>
                <w:i w:val="0"/>
                <w:iCs w:val="0"/>
                <w:color w:val="000000" w:themeColor="text1"/>
                <w:sz w:val="24"/>
                <w:szCs w:val="24"/>
              </w:rPr>
              <w:t>Roles in the Duct Fabrication Industry</w:t>
            </w:r>
          </w:p>
          <w:p w14:paraId="7B1FE574" w14:textId="77777777" w:rsidR="00A1508D" w:rsidRPr="006F73D5" w:rsidRDefault="00A1508D" w:rsidP="00A972F6">
            <w:pPr>
              <w:numPr>
                <w:ilvl w:val="0"/>
                <w:numId w:val="65"/>
              </w:numPr>
              <w:spacing w:before="100" w:beforeAutospacing="1" w:after="100" w:afterAutospacing="1"/>
              <w:rPr>
                <w:rFonts w:ascii="Arial" w:hAnsi="Arial" w:cs="Arial"/>
              </w:rPr>
            </w:pPr>
            <w:r w:rsidRPr="006F73D5">
              <w:rPr>
                <w:rStyle w:val="Strong"/>
                <w:rFonts w:ascii="Arial" w:hAnsi="Arial" w:cs="Arial"/>
              </w:rPr>
              <w:t>Duct Fabricator</w:t>
            </w:r>
            <w:r w:rsidRPr="006F73D5">
              <w:rPr>
                <w:rFonts w:ascii="Arial" w:hAnsi="Arial" w:cs="Arial"/>
              </w:rPr>
              <w:t>: Fabricate, assemble, and install duct systems for HVAC applications.</w:t>
            </w:r>
          </w:p>
          <w:p w14:paraId="11B281D0" w14:textId="77777777" w:rsidR="00A1508D" w:rsidRPr="006F73D5" w:rsidRDefault="00A1508D" w:rsidP="00A972F6">
            <w:pPr>
              <w:numPr>
                <w:ilvl w:val="0"/>
                <w:numId w:val="65"/>
              </w:numPr>
              <w:spacing w:before="100" w:beforeAutospacing="1" w:after="100" w:afterAutospacing="1"/>
              <w:rPr>
                <w:rFonts w:ascii="Arial" w:hAnsi="Arial" w:cs="Arial"/>
              </w:rPr>
            </w:pPr>
            <w:r w:rsidRPr="006F73D5">
              <w:rPr>
                <w:rStyle w:val="Strong"/>
                <w:rFonts w:ascii="Arial" w:hAnsi="Arial" w:cs="Arial"/>
              </w:rPr>
              <w:t>Sheet Metal Worker</w:t>
            </w:r>
            <w:r w:rsidRPr="006F73D5">
              <w:rPr>
                <w:rFonts w:ascii="Arial" w:hAnsi="Arial" w:cs="Arial"/>
              </w:rPr>
              <w:t>: Work with sheet metal to create components for ventilation, air conditioning, and heating systems.</w:t>
            </w:r>
          </w:p>
          <w:p w14:paraId="082AC6FB" w14:textId="77777777" w:rsidR="00A1508D" w:rsidRPr="006F73D5" w:rsidRDefault="00A1508D" w:rsidP="00A972F6">
            <w:pPr>
              <w:numPr>
                <w:ilvl w:val="0"/>
                <w:numId w:val="65"/>
              </w:numPr>
              <w:spacing w:before="100" w:beforeAutospacing="1" w:after="100" w:afterAutospacing="1"/>
              <w:rPr>
                <w:rFonts w:ascii="Arial" w:hAnsi="Arial" w:cs="Arial"/>
              </w:rPr>
            </w:pPr>
            <w:r w:rsidRPr="006F73D5">
              <w:rPr>
                <w:rStyle w:val="Strong"/>
                <w:rFonts w:ascii="Arial" w:hAnsi="Arial" w:cs="Arial"/>
              </w:rPr>
              <w:t>Duct Installer</w:t>
            </w:r>
            <w:r w:rsidRPr="006F73D5">
              <w:rPr>
                <w:rFonts w:ascii="Arial" w:hAnsi="Arial" w:cs="Arial"/>
              </w:rPr>
              <w:t>: Install fabricated ducts on-site as per project blueprints and specifications.</w:t>
            </w:r>
          </w:p>
          <w:p w14:paraId="6C204A6C" w14:textId="77777777" w:rsidR="00A1508D" w:rsidRPr="006F73D5" w:rsidRDefault="00A1508D" w:rsidP="00A972F6">
            <w:pPr>
              <w:numPr>
                <w:ilvl w:val="0"/>
                <w:numId w:val="65"/>
              </w:numPr>
              <w:spacing w:before="100" w:beforeAutospacing="1" w:after="100" w:afterAutospacing="1"/>
              <w:rPr>
                <w:rFonts w:ascii="Arial" w:hAnsi="Arial" w:cs="Arial"/>
              </w:rPr>
            </w:pPr>
            <w:r w:rsidRPr="006F73D5">
              <w:rPr>
                <w:rStyle w:val="Strong"/>
                <w:rFonts w:ascii="Arial" w:hAnsi="Arial" w:cs="Arial"/>
              </w:rPr>
              <w:t>HVAC Technician</w:t>
            </w:r>
            <w:r w:rsidRPr="006F73D5">
              <w:rPr>
                <w:rFonts w:ascii="Arial" w:hAnsi="Arial" w:cs="Arial"/>
              </w:rPr>
              <w:t>: Assist in installing and maintaining ductwork as part of HVAC systems.</w:t>
            </w:r>
          </w:p>
          <w:p w14:paraId="2DD3F6C3" w14:textId="77777777" w:rsidR="00A1508D" w:rsidRPr="006F73D5" w:rsidRDefault="00A1508D" w:rsidP="00A972F6">
            <w:pPr>
              <w:numPr>
                <w:ilvl w:val="0"/>
                <w:numId w:val="65"/>
              </w:numPr>
              <w:spacing w:before="100" w:beforeAutospacing="1" w:after="100" w:afterAutospacing="1"/>
              <w:rPr>
                <w:rFonts w:ascii="Arial" w:hAnsi="Arial" w:cs="Arial"/>
              </w:rPr>
            </w:pPr>
            <w:r w:rsidRPr="006F73D5">
              <w:rPr>
                <w:rStyle w:val="Strong"/>
                <w:rFonts w:ascii="Arial" w:hAnsi="Arial" w:cs="Arial"/>
              </w:rPr>
              <w:t>Welding Technician</w:t>
            </w:r>
            <w:r w:rsidRPr="006F73D5">
              <w:rPr>
                <w:rFonts w:ascii="Arial" w:hAnsi="Arial" w:cs="Arial"/>
              </w:rPr>
              <w:t>: Perform welding tasks for joining ducts and ensuring airtight seals.</w:t>
            </w:r>
          </w:p>
          <w:p w14:paraId="37AE757A" w14:textId="453F7CBD" w:rsidR="00A1508D" w:rsidRDefault="00A1508D" w:rsidP="00A1508D">
            <w:pPr>
              <w:pStyle w:val="Heading4"/>
            </w:pPr>
            <w:r>
              <w:rPr>
                <w:rStyle w:val="Strong"/>
                <w:b/>
                <w:bCs/>
              </w:rPr>
              <w:t xml:space="preserve"> </w:t>
            </w:r>
            <w:r w:rsidRPr="00EC67D6">
              <w:rPr>
                <w:rFonts w:ascii="Arial" w:eastAsiaTheme="minorHAnsi" w:hAnsi="Arial" w:cs="Arial"/>
                <w:i w:val="0"/>
                <w:iCs w:val="0"/>
                <w:color w:val="000000" w:themeColor="text1"/>
                <w:sz w:val="24"/>
                <w:szCs w:val="24"/>
              </w:rPr>
              <w:t>Roles in Construction and Manufacturing</w:t>
            </w:r>
          </w:p>
          <w:p w14:paraId="3ADD8C9B" w14:textId="77777777" w:rsidR="00A1508D" w:rsidRPr="006F73D5" w:rsidRDefault="00A1508D" w:rsidP="00A972F6">
            <w:pPr>
              <w:numPr>
                <w:ilvl w:val="0"/>
                <w:numId w:val="66"/>
              </w:numPr>
              <w:spacing w:before="100" w:beforeAutospacing="1" w:after="100" w:afterAutospacing="1"/>
              <w:rPr>
                <w:rFonts w:ascii="Arial" w:hAnsi="Arial" w:cs="Arial"/>
              </w:rPr>
            </w:pPr>
            <w:r w:rsidRPr="006F73D5">
              <w:rPr>
                <w:rStyle w:val="Strong"/>
                <w:rFonts w:ascii="Arial" w:hAnsi="Arial" w:cs="Arial"/>
              </w:rPr>
              <w:t>Mechanical Technician</w:t>
            </w:r>
            <w:r w:rsidRPr="006F73D5">
              <w:rPr>
                <w:rFonts w:ascii="Arial" w:hAnsi="Arial" w:cs="Arial"/>
              </w:rPr>
              <w:t>: Work in construction projects requiring duct and piping systems.</w:t>
            </w:r>
          </w:p>
          <w:p w14:paraId="6067F47E" w14:textId="77777777" w:rsidR="00A1508D" w:rsidRPr="006F73D5" w:rsidRDefault="00A1508D" w:rsidP="00A972F6">
            <w:pPr>
              <w:numPr>
                <w:ilvl w:val="0"/>
                <w:numId w:val="66"/>
              </w:numPr>
              <w:spacing w:before="100" w:beforeAutospacing="1" w:after="100" w:afterAutospacing="1"/>
              <w:rPr>
                <w:rFonts w:ascii="Arial" w:hAnsi="Arial" w:cs="Arial"/>
              </w:rPr>
            </w:pPr>
            <w:r w:rsidRPr="006F73D5">
              <w:rPr>
                <w:rStyle w:val="Strong"/>
                <w:rFonts w:ascii="Arial" w:hAnsi="Arial" w:cs="Arial"/>
              </w:rPr>
              <w:t>Fabrication Specialist</w:t>
            </w:r>
            <w:r w:rsidRPr="006F73D5">
              <w:rPr>
                <w:rFonts w:ascii="Arial" w:hAnsi="Arial" w:cs="Arial"/>
              </w:rPr>
              <w:t>: Create custom duct solutions for industrial or commercial projects.</w:t>
            </w:r>
          </w:p>
          <w:p w14:paraId="0F1B6BFB" w14:textId="77777777" w:rsidR="00A1508D" w:rsidRPr="006F73D5" w:rsidRDefault="00A1508D" w:rsidP="00A972F6">
            <w:pPr>
              <w:numPr>
                <w:ilvl w:val="0"/>
                <w:numId w:val="66"/>
              </w:numPr>
              <w:spacing w:before="100" w:beforeAutospacing="1" w:after="100" w:afterAutospacing="1"/>
              <w:rPr>
                <w:rFonts w:ascii="Arial" w:hAnsi="Arial" w:cs="Arial"/>
              </w:rPr>
            </w:pPr>
            <w:r w:rsidRPr="006F73D5">
              <w:rPr>
                <w:rStyle w:val="Strong"/>
                <w:rFonts w:ascii="Arial" w:hAnsi="Arial" w:cs="Arial"/>
              </w:rPr>
              <w:t>Production Supervisor</w:t>
            </w:r>
            <w:r w:rsidRPr="006F73D5">
              <w:rPr>
                <w:rFonts w:ascii="Arial" w:hAnsi="Arial" w:cs="Arial"/>
              </w:rPr>
              <w:t>: Oversee the manufacturing of duct components in a workshop or factory.</w:t>
            </w:r>
          </w:p>
          <w:p w14:paraId="2A0A265F" w14:textId="77777777" w:rsidR="00A1508D" w:rsidRPr="006F73D5" w:rsidRDefault="00A1508D" w:rsidP="00A972F6">
            <w:pPr>
              <w:numPr>
                <w:ilvl w:val="0"/>
                <w:numId w:val="66"/>
              </w:numPr>
              <w:spacing w:before="100" w:beforeAutospacing="1" w:after="100" w:afterAutospacing="1"/>
              <w:rPr>
                <w:rFonts w:ascii="Arial" w:hAnsi="Arial" w:cs="Arial"/>
              </w:rPr>
            </w:pPr>
            <w:r w:rsidRPr="006F73D5">
              <w:rPr>
                <w:rStyle w:val="Strong"/>
                <w:rFonts w:ascii="Arial" w:hAnsi="Arial" w:cs="Arial"/>
              </w:rPr>
              <w:t>Quality Control Inspector</w:t>
            </w:r>
            <w:r w:rsidRPr="006F73D5">
              <w:rPr>
                <w:rFonts w:ascii="Arial" w:hAnsi="Arial" w:cs="Arial"/>
              </w:rPr>
              <w:t>: Ensure that fabricated ducts meet industry standards and project requirements.</w:t>
            </w:r>
          </w:p>
          <w:p w14:paraId="626EC81A" w14:textId="511F1FF6" w:rsidR="00A1508D" w:rsidRPr="00EC67D6" w:rsidRDefault="00A1508D" w:rsidP="00A1508D">
            <w:pPr>
              <w:pStyle w:val="Heading4"/>
              <w:rPr>
                <w:rFonts w:ascii="Arial" w:eastAsiaTheme="minorHAnsi" w:hAnsi="Arial" w:cs="Arial"/>
                <w:i w:val="0"/>
                <w:iCs w:val="0"/>
                <w:color w:val="000000" w:themeColor="text1"/>
                <w:sz w:val="24"/>
                <w:szCs w:val="24"/>
              </w:rPr>
            </w:pPr>
            <w:r w:rsidRPr="00EC67D6">
              <w:rPr>
                <w:rFonts w:ascii="Arial" w:eastAsiaTheme="minorHAnsi" w:hAnsi="Arial" w:cs="Arial"/>
                <w:i w:val="0"/>
                <w:iCs w:val="0"/>
                <w:color w:val="000000" w:themeColor="text1"/>
                <w:sz w:val="24"/>
                <w:szCs w:val="24"/>
              </w:rPr>
              <w:t>Specialized Roles</w:t>
            </w:r>
          </w:p>
          <w:p w14:paraId="4EFF731F" w14:textId="77777777" w:rsidR="00A1508D" w:rsidRPr="006F73D5" w:rsidRDefault="00A1508D" w:rsidP="00A972F6">
            <w:pPr>
              <w:numPr>
                <w:ilvl w:val="0"/>
                <w:numId w:val="67"/>
              </w:numPr>
              <w:spacing w:before="100" w:beforeAutospacing="1" w:after="100" w:afterAutospacing="1"/>
              <w:rPr>
                <w:rFonts w:ascii="Arial" w:hAnsi="Arial" w:cs="Arial"/>
              </w:rPr>
            </w:pPr>
            <w:r w:rsidRPr="006F73D5">
              <w:rPr>
                <w:rStyle w:val="Strong"/>
                <w:rFonts w:ascii="Arial" w:hAnsi="Arial" w:cs="Arial"/>
              </w:rPr>
              <w:t>CNC Machine Operator</w:t>
            </w:r>
            <w:r w:rsidRPr="006F73D5">
              <w:rPr>
                <w:rFonts w:ascii="Arial" w:hAnsi="Arial" w:cs="Arial"/>
              </w:rPr>
              <w:t>: Use automated tools to cut and shape sheet metal for ducts.</w:t>
            </w:r>
          </w:p>
          <w:p w14:paraId="38F058C2" w14:textId="77777777" w:rsidR="00A1508D" w:rsidRPr="006F73D5" w:rsidRDefault="00A1508D" w:rsidP="00A972F6">
            <w:pPr>
              <w:numPr>
                <w:ilvl w:val="0"/>
                <w:numId w:val="67"/>
              </w:numPr>
              <w:spacing w:before="100" w:beforeAutospacing="1" w:after="100" w:afterAutospacing="1"/>
              <w:rPr>
                <w:rFonts w:ascii="Arial" w:hAnsi="Arial" w:cs="Arial"/>
              </w:rPr>
            </w:pPr>
            <w:r w:rsidRPr="006F73D5">
              <w:rPr>
                <w:rStyle w:val="Strong"/>
                <w:rFonts w:ascii="Arial" w:hAnsi="Arial" w:cs="Arial"/>
              </w:rPr>
              <w:t>Insulation Specialist</w:t>
            </w:r>
            <w:r w:rsidRPr="006F73D5">
              <w:rPr>
                <w:rFonts w:ascii="Arial" w:hAnsi="Arial" w:cs="Arial"/>
              </w:rPr>
              <w:t>: Apply and inspect insulation for thermal efficiency in duct systems.</w:t>
            </w:r>
          </w:p>
          <w:p w14:paraId="7789E4E9" w14:textId="77777777" w:rsidR="00A1508D" w:rsidRPr="006F73D5" w:rsidRDefault="00A1508D" w:rsidP="00A972F6">
            <w:pPr>
              <w:numPr>
                <w:ilvl w:val="0"/>
                <w:numId w:val="67"/>
              </w:numPr>
              <w:spacing w:before="100" w:beforeAutospacing="1" w:after="100" w:afterAutospacing="1"/>
              <w:rPr>
                <w:rFonts w:ascii="Arial" w:hAnsi="Arial" w:cs="Arial"/>
              </w:rPr>
            </w:pPr>
            <w:r w:rsidRPr="006F73D5">
              <w:rPr>
                <w:rStyle w:val="Strong"/>
                <w:rFonts w:ascii="Arial" w:hAnsi="Arial" w:cs="Arial"/>
              </w:rPr>
              <w:t>Project Planner/Coordinator</w:t>
            </w:r>
            <w:r w:rsidRPr="006F73D5">
              <w:rPr>
                <w:rFonts w:ascii="Arial" w:hAnsi="Arial" w:cs="Arial"/>
              </w:rPr>
              <w:t>: Plan and coordinate fabrication and installation projects.</w:t>
            </w:r>
          </w:p>
          <w:p w14:paraId="001FC811" w14:textId="77777777" w:rsidR="00A1508D" w:rsidRPr="006F73D5" w:rsidRDefault="00A1508D" w:rsidP="00A972F6">
            <w:pPr>
              <w:numPr>
                <w:ilvl w:val="0"/>
                <w:numId w:val="67"/>
              </w:numPr>
              <w:spacing w:before="100" w:beforeAutospacing="1" w:after="100" w:afterAutospacing="1"/>
              <w:rPr>
                <w:rFonts w:ascii="Arial" w:hAnsi="Arial" w:cs="Arial"/>
              </w:rPr>
            </w:pPr>
            <w:r w:rsidRPr="006F73D5">
              <w:rPr>
                <w:rStyle w:val="Strong"/>
                <w:rFonts w:ascii="Arial" w:hAnsi="Arial" w:cs="Arial"/>
              </w:rPr>
              <w:t>HVAC System Designer</w:t>
            </w:r>
            <w:r w:rsidRPr="006F73D5">
              <w:rPr>
                <w:rFonts w:ascii="Arial" w:hAnsi="Arial" w:cs="Arial"/>
              </w:rPr>
              <w:t>: Design duct systems for optimal airflow and energy efficiency.</w:t>
            </w:r>
          </w:p>
          <w:p w14:paraId="5E4AECBF" w14:textId="74E38E42" w:rsidR="00A1508D" w:rsidRDefault="00A1508D" w:rsidP="00A1508D">
            <w:pPr>
              <w:pStyle w:val="Heading4"/>
            </w:pPr>
            <w:r w:rsidRPr="00EC67D6">
              <w:rPr>
                <w:rFonts w:ascii="Arial" w:eastAsiaTheme="minorHAnsi" w:hAnsi="Arial" w:cs="Arial"/>
                <w:i w:val="0"/>
                <w:iCs w:val="0"/>
                <w:color w:val="000000" w:themeColor="text1"/>
                <w:sz w:val="24"/>
                <w:szCs w:val="24"/>
              </w:rPr>
              <w:t xml:space="preserve"> Industries Hiring Duct Fabricators</w:t>
            </w:r>
          </w:p>
          <w:p w14:paraId="7B693A8B" w14:textId="77777777" w:rsidR="00A1508D" w:rsidRPr="006F73D5" w:rsidRDefault="00A1508D" w:rsidP="00A972F6">
            <w:pPr>
              <w:numPr>
                <w:ilvl w:val="0"/>
                <w:numId w:val="68"/>
              </w:numPr>
              <w:spacing w:before="100" w:beforeAutospacing="1" w:after="100" w:afterAutospacing="1"/>
              <w:rPr>
                <w:rFonts w:ascii="Arial" w:hAnsi="Arial" w:cs="Arial"/>
              </w:rPr>
            </w:pPr>
            <w:r w:rsidRPr="006F73D5">
              <w:rPr>
                <w:rStyle w:val="Strong"/>
                <w:rFonts w:ascii="Arial" w:hAnsi="Arial" w:cs="Arial"/>
              </w:rPr>
              <w:t>HVAC Companies</w:t>
            </w:r>
            <w:r w:rsidRPr="006F73D5">
              <w:rPr>
                <w:rFonts w:ascii="Arial" w:hAnsi="Arial" w:cs="Arial"/>
              </w:rPr>
              <w:t>: Involved in designing, manufacturing, and installing duct systems.</w:t>
            </w:r>
          </w:p>
          <w:p w14:paraId="0EF7E8F3" w14:textId="77777777" w:rsidR="00A1508D" w:rsidRPr="006F73D5" w:rsidRDefault="00A1508D" w:rsidP="00A972F6">
            <w:pPr>
              <w:numPr>
                <w:ilvl w:val="0"/>
                <w:numId w:val="68"/>
              </w:numPr>
              <w:spacing w:before="100" w:beforeAutospacing="1" w:after="100" w:afterAutospacing="1"/>
              <w:rPr>
                <w:rFonts w:ascii="Arial" w:hAnsi="Arial" w:cs="Arial"/>
              </w:rPr>
            </w:pPr>
            <w:r w:rsidRPr="006F73D5">
              <w:rPr>
                <w:rStyle w:val="Strong"/>
                <w:rFonts w:ascii="Arial" w:hAnsi="Arial" w:cs="Arial"/>
              </w:rPr>
              <w:t>Construction Firms</w:t>
            </w:r>
            <w:r w:rsidRPr="006F73D5">
              <w:rPr>
                <w:rFonts w:ascii="Arial" w:hAnsi="Arial" w:cs="Arial"/>
              </w:rPr>
              <w:t>: Building commercial, industrial, and residential structures requiring ventilation systems.</w:t>
            </w:r>
          </w:p>
          <w:p w14:paraId="57B06EE5" w14:textId="77777777" w:rsidR="00A1508D" w:rsidRPr="006F73D5" w:rsidRDefault="00A1508D" w:rsidP="00A972F6">
            <w:pPr>
              <w:numPr>
                <w:ilvl w:val="0"/>
                <w:numId w:val="68"/>
              </w:numPr>
              <w:spacing w:before="100" w:beforeAutospacing="1" w:after="100" w:afterAutospacing="1"/>
              <w:rPr>
                <w:rFonts w:ascii="Arial" w:hAnsi="Arial" w:cs="Arial"/>
              </w:rPr>
            </w:pPr>
            <w:r w:rsidRPr="006F73D5">
              <w:rPr>
                <w:rStyle w:val="Strong"/>
                <w:rFonts w:ascii="Arial" w:hAnsi="Arial" w:cs="Arial"/>
              </w:rPr>
              <w:t>Manufacturing Plants</w:t>
            </w:r>
            <w:r w:rsidRPr="006F73D5">
              <w:rPr>
                <w:rFonts w:ascii="Arial" w:hAnsi="Arial" w:cs="Arial"/>
              </w:rPr>
              <w:t>: Producing ducts, vents, and related components.</w:t>
            </w:r>
          </w:p>
          <w:p w14:paraId="269B1F02" w14:textId="77777777" w:rsidR="00A1508D" w:rsidRPr="006F73D5" w:rsidRDefault="00A1508D" w:rsidP="00A972F6">
            <w:pPr>
              <w:numPr>
                <w:ilvl w:val="0"/>
                <w:numId w:val="68"/>
              </w:numPr>
              <w:spacing w:before="100" w:beforeAutospacing="1" w:after="100" w:afterAutospacing="1"/>
              <w:rPr>
                <w:rFonts w:ascii="Arial" w:hAnsi="Arial" w:cs="Arial"/>
              </w:rPr>
            </w:pPr>
            <w:r w:rsidRPr="006F73D5">
              <w:rPr>
                <w:rStyle w:val="Strong"/>
                <w:rFonts w:ascii="Arial" w:hAnsi="Arial" w:cs="Arial"/>
              </w:rPr>
              <w:t>Automotive and Aerospace</w:t>
            </w:r>
            <w:r w:rsidRPr="006F73D5">
              <w:rPr>
                <w:rFonts w:ascii="Arial" w:hAnsi="Arial" w:cs="Arial"/>
              </w:rPr>
              <w:t>: Fabricating ducts and components for specialized vehicles and aircraft.</w:t>
            </w:r>
          </w:p>
          <w:p w14:paraId="28016512" w14:textId="77777777" w:rsidR="00A1508D" w:rsidRDefault="00A1508D" w:rsidP="00A972F6">
            <w:pPr>
              <w:numPr>
                <w:ilvl w:val="0"/>
                <w:numId w:val="68"/>
              </w:numPr>
              <w:spacing w:before="100" w:beforeAutospacing="1" w:after="100" w:afterAutospacing="1"/>
            </w:pPr>
            <w:r w:rsidRPr="006F73D5">
              <w:rPr>
                <w:rStyle w:val="Strong"/>
                <w:rFonts w:ascii="Arial" w:hAnsi="Arial" w:cs="Arial"/>
              </w:rPr>
              <w:t>Facilities Maintenance</w:t>
            </w:r>
            <w:r w:rsidRPr="006F73D5">
              <w:rPr>
                <w:rFonts w:ascii="Arial" w:hAnsi="Arial" w:cs="Arial"/>
              </w:rPr>
              <w:t>: Maintaining and repairing duct systems in large buildings or industries.</w:t>
            </w:r>
          </w:p>
          <w:p w14:paraId="588F391B" w14:textId="5F879FD3" w:rsidR="00A1508D" w:rsidRDefault="00A1508D" w:rsidP="00A1508D">
            <w:pPr>
              <w:pStyle w:val="Heading4"/>
            </w:pPr>
            <w:r w:rsidRPr="00EC67D6">
              <w:rPr>
                <w:rFonts w:ascii="Arial" w:eastAsiaTheme="minorHAnsi" w:hAnsi="Arial" w:cs="Arial"/>
                <w:i w:val="0"/>
                <w:iCs w:val="0"/>
                <w:color w:val="000000" w:themeColor="text1"/>
                <w:sz w:val="24"/>
                <w:szCs w:val="24"/>
              </w:rPr>
              <w:t>Entrepreneurship Opportunities</w:t>
            </w:r>
          </w:p>
          <w:p w14:paraId="098EAB49" w14:textId="77777777" w:rsidR="00A1508D" w:rsidRPr="006F73D5" w:rsidRDefault="00A1508D" w:rsidP="00A972F6">
            <w:pPr>
              <w:numPr>
                <w:ilvl w:val="0"/>
                <w:numId w:val="69"/>
              </w:numPr>
              <w:spacing w:before="100" w:beforeAutospacing="1" w:after="100" w:afterAutospacing="1"/>
              <w:rPr>
                <w:rFonts w:ascii="Arial" w:hAnsi="Arial" w:cs="Arial"/>
              </w:rPr>
            </w:pPr>
            <w:r w:rsidRPr="006F73D5">
              <w:rPr>
                <w:rFonts w:ascii="Arial" w:hAnsi="Arial" w:cs="Arial"/>
              </w:rPr>
              <w:lastRenderedPageBreak/>
              <w:t xml:space="preserve">Start a </w:t>
            </w:r>
            <w:r w:rsidRPr="006F73D5">
              <w:rPr>
                <w:rStyle w:val="Strong"/>
                <w:rFonts w:ascii="Arial" w:hAnsi="Arial" w:cs="Arial"/>
              </w:rPr>
              <w:t>duct fabrication workshop</w:t>
            </w:r>
            <w:r w:rsidRPr="006F73D5">
              <w:rPr>
                <w:rFonts w:ascii="Arial" w:hAnsi="Arial" w:cs="Arial"/>
              </w:rPr>
              <w:t xml:space="preserve"> offering customized duct systems.</w:t>
            </w:r>
          </w:p>
          <w:p w14:paraId="414DC744" w14:textId="77777777" w:rsidR="00A1508D" w:rsidRPr="006F73D5" w:rsidRDefault="00A1508D" w:rsidP="00A972F6">
            <w:pPr>
              <w:numPr>
                <w:ilvl w:val="0"/>
                <w:numId w:val="69"/>
              </w:numPr>
              <w:spacing w:before="100" w:beforeAutospacing="1" w:after="100" w:afterAutospacing="1"/>
              <w:rPr>
                <w:rFonts w:ascii="Arial" w:hAnsi="Arial" w:cs="Arial"/>
              </w:rPr>
            </w:pPr>
            <w:r w:rsidRPr="006F73D5">
              <w:rPr>
                <w:rFonts w:ascii="Arial" w:hAnsi="Arial" w:cs="Arial"/>
              </w:rPr>
              <w:t xml:space="preserve">Provide </w:t>
            </w:r>
            <w:r w:rsidRPr="006F73D5">
              <w:rPr>
                <w:rStyle w:val="Strong"/>
                <w:rFonts w:ascii="Arial" w:hAnsi="Arial" w:cs="Arial"/>
              </w:rPr>
              <w:t>mobile duct installation and repair services</w:t>
            </w:r>
            <w:r w:rsidRPr="006F73D5">
              <w:rPr>
                <w:rFonts w:ascii="Arial" w:hAnsi="Arial" w:cs="Arial"/>
              </w:rPr>
              <w:t>.</w:t>
            </w:r>
          </w:p>
          <w:p w14:paraId="09C77DDC" w14:textId="3BBFE632" w:rsidR="00A1508D" w:rsidRPr="006F73D5" w:rsidRDefault="00A1508D" w:rsidP="006F73D5">
            <w:pPr>
              <w:numPr>
                <w:ilvl w:val="0"/>
                <w:numId w:val="69"/>
              </w:numPr>
              <w:spacing w:before="100" w:beforeAutospacing="1" w:after="100" w:afterAutospacing="1"/>
              <w:rPr>
                <w:rFonts w:ascii="Arial" w:hAnsi="Arial" w:cs="Arial"/>
              </w:rPr>
            </w:pPr>
            <w:r w:rsidRPr="006F73D5">
              <w:rPr>
                <w:rFonts w:ascii="Arial" w:hAnsi="Arial" w:cs="Arial"/>
              </w:rPr>
              <w:t xml:space="preserve">Offer </w:t>
            </w:r>
            <w:r w:rsidRPr="006F73D5">
              <w:rPr>
                <w:rStyle w:val="Strong"/>
                <w:rFonts w:ascii="Arial" w:hAnsi="Arial" w:cs="Arial"/>
              </w:rPr>
              <w:t>consulting services</w:t>
            </w:r>
            <w:r w:rsidRPr="006F73D5">
              <w:rPr>
                <w:rFonts w:ascii="Arial" w:hAnsi="Arial" w:cs="Arial"/>
              </w:rPr>
              <w:t xml:space="preserve"> for HVAC system optimization and duct design.</w:t>
            </w:r>
          </w:p>
          <w:p w14:paraId="45341E23" w14:textId="77777777" w:rsidR="00A1508D" w:rsidRPr="00EC67D6" w:rsidRDefault="00A1508D" w:rsidP="00EC67D6">
            <w:pPr>
              <w:pStyle w:val="Heading4"/>
              <w:rPr>
                <w:rFonts w:ascii="Arial" w:eastAsiaTheme="minorHAnsi" w:hAnsi="Arial" w:cs="Arial"/>
                <w:i w:val="0"/>
                <w:iCs w:val="0"/>
                <w:color w:val="000000" w:themeColor="text1"/>
                <w:sz w:val="24"/>
                <w:szCs w:val="24"/>
              </w:rPr>
            </w:pPr>
            <w:r w:rsidRPr="00EC67D6">
              <w:rPr>
                <w:rFonts w:ascii="Arial" w:eastAsiaTheme="minorHAnsi" w:hAnsi="Arial" w:cs="Arial"/>
                <w:i w:val="0"/>
                <w:iCs w:val="0"/>
                <w:color w:val="000000" w:themeColor="text1"/>
                <w:sz w:val="24"/>
                <w:szCs w:val="24"/>
              </w:rPr>
              <w:t>Future Growth</w:t>
            </w:r>
          </w:p>
          <w:p w14:paraId="7B750DE9" w14:textId="77777777" w:rsidR="00A1508D" w:rsidRPr="006F73D5" w:rsidRDefault="00A1508D" w:rsidP="00A972F6">
            <w:pPr>
              <w:numPr>
                <w:ilvl w:val="0"/>
                <w:numId w:val="70"/>
              </w:numPr>
              <w:spacing w:before="100" w:beforeAutospacing="1" w:after="100" w:afterAutospacing="1"/>
              <w:rPr>
                <w:rFonts w:ascii="Arial" w:hAnsi="Arial" w:cs="Arial"/>
              </w:rPr>
            </w:pPr>
            <w:r w:rsidRPr="006F73D5">
              <w:rPr>
                <w:rFonts w:ascii="Arial" w:hAnsi="Arial" w:cs="Arial"/>
              </w:rPr>
              <w:t xml:space="preserve">With advancements in </w:t>
            </w:r>
            <w:r w:rsidRPr="006F73D5">
              <w:rPr>
                <w:rFonts w:ascii="Arial" w:hAnsi="Arial" w:cs="Arial"/>
                <w:b/>
                <w:bCs/>
              </w:rPr>
              <w:t>automation and green building standards</w:t>
            </w:r>
            <w:r w:rsidRPr="006F73D5">
              <w:rPr>
                <w:rFonts w:ascii="Arial" w:hAnsi="Arial" w:cs="Arial"/>
              </w:rPr>
              <w:t>, there’s a growing demand for skilled duct fabricators familiar with modern tools and techniques.</w:t>
            </w:r>
          </w:p>
          <w:p w14:paraId="54A3A4BF" w14:textId="77777777" w:rsidR="00A1508D" w:rsidRPr="006F73D5" w:rsidRDefault="00A1508D" w:rsidP="00A972F6">
            <w:pPr>
              <w:numPr>
                <w:ilvl w:val="0"/>
                <w:numId w:val="70"/>
              </w:numPr>
              <w:spacing w:before="100" w:beforeAutospacing="1" w:after="100" w:afterAutospacing="1"/>
              <w:rPr>
                <w:rFonts w:ascii="Arial" w:hAnsi="Arial" w:cs="Arial"/>
              </w:rPr>
            </w:pPr>
            <w:r w:rsidRPr="006F73D5">
              <w:rPr>
                <w:rFonts w:ascii="Arial" w:hAnsi="Arial" w:cs="Arial"/>
              </w:rPr>
              <w:t>Opportunities in international markets due to global construction projects and HVAC upgrades.</w:t>
            </w:r>
          </w:p>
          <w:p w14:paraId="6111A5A2" w14:textId="235886A0" w:rsidR="00264FAC" w:rsidRPr="002375F4" w:rsidRDefault="00A1508D" w:rsidP="002375F4">
            <w:pPr>
              <w:pStyle w:val="NormalWeb"/>
            </w:pPr>
            <w:r w:rsidRPr="006F73D5">
              <w:rPr>
                <w:rFonts w:ascii="Arial" w:eastAsiaTheme="minorHAnsi" w:hAnsi="Arial" w:cs="Arial"/>
                <w:sz w:val="22"/>
                <w:szCs w:val="22"/>
              </w:rPr>
              <w:t>This field offers a promising career path with room for growth, skill e</w:t>
            </w:r>
            <w:r w:rsidR="002375F4" w:rsidRPr="006F73D5">
              <w:rPr>
                <w:rFonts w:ascii="Arial" w:eastAsiaTheme="minorHAnsi" w:hAnsi="Arial" w:cs="Arial"/>
                <w:sz w:val="22"/>
                <w:szCs w:val="22"/>
              </w:rPr>
              <w:t>nhancement, and specialization.</w:t>
            </w:r>
          </w:p>
        </w:tc>
      </w:tr>
      <w:tr w:rsidR="00264FAC" w:rsidRPr="00E74943" w14:paraId="48DADEC9" w14:textId="77777777" w:rsidTr="00E74943">
        <w:trPr>
          <w:trHeight w:val="242"/>
        </w:trPr>
        <w:tc>
          <w:tcPr>
            <w:tcW w:w="977" w:type="pct"/>
          </w:tcPr>
          <w:p w14:paraId="541AD8F2" w14:textId="77777777" w:rsidR="00264FAC" w:rsidRPr="00E74943" w:rsidRDefault="00264FAC" w:rsidP="00264FAC">
            <w:pPr>
              <w:rPr>
                <w:rFonts w:ascii="Arial" w:hAnsi="Arial" w:cs="Arial"/>
                <w:b/>
                <w:color w:val="000000" w:themeColor="text1"/>
                <w:sz w:val="24"/>
                <w:szCs w:val="24"/>
              </w:rPr>
            </w:pPr>
            <w:r w:rsidRPr="00E74943">
              <w:rPr>
                <w:rFonts w:ascii="Arial" w:hAnsi="Arial" w:cs="Arial"/>
                <w:b/>
                <w:color w:val="000000" w:themeColor="text1"/>
                <w:sz w:val="24"/>
                <w:szCs w:val="24"/>
              </w:rPr>
              <w:lastRenderedPageBreak/>
              <w:t>No of Students</w:t>
            </w:r>
          </w:p>
        </w:tc>
        <w:tc>
          <w:tcPr>
            <w:tcW w:w="4023" w:type="pct"/>
          </w:tcPr>
          <w:p w14:paraId="250195C1" w14:textId="77777777" w:rsidR="00264FAC" w:rsidRPr="00E74943" w:rsidRDefault="00264FAC" w:rsidP="00264FAC">
            <w:pPr>
              <w:rPr>
                <w:rFonts w:ascii="Arial" w:hAnsi="Arial" w:cs="Arial"/>
                <w:color w:val="000000" w:themeColor="text1"/>
                <w:sz w:val="24"/>
                <w:szCs w:val="24"/>
              </w:rPr>
            </w:pPr>
            <w:r w:rsidRPr="00E74943">
              <w:rPr>
                <w:rFonts w:ascii="Arial" w:hAnsi="Arial" w:cs="Arial"/>
                <w:color w:val="000000" w:themeColor="text1"/>
                <w:sz w:val="24"/>
                <w:szCs w:val="24"/>
              </w:rPr>
              <w:t>25</w:t>
            </w:r>
          </w:p>
        </w:tc>
      </w:tr>
      <w:tr w:rsidR="00264FAC" w:rsidRPr="00E74943" w14:paraId="2A803844" w14:textId="77777777" w:rsidTr="00E74943">
        <w:trPr>
          <w:trHeight w:val="143"/>
        </w:trPr>
        <w:tc>
          <w:tcPr>
            <w:tcW w:w="977" w:type="pct"/>
          </w:tcPr>
          <w:p w14:paraId="0FA19E6A" w14:textId="77777777" w:rsidR="00264FAC" w:rsidRPr="00E74943" w:rsidRDefault="00264FAC" w:rsidP="00264FAC">
            <w:pPr>
              <w:rPr>
                <w:rFonts w:ascii="Arial" w:hAnsi="Arial" w:cs="Arial"/>
                <w:b/>
                <w:color w:val="000000" w:themeColor="text1"/>
                <w:sz w:val="24"/>
                <w:szCs w:val="24"/>
              </w:rPr>
            </w:pPr>
            <w:r w:rsidRPr="00E74943">
              <w:rPr>
                <w:rFonts w:ascii="Arial" w:hAnsi="Arial" w:cs="Arial"/>
                <w:b/>
                <w:color w:val="000000" w:themeColor="text1"/>
                <w:sz w:val="24"/>
                <w:szCs w:val="24"/>
              </w:rPr>
              <w:t>Learning Place</w:t>
            </w:r>
          </w:p>
        </w:tc>
        <w:tc>
          <w:tcPr>
            <w:tcW w:w="4023" w:type="pct"/>
          </w:tcPr>
          <w:p w14:paraId="4646F05F" w14:textId="59981B9F" w:rsidR="00264FAC" w:rsidRPr="00E74943" w:rsidRDefault="00A1508D" w:rsidP="00264FAC">
            <w:pPr>
              <w:rPr>
                <w:rFonts w:ascii="Arial" w:hAnsi="Arial" w:cs="Arial"/>
                <w:color w:val="000000" w:themeColor="text1"/>
                <w:sz w:val="24"/>
                <w:szCs w:val="24"/>
              </w:rPr>
            </w:pPr>
            <w:r>
              <w:rPr>
                <w:rFonts w:ascii="Arial" w:hAnsi="Arial" w:cs="Arial"/>
                <w:color w:val="000000" w:themeColor="text1"/>
                <w:sz w:val="24"/>
                <w:szCs w:val="24"/>
              </w:rPr>
              <w:t xml:space="preserve">Classroom / </w:t>
            </w:r>
            <w:r w:rsidR="0006739B">
              <w:rPr>
                <w:rFonts w:ascii="Arial" w:hAnsi="Arial" w:cs="Arial"/>
                <w:color w:val="000000" w:themeColor="text1"/>
                <w:sz w:val="24"/>
                <w:szCs w:val="24"/>
              </w:rPr>
              <w:t>Workshop</w:t>
            </w:r>
          </w:p>
        </w:tc>
      </w:tr>
    </w:tbl>
    <w:p w14:paraId="79BA6FD0" w14:textId="77777777" w:rsidR="00627409" w:rsidRPr="00B77D72" w:rsidRDefault="00627409" w:rsidP="001630F4">
      <w:pPr>
        <w:spacing w:after="0"/>
        <w:rPr>
          <w:rFonts w:cstheme="minorHAnsi"/>
          <w:b/>
          <w:color w:val="000000" w:themeColor="text1"/>
        </w:rPr>
      </w:pPr>
    </w:p>
    <w:p w14:paraId="00606ECF" w14:textId="77777777" w:rsidR="00627409" w:rsidRPr="00B77D72" w:rsidRDefault="00627409">
      <w:pPr>
        <w:rPr>
          <w:rFonts w:cstheme="minorHAnsi"/>
          <w:b/>
          <w:color w:val="000000" w:themeColor="text1"/>
        </w:rPr>
      </w:pPr>
      <w:r w:rsidRPr="00B77D72">
        <w:rPr>
          <w:rFonts w:cstheme="minorHAnsi"/>
          <w:b/>
          <w:color w:val="000000" w:themeColor="text1"/>
        </w:rPr>
        <w:br w:type="page"/>
      </w:r>
    </w:p>
    <w:p w14:paraId="0E87B293" w14:textId="77777777" w:rsidR="000C3823" w:rsidRPr="00E74943" w:rsidRDefault="00A35FE6" w:rsidP="00E74943">
      <w:pPr>
        <w:spacing w:after="0"/>
        <w:jc w:val="center"/>
        <w:rPr>
          <w:rFonts w:ascii="Arial" w:hAnsi="Arial" w:cs="Arial"/>
          <w:b/>
          <w:color w:val="000000" w:themeColor="text1"/>
          <w:sz w:val="24"/>
        </w:rPr>
      </w:pPr>
      <w:r w:rsidRPr="00E74943">
        <w:rPr>
          <w:rFonts w:ascii="Arial" w:hAnsi="Arial" w:cs="Arial"/>
          <w:b/>
          <w:color w:val="000000" w:themeColor="text1"/>
          <w:sz w:val="24"/>
        </w:rPr>
        <w:lastRenderedPageBreak/>
        <w:t>MODULES</w:t>
      </w:r>
    </w:p>
    <w:tbl>
      <w:tblPr>
        <w:tblStyle w:val="TableGrid"/>
        <w:tblW w:w="4516" w:type="pct"/>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ayout w:type="fixed"/>
        <w:tblLook w:val="04A0" w:firstRow="1" w:lastRow="0" w:firstColumn="1" w:lastColumn="0" w:noHBand="0" w:noVBand="1"/>
      </w:tblPr>
      <w:tblGrid>
        <w:gridCol w:w="1100"/>
        <w:gridCol w:w="1978"/>
        <w:gridCol w:w="1262"/>
        <w:gridCol w:w="3779"/>
        <w:gridCol w:w="1530"/>
      </w:tblGrid>
      <w:tr w:rsidR="00C028E7" w:rsidRPr="00631D0C" w14:paraId="2811B825" w14:textId="77777777" w:rsidTr="00C028E7">
        <w:trPr>
          <w:trHeight w:val="579"/>
        </w:trPr>
        <w:tc>
          <w:tcPr>
            <w:tcW w:w="570" w:type="pct"/>
          </w:tcPr>
          <w:p w14:paraId="04B2FC64" w14:textId="77777777" w:rsidR="00C028E7" w:rsidRPr="00631D0C" w:rsidRDefault="00C028E7" w:rsidP="00FD62E1">
            <w:pPr>
              <w:jc w:val="center"/>
              <w:rPr>
                <w:rFonts w:ascii="Arial" w:hAnsi="Arial" w:cs="Arial"/>
                <w:b/>
                <w:color w:val="000000" w:themeColor="text1"/>
                <w:sz w:val="24"/>
                <w:szCs w:val="24"/>
              </w:rPr>
            </w:pPr>
            <w:r w:rsidRPr="00631D0C">
              <w:rPr>
                <w:rFonts w:ascii="Arial" w:hAnsi="Arial" w:cs="Arial"/>
                <w:b/>
                <w:color w:val="000000" w:themeColor="text1"/>
                <w:sz w:val="24"/>
                <w:szCs w:val="24"/>
              </w:rPr>
              <w:t>Scheduled Weeks</w:t>
            </w:r>
          </w:p>
        </w:tc>
        <w:tc>
          <w:tcPr>
            <w:tcW w:w="1025" w:type="pct"/>
          </w:tcPr>
          <w:p w14:paraId="618946B9" w14:textId="77777777" w:rsidR="00C028E7" w:rsidRPr="00631D0C" w:rsidRDefault="00C028E7" w:rsidP="00FD62E1">
            <w:pPr>
              <w:jc w:val="center"/>
              <w:rPr>
                <w:rFonts w:ascii="Arial" w:hAnsi="Arial" w:cs="Arial"/>
                <w:b/>
                <w:color w:val="000000" w:themeColor="text1"/>
                <w:sz w:val="24"/>
                <w:szCs w:val="24"/>
              </w:rPr>
            </w:pPr>
            <w:r w:rsidRPr="00631D0C">
              <w:rPr>
                <w:rFonts w:ascii="Arial" w:hAnsi="Arial" w:cs="Arial"/>
                <w:b/>
                <w:color w:val="000000" w:themeColor="text1"/>
                <w:sz w:val="24"/>
                <w:szCs w:val="24"/>
              </w:rPr>
              <w:t>Module Title</w:t>
            </w:r>
          </w:p>
        </w:tc>
        <w:tc>
          <w:tcPr>
            <w:tcW w:w="654" w:type="pct"/>
          </w:tcPr>
          <w:p w14:paraId="27380606" w14:textId="473099F0" w:rsidR="00C028E7" w:rsidRPr="00631D0C" w:rsidRDefault="00C028E7" w:rsidP="00FD62E1">
            <w:pPr>
              <w:jc w:val="center"/>
              <w:rPr>
                <w:rFonts w:ascii="Arial" w:hAnsi="Arial" w:cs="Arial"/>
                <w:b/>
                <w:color w:val="000000" w:themeColor="text1"/>
                <w:sz w:val="24"/>
                <w:szCs w:val="24"/>
              </w:rPr>
            </w:pPr>
            <w:r>
              <w:rPr>
                <w:rFonts w:ascii="Arial" w:hAnsi="Arial" w:cs="Arial"/>
                <w:b/>
                <w:color w:val="000000" w:themeColor="text1"/>
                <w:sz w:val="24"/>
                <w:szCs w:val="24"/>
              </w:rPr>
              <w:t>Days</w:t>
            </w:r>
          </w:p>
        </w:tc>
        <w:tc>
          <w:tcPr>
            <w:tcW w:w="1958" w:type="pct"/>
          </w:tcPr>
          <w:p w14:paraId="6A6B14A8" w14:textId="7313CF0F" w:rsidR="00C028E7" w:rsidRPr="00631D0C" w:rsidRDefault="00C028E7" w:rsidP="00C028E7">
            <w:pPr>
              <w:jc w:val="center"/>
              <w:rPr>
                <w:rFonts w:ascii="Arial" w:hAnsi="Arial" w:cs="Arial"/>
                <w:b/>
                <w:color w:val="000000" w:themeColor="text1"/>
                <w:sz w:val="24"/>
                <w:szCs w:val="24"/>
              </w:rPr>
            </w:pPr>
            <w:r w:rsidRPr="00631D0C">
              <w:rPr>
                <w:rFonts w:ascii="Arial" w:hAnsi="Arial" w:cs="Arial"/>
                <w:b/>
                <w:color w:val="000000" w:themeColor="text1"/>
                <w:sz w:val="24"/>
                <w:szCs w:val="24"/>
              </w:rPr>
              <w:t>Learning Units</w:t>
            </w:r>
          </w:p>
        </w:tc>
        <w:tc>
          <w:tcPr>
            <w:tcW w:w="793" w:type="pct"/>
          </w:tcPr>
          <w:p w14:paraId="29046133" w14:textId="12FFCDD7" w:rsidR="00C028E7" w:rsidRPr="00E87D71" w:rsidRDefault="00C028E7" w:rsidP="00FD62E1">
            <w:pPr>
              <w:ind w:left="161"/>
              <w:jc w:val="center"/>
              <w:rPr>
                <w:rFonts w:ascii="Arial" w:hAnsi="Arial" w:cs="Arial"/>
                <w:b/>
                <w:bCs/>
                <w:color w:val="000000"/>
                <w:sz w:val="24"/>
                <w:szCs w:val="24"/>
              </w:rPr>
            </w:pPr>
            <w:r w:rsidRPr="0013087B">
              <w:rPr>
                <w:rFonts w:ascii="Arial" w:hAnsi="Arial" w:cs="Arial"/>
                <w:b/>
                <w:bCs/>
                <w:color w:val="000000"/>
                <w:sz w:val="24"/>
                <w:szCs w:val="24"/>
              </w:rPr>
              <w:t>Home Assignment</w:t>
            </w:r>
          </w:p>
        </w:tc>
      </w:tr>
      <w:tr w:rsidR="00C028E7" w:rsidRPr="00631D0C" w14:paraId="344EB68C" w14:textId="77777777" w:rsidTr="00C028E7">
        <w:trPr>
          <w:trHeight w:val="840"/>
        </w:trPr>
        <w:tc>
          <w:tcPr>
            <w:tcW w:w="570" w:type="pct"/>
            <w:vMerge w:val="restart"/>
          </w:tcPr>
          <w:p w14:paraId="3B64DE6C" w14:textId="75ED7603" w:rsidR="00C028E7" w:rsidRPr="00631D0C" w:rsidRDefault="00C028E7" w:rsidP="005F1527">
            <w:pPr>
              <w:jc w:val="center"/>
              <w:rPr>
                <w:rFonts w:ascii="Arial" w:hAnsi="Arial" w:cs="Arial"/>
                <w:b/>
                <w:color w:val="000000" w:themeColor="text1"/>
                <w:sz w:val="24"/>
                <w:szCs w:val="24"/>
              </w:rPr>
            </w:pPr>
            <w:r w:rsidRPr="00631D0C">
              <w:rPr>
                <w:rFonts w:ascii="Arial" w:hAnsi="Arial" w:cs="Arial"/>
                <w:b/>
                <w:color w:val="000000" w:themeColor="text1"/>
                <w:sz w:val="24"/>
                <w:szCs w:val="24"/>
              </w:rPr>
              <w:t>Week 1</w:t>
            </w:r>
          </w:p>
        </w:tc>
        <w:tc>
          <w:tcPr>
            <w:tcW w:w="1025" w:type="pct"/>
            <w:vMerge w:val="restart"/>
          </w:tcPr>
          <w:p w14:paraId="362C6912" w14:textId="77777777" w:rsidR="00C028E7" w:rsidRPr="009F621D" w:rsidRDefault="00C028E7" w:rsidP="009F621D">
            <w:pPr>
              <w:rPr>
                <w:rFonts w:ascii="Arial" w:hAnsi="Arial" w:cs="Arial"/>
                <w:b/>
                <w:color w:val="000000" w:themeColor="text1"/>
                <w:sz w:val="24"/>
                <w:szCs w:val="24"/>
              </w:rPr>
            </w:pPr>
            <w:r w:rsidRPr="009F621D">
              <w:rPr>
                <w:rFonts w:ascii="Arial" w:hAnsi="Arial" w:cs="Arial"/>
                <w:b/>
                <w:color w:val="000000" w:themeColor="text1"/>
                <w:sz w:val="24"/>
                <w:szCs w:val="24"/>
              </w:rPr>
              <w:t>Introduction to Ductwork</w:t>
            </w:r>
          </w:p>
          <w:p w14:paraId="27B5B73E" w14:textId="77777777" w:rsidR="00C028E7" w:rsidRDefault="00C028E7" w:rsidP="005F1527">
            <w:pPr>
              <w:rPr>
                <w:rFonts w:ascii="Arial" w:hAnsi="Arial" w:cs="Arial"/>
                <w:b/>
                <w:sz w:val="24"/>
                <w:szCs w:val="24"/>
              </w:rPr>
            </w:pPr>
          </w:p>
        </w:tc>
        <w:tc>
          <w:tcPr>
            <w:tcW w:w="654" w:type="pct"/>
            <w:vMerge w:val="restart"/>
          </w:tcPr>
          <w:p w14:paraId="01438F7B" w14:textId="05FE1435" w:rsidR="00C028E7" w:rsidRPr="005A4CF6" w:rsidRDefault="00C028E7" w:rsidP="005F152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1958" w:type="pct"/>
          </w:tcPr>
          <w:p w14:paraId="44C34350" w14:textId="77777777" w:rsidR="00C028E7" w:rsidRPr="00FB6FF4" w:rsidRDefault="00C028E7" w:rsidP="00D167D5">
            <w:pPr>
              <w:widowControl w:val="0"/>
              <w:spacing w:after="160" w:line="259" w:lineRule="auto"/>
              <w:rPr>
                <w:rFonts w:ascii="Arial" w:hAnsi="Arial" w:cs="Arial"/>
                <w:sz w:val="24"/>
                <w:szCs w:val="24"/>
              </w:rPr>
            </w:pPr>
            <w:r w:rsidRPr="00FB6FF4">
              <w:rPr>
                <w:rFonts w:ascii="Arial" w:hAnsi="Arial" w:cs="Arial"/>
                <w:sz w:val="24"/>
                <w:szCs w:val="24"/>
              </w:rPr>
              <w:t>Overview of Ductwork Systems</w:t>
            </w:r>
          </w:p>
          <w:p w14:paraId="11FA3792" w14:textId="77777777" w:rsidR="00E269E5" w:rsidRPr="00FB6FF4" w:rsidRDefault="00E269E5" w:rsidP="00A972F6">
            <w:pPr>
              <w:numPr>
                <w:ilvl w:val="0"/>
                <w:numId w:val="8"/>
              </w:numPr>
              <w:spacing w:before="100" w:beforeAutospacing="1" w:after="100" w:afterAutospacing="1"/>
              <w:rPr>
                <w:rFonts w:ascii="Arial" w:hAnsi="Arial" w:cs="Arial"/>
              </w:rPr>
            </w:pPr>
            <w:r w:rsidRPr="00FB6FF4">
              <w:rPr>
                <w:rFonts w:ascii="Arial" w:hAnsi="Arial" w:cs="Arial"/>
              </w:rPr>
              <w:t>Definition and purpose of ductwork in HVAC systems.</w:t>
            </w:r>
          </w:p>
          <w:p w14:paraId="473297E8" w14:textId="77777777" w:rsidR="00E269E5" w:rsidRPr="00FB6FF4" w:rsidRDefault="00E269E5" w:rsidP="00A972F6">
            <w:pPr>
              <w:numPr>
                <w:ilvl w:val="0"/>
                <w:numId w:val="8"/>
              </w:numPr>
              <w:spacing w:before="100" w:beforeAutospacing="1" w:after="100" w:afterAutospacing="1"/>
              <w:rPr>
                <w:rFonts w:ascii="Arial" w:hAnsi="Arial" w:cs="Arial"/>
              </w:rPr>
            </w:pPr>
            <w:r w:rsidRPr="00FB6FF4">
              <w:rPr>
                <w:rFonts w:ascii="Arial" w:hAnsi="Arial" w:cs="Arial"/>
              </w:rPr>
              <w:t>Types of ductwork systems (supply, return, exhaust).</w:t>
            </w:r>
          </w:p>
          <w:p w14:paraId="25A7A513" w14:textId="367E0A13" w:rsidR="00E269E5" w:rsidRPr="00581142" w:rsidRDefault="00E269E5" w:rsidP="00A972F6">
            <w:pPr>
              <w:numPr>
                <w:ilvl w:val="0"/>
                <w:numId w:val="8"/>
              </w:numPr>
              <w:spacing w:before="100" w:beforeAutospacing="1" w:after="100" w:afterAutospacing="1"/>
            </w:pPr>
            <w:r w:rsidRPr="00FB6FF4">
              <w:rPr>
                <w:rFonts w:ascii="Arial" w:hAnsi="Arial" w:cs="Arial"/>
              </w:rPr>
              <w:t>Common applications in residential, commercial, and industrial settings.</w:t>
            </w:r>
          </w:p>
        </w:tc>
        <w:tc>
          <w:tcPr>
            <w:tcW w:w="793" w:type="pct"/>
            <w:vMerge w:val="restart"/>
            <w:vAlign w:val="center"/>
          </w:tcPr>
          <w:p w14:paraId="3A846AE1" w14:textId="77777777" w:rsidR="00C028E7" w:rsidRPr="0013087B" w:rsidRDefault="00C028E7" w:rsidP="005F1527">
            <w:pPr>
              <w:rPr>
                <w:rFonts w:ascii="Arial" w:hAnsi="Arial" w:cs="Arial"/>
                <w:b/>
                <w:bCs/>
                <w:color w:val="000000"/>
                <w:sz w:val="24"/>
                <w:szCs w:val="24"/>
              </w:rPr>
            </w:pPr>
          </w:p>
          <w:p w14:paraId="05051A66" w14:textId="77777777" w:rsidR="00C028E7" w:rsidRPr="0013087B" w:rsidRDefault="00C028E7" w:rsidP="00297864">
            <w:pPr>
              <w:pStyle w:val="ListParagraph"/>
              <w:numPr>
                <w:ilvl w:val="0"/>
                <w:numId w:val="3"/>
              </w:numPr>
              <w:ind w:left="162" w:hanging="143"/>
              <w:rPr>
                <w:rFonts w:ascii="Arial" w:hAnsi="Arial" w:cs="Arial"/>
                <w:b/>
                <w:bCs/>
                <w:color w:val="000000"/>
                <w:sz w:val="24"/>
                <w:szCs w:val="24"/>
              </w:rPr>
            </w:pPr>
            <w:r w:rsidRPr="0013087B">
              <w:rPr>
                <w:rFonts w:ascii="Arial" w:hAnsi="Arial" w:cs="Arial"/>
                <w:b/>
                <w:bCs/>
                <w:color w:val="000000"/>
                <w:sz w:val="24"/>
                <w:szCs w:val="24"/>
              </w:rPr>
              <w:t>Task 1</w:t>
            </w:r>
          </w:p>
          <w:p w14:paraId="2FD27AAC" w14:textId="77777777" w:rsidR="00C028E7" w:rsidRDefault="00C028E7" w:rsidP="005F1527">
            <w:pPr>
              <w:rPr>
                <w:rFonts w:ascii="Arial" w:hAnsi="Arial" w:cs="Arial"/>
                <w:b/>
                <w:bCs/>
                <w:color w:val="000000"/>
                <w:sz w:val="24"/>
                <w:szCs w:val="24"/>
              </w:rPr>
            </w:pPr>
          </w:p>
          <w:p w14:paraId="38B8D421" w14:textId="77777777" w:rsidR="00C028E7" w:rsidRDefault="00C028E7" w:rsidP="005F1527">
            <w:pPr>
              <w:rPr>
                <w:rFonts w:ascii="Arial" w:hAnsi="Arial" w:cs="Arial"/>
                <w:b/>
                <w:bCs/>
                <w:color w:val="000000"/>
                <w:sz w:val="24"/>
                <w:szCs w:val="24"/>
              </w:rPr>
            </w:pPr>
          </w:p>
          <w:p w14:paraId="25AEBFF2" w14:textId="77777777" w:rsidR="00C028E7" w:rsidRPr="00631D0C" w:rsidRDefault="00C028E7" w:rsidP="005F1527">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2B74A0EF" w14:textId="77777777" w:rsidR="00C028E7" w:rsidRPr="0013087B" w:rsidRDefault="00C028E7" w:rsidP="005F1527">
            <w:pPr>
              <w:rPr>
                <w:rFonts w:ascii="Arial" w:hAnsi="Arial" w:cs="Arial"/>
                <w:b/>
                <w:bCs/>
                <w:color w:val="000000"/>
                <w:sz w:val="24"/>
                <w:szCs w:val="24"/>
              </w:rPr>
            </w:pPr>
          </w:p>
        </w:tc>
      </w:tr>
      <w:tr w:rsidR="00C028E7" w:rsidRPr="00631D0C" w14:paraId="4C5DD2E9" w14:textId="77777777" w:rsidTr="00C028E7">
        <w:trPr>
          <w:trHeight w:val="840"/>
        </w:trPr>
        <w:tc>
          <w:tcPr>
            <w:tcW w:w="570" w:type="pct"/>
            <w:vMerge/>
          </w:tcPr>
          <w:p w14:paraId="1EB0FCBD" w14:textId="77777777" w:rsidR="00C028E7" w:rsidRPr="00631D0C" w:rsidRDefault="00C028E7" w:rsidP="005F1527">
            <w:pPr>
              <w:jc w:val="center"/>
              <w:rPr>
                <w:rFonts w:ascii="Arial" w:hAnsi="Arial" w:cs="Arial"/>
                <w:b/>
                <w:color w:val="000000" w:themeColor="text1"/>
                <w:sz w:val="24"/>
                <w:szCs w:val="24"/>
              </w:rPr>
            </w:pPr>
          </w:p>
        </w:tc>
        <w:tc>
          <w:tcPr>
            <w:tcW w:w="1025" w:type="pct"/>
            <w:vMerge/>
          </w:tcPr>
          <w:p w14:paraId="06DCA027" w14:textId="77777777" w:rsidR="00C028E7" w:rsidRDefault="00C028E7" w:rsidP="005F1527">
            <w:pPr>
              <w:rPr>
                <w:rFonts w:ascii="Arial" w:hAnsi="Arial" w:cs="Arial"/>
                <w:b/>
                <w:sz w:val="24"/>
                <w:szCs w:val="24"/>
              </w:rPr>
            </w:pPr>
          </w:p>
        </w:tc>
        <w:tc>
          <w:tcPr>
            <w:tcW w:w="654" w:type="pct"/>
            <w:vMerge/>
          </w:tcPr>
          <w:p w14:paraId="58F8A234" w14:textId="77777777" w:rsidR="00C028E7" w:rsidRPr="005A4CF6" w:rsidRDefault="00C028E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50DD6C5C" w14:textId="77777777" w:rsidR="00C028E7" w:rsidRPr="00FB6FF4" w:rsidRDefault="00C028E7" w:rsidP="00FB6FF4">
            <w:pPr>
              <w:widowControl w:val="0"/>
              <w:spacing w:after="160" w:line="259" w:lineRule="auto"/>
              <w:rPr>
                <w:rFonts w:ascii="Arial" w:hAnsi="Arial" w:cs="Arial"/>
                <w:sz w:val="24"/>
                <w:szCs w:val="24"/>
              </w:rPr>
            </w:pPr>
            <w:r w:rsidRPr="00FB6FF4">
              <w:rPr>
                <w:rFonts w:ascii="Arial" w:hAnsi="Arial" w:cs="Arial"/>
                <w:sz w:val="24"/>
                <w:szCs w:val="24"/>
              </w:rPr>
              <w:t>Fundamental Concepts in Airflow and Ventilation</w:t>
            </w:r>
          </w:p>
          <w:p w14:paraId="5992F2D1" w14:textId="77777777" w:rsidR="00E269E5" w:rsidRPr="00FB6FF4" w:rsidRDefault="00E269E5" w:rsidP="00A972F6">
            <w:pPr>
              <w:numPr>
                <w:ilvl w:val="0"/>
                <w:numId w:val="8"/>
              </w:numPr>
              <w:spacing w:before="100" w:beforeAutospacing="1" w:after="100" w:afterAutospacing="1"/>
              <w:rPr>
                <w:rFonts w:ascii="Arial" w:hAnsi="Arial" w:cs="Arial"/>
              </w:rPr>
            </w:pPr>
            <w:r w:rsidRPr="00FB6FF4">
              <w:rPr>
                <w:rFonts w:ascii="Arial" w:hAnsi="Arial" w:cs="Arial"/>
              </w:rPr>
              <w:t>Basics of airflow dynamics.</w:t>
            </w:r>
          </w:p>
          <w:p w14:paraId="757A1D41" w14:textId="77777777" w:rsidR="00E269E5" w:rsidRPr="00FB6FF4" w:rsidRDefault="00E269E5" w:rsidP="00A972F6">
            <w:pPr>
              <w:numPr>
                <w:ilvl w:val="0"/>
                <w:numId w:val="8"/>
              </w:numPr>
              <w:spacing w:before="100" w:beforeAutospacing="1" w:after="100" w:afterAutospacing="1"/>
              <w:rPr>
                <w:rFonts w:ascii="Arial" w:hAnsi="Arial" w:cs="Arial"/>
              </w:rPr>
            </w:pPr>
            <w:r w:rsidRPr="00FB6FF4">
              <w:rPr>
                <w:rFonts w:ascii="Arial" w:hAnsi="Arial" w:cs="Arial"/>
              </w:rPr>
              <w:t>Importance of ventilation in HVAC systems.</w:t>
            </w:r>
          </w:p>
          <w:p w14:paraId="4A3F0433" w14:textId="40DDEE80" w:rsidR="00E269E5" w:rsidRPr="00FB6FF4" w:rsidRDefault="00E269E5" w:rsidP="00A972F6">
            <w:pPr>
              <w:numPr>
                <w:ilvl w:val="0"/>
                <w:numId w:val="8"/>
              </w:numPr>
              <w:spacing w:before="100" w:beforeAutospacing="1" w:after="100" w:afterAutospacing="1"/>
              <w:rPr>
                <w:rFonts w:ascii="Arial" w:hAnsi="Arial" w:cs="Arial"/>
              </w:rPr>
            </w:pPr>
            <w:r w:rsidRPr="00FB6FF4">
              <w:rPr>
                <w:rFonts w:ascii="Arial" w:hAnsi="Arial" w:cs="Arial"/>
              </w:rPr>
              <w:t>Impact of duct design on air quality and energy efficiency.</w:t>
            </w:r>
          </w:p>
        </w:tc>
        <w:tc>
          <w:tcPr>
            <w:tcW w:w="793" w:type="pct"/>
            <w:vMerge/>
            <w:vAlign w:val="center"/>
          </w:tcPr>
          <w:p w14:paraId="6E910446" w14:textId="77777777" w:rsidR="00C028E7" w:rsidRPr="0013087B" w:rsidRDefault="00C028E7" w:rsidP="005F1527">
            <w:pPr>
              <w:rPr>
                <w:rFonts w:ascii="Arial" w:hAnsi="Arial" w:cs="Arial"/>
                <w:b/>
                <w:bCs/>
                <w:color w:val="000000"/>
                <w:sz w:val="24"/>
                <w:szCs w:val="24"/>
              </w:rPr>
            </w:pPr>
          </w:p>
        </w:tc>
      </w:tr>
      <w:tr w:rsidR="00C028E7" w:rsidRPr="00631D0C" w14:paraId="3B9B6789" w14:textId="77777777" w:rsidTr="00C028E7">
        <w:trPr>
          <w:trHeight w:val="840"/>
        </w:trPr>
        <w:tc>
          <w:tcPr>
            <w:tcW w:w="570" w:type="pct"/>
            <w:vMerge/>
          </w:tcPr>
          <w:p w14:paraId="41240C34" w14:textId="77777777" w:rsidR="00C028E7" w:rsidRPr="00631D0C" w:rsidRDefault="00C028E7" w:rsidP="005F1527">
            <w:pPr>
              <w:jc w:val="center"/>
              <w:rPr>
                <w:rFonts w:ascii="Arial" w:hAnsi="Arial" w:cs="Arial"/>
                <w:b/>
                <w:color w:val="000000" w:themeColor="text1"/>
                <w:sz w:val="24"/>
                <w:szCs w:val="24"/>
              </w:rPr>
            </w:pPr>
          </w:p>
        </w:tc>
        <w:tc>
          <w:tcPr>
            <w:tcW w:w="1025" w:type="pct"/>
            <w:vMerge/>
          </w:tcPr>
          <w:p w14:paraId="1EF50201" w14:textId="77777777" w:rsidR="00C028E7" w:rsidRDefault="00C028E7" w:rsidP="005F1527">
            <w:pPr>
              <w:rPr>
                <w:rFonts w:ascii="Arial" w:hAnsi="Arial" w:cs="Arial"/>
                <w:b/>
                <w:sz w:val="24"/>
                <w:szCs w:val="24"/>
              </w:rPr>
            </w:pPr>
          </w:p>
        </w:tc>
        <w:tc>
          <w:tcPr>
            <w:tcW w:w="654" w:type="pct"/>
            <w:vMerge/>
          </w:tcPr>
          <w:p w14:paraId="385AB568" w14:textId="77777777" w:rsidR="00C028E7" w:rsidRPr="005A4CF6" w:rsidRDefault="00C028E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1D136910" w14:textId="77777777" w:rsidR="00C028E7" w:rsidRPr="00FB6FF4" w:rsidRDefault="00C028E7" w:rsidP="00FB6FF4">
            <w:pPr>
              <w:widowControl w:val="0"/>
              <w:spacing w:after="160" w:line="259" w:lineRule="auto"/>
              <w:rPr>
                <w:rFonts w:ascii="Arial" w:hAnsi="Arial" w:cs="Arial"/>
              </w:rPr>
            </w:pPr>
            <w:r w:rsidRPr="00FB6FF4">
              <w:rPr>
                <w:rFonts w:ascii="Arial" w:hAnsi="Arial" w:cs="Arial"/>
                <w:sz w:val="24"/>
                <w:szCs w:val="24"/>
              </w:rPr>
              <w:t>Types of Duct Materials</w:t>
            </w:r>
          </w:p>
          <w:p w14:paraId="790487ED" w14:textId="77777777" w:rsidR="00E269E5" w:rsidRPr="00FB6FF4" w:rsidRDefault="00E269E5" w:rsidP="00A972F6">
            <w:pPr>
              <w:numPr>
                <w:ilvl w:val="0"/>
                <w:numId w:val="8"/>
              </w:numPr>
              <w:spacing w:before="100" w:beforeAutospacing="1" w:after="100" w:afterAutospacing="1"/>
              <w:rPr>
                <w:rFonts w:ascii="Arial" w:hAnsi="Arial" w:cs="Arial"/>
              </w:rPr>
            </w:pPr>
            <w:r w:rsidRPr="00FB6FF4">
              <w:rPr>
                <w:rFonts w:ascii="Arial" w:hAnsi="Arial" w:cs="Arial"/>
              </w:rPr>
              <w:t>Overview of duct materials (galvanized steel, aluminum, fiberglass, etc.).</w:t>
            </w:r>
          </w:p>
          <w:p w14:paraId="3DDF961E" w14:textId="77777777" w:rsidR="00E269E5" w:rsidRPr="00FB6FF4" w:rsidRDefault="00E269E5" w:rsidP="00A972F6">
            <w:pPr>
              <w:numPr>
                <w:ilvl w:val="0"/>
                <w:numId w:val="8"/>
              </w:numPr>
              <w:spacing w:before="100" w:beforeAutospacing="1" w:after="100" w:afterAutospacing="1"/>
              <w:rPr>
                <w:rFonts w:ascii="Arial" w:hAnsi="Arial" w:cs="Arial"/>
              </w:rPr>
            </w:pPr>
            <w:r w:rsidRPr="00FB6FF4">
              <w:rPr>
                <w:rFonts w:ascii="Arial" w:hAnsi="Arial" w:cs="Arial"/>
              </w:rPr>
              <w:t>Properties, advantages, and limitations of each material.</w:t>
            </w:r>
          </w:p>
          <w:p w14:paraId="6FBAAAB2" w14:textId="0ABBAA0A" w:rsidR="00E269E5" w:rsidRPr="00FB6FF4" w:rsidRDefault="00E269E5" w:rsidP="00A972F6">
            <w:pPr>
              <w:numPr>
                <w:ilvl w:val="0"/>
                <w:numId w:val="8"/>
              </w:numPr>
              <w:spacing w:before="100" w:beforeAutospacing="1" w:after="100" w:afterAutospacing="1"/>
              <w:rPr>
                <w:rFonts w:ascii="Arial" w:hAnsi="Arial" w:cs="Arial"/>
              </w:rPr>
            </w:pPr>
            <w:r w:rsidRPr="00FB6FF4">
              <w:rPr>
                <w:rFonts w:ascii="Arial" w:hAnsi="Arial" w:cs="Arial"/>
              </w:rPr>
              <w:t>Selection criteria for duct materials.</w:t>
            </w:r>
          </w:p>
        </w:tc>
        <w:tc>
          <w:tcPr>
            <w:tcW w:w="793" w:type="pct"/>
            <w:vMerge/>
            <w:vAlign w:val="center"/>
          </w:tcPr>
          <w:p w14:paraId="673371A3" w14:textId="77777777" w:rsidR="00C028E7" w:rsidRPr="0013087B" w:rsidRDefault="00C028E7" w:rsidP="005F1527">
            <w:pPr>
              <w:rPr>
                <w:rFonts w:ascii="Arial" w:hAnsi="Arial" w:cs="Arial"/>
                <w:b/>
                <w:bCs/>
                <w:color w:val="000000"/>
                <w:sz w:val="24"/>
                <w:szCs w:val="24"/>
              </w:rPr>
            </w:pPr>
          </w:p>
        </w:tc>
      </w:tr>
      <w:tr w:rsidR="00C028E7" w:rsidRPr="00631D0C" w14:paraId="75E83B53" w14:textId="77777777" w:rsidTr="00C028E7">
        <w:trPr>
          <w:trHeight w:val="840"/>
        </w:trPr>
        <w:tc>
          <w:tcPr>
            <w:tcW w:w="570" w:type="pct"/>
            <w:vMerge/>
          </w:tcPr>
          <w:p w14:paraId="124A3F3C" w14:textId="77777777" w:rsidR="00C028E7" w:rsidRPr="00631D0C" w:rsidRDefault="00C028E7" w:rsidP="005F1527">
            <w:pPr>
              <w:jc w:val="center"/>
              <w:rPr>
                <w:rFonts w:ascii="Arial" w:hAnsi="Arial" w:cs="Arial"/>
                <w:b/>
                <w:color w:val="000000" w:themeColor="text1"/>
                <w:sz w:val="24"/>
                <w:szCs w:val="24"/>
              </w:rPr>
            </w:pPr>
          </w:p>
        </w:tc>
        <w:tc>
          <w:tcPr>
            <w:tcW w:w="1025" w:type="pct"/>
            <w:vMerge/>
          </w:tcPr>
          <w:p w14:paraId="4568A714" w14:textId="77777777" w:rsidR="00C028E7" w:rsidRDefault="00C028E7" w:rsidP="005F1527">
            <w:pPr>
              <w:rPr>
                <w:rFonts w:ascii="Arial" w:hAnsi="Arial" w:cs="Arial"/>
                <w:b/>
                <w:sz w:val="24"/>
                <w:szCs w:val="24"/>
              </w:rPr>
            </w:pPr>
          </w:p>
        </w:tc>
        <w:tc>
          <w:tcPr>
            <w:tcW w:w="654" w:type="pct"/>
            <w:vMerge/>
          </w:tcPr>
          <w:p w14:paraId="5ADE92A4" w14:textId="77777777" w:rsidR="00C028E7" w:rsidRPr="005A4CF6" w:rsidRDefault="00C028E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5C76E55F" w14:textId="77777777" w:rsidR="00C028E7" w:rsidRPr="00FB6FF4" w:rsidRDefault="00C028E7" w:rsidP="00FB6FF4">
            <w:pPr>
              <w:widowControl w:val="0"/>
              <w:spacing w:after="160" w:line="259" w:lineRule="auto"/>
              <w:rPr>
                <w:rFonts w:ascii="Arial" w:hAnsi="Arial" w:cs="Arial"/>
                <w:sz w:val="24"/>
                <w:szCs w:val="24"/>
              </w:rPr>
            </w:pPr>
            <w:r w:rsidRPr="00FB6FF4">
              <w:rPr>
                <w:rFonts w:ascii="Arial" w:hAnsi="Arial" w:cs="Arial"/>
                <w:sz w:val="24"/>
                <w:szCs w:val="24"/>
              </w:rPr>
              <w:t>Duct Shapes and Configurations</w:t>
            </w:r>
          </w:p>
          <w:p w14:paraId="5BA00311" w14:textId="77777777" w:rsidR="00E269E5" w:rsidRPr="00FB6FF4" w:rsidRDefault="00E269E5" w:rsidP="00A972F6">
            <w:pPr>
              <w:numPr>
                <w:ilvl w:val="0"/>
                <w:numId w:val="8"/>
              </w:numPr>
              <w:spacing w:before="100" w:beforeAutospacing="1" w:after="100" w:afterAutospacing="1"/>
              <w:rPr>
                <w:rFonts w:ascii="Arial" w:hAnsi="Arial" w:cs="Arial"/>
              </w:rPr>
            </w:pPr>
            <w:r w:rsidRPr="00FB6FF4">
              <w:rPr>
                <w:rFonts w:ascii="Arial" w:hAnsi="Arial" w:cs="Arial"/>
              </w:rPr>
              <w:t>Common duct shapes (round, rectangular, and oval).</w:t>
            </w:r>
          </w:p>
          <w:p w14:paraId="0C4D2543" w14:textId="77777777" w:rsidR="00E269E5" w:rsidRPr="00FB6FF4" w:rsidRDefault="00E269E5" w:rsidP="00A972F6">
            <w:pPr>
              <w:numPr>
                <w:ilvl w:val="0"/>
                <w:numId w:val="8"/>
              </w:numPr>
              <w:spacing w:before="100" w:beforeAutospacing="1" w:after="100" w:afterAutospacing="1"/>
              <w:rPr>
                <w:rFonts w:ascii="Arial" w:hAnsi="Arial" w:cs="Arial"/>
              </w:rPr>
            </w:pPr>
            <w:r w:rsidRPr="00FB6FF4">
              <w:rPr>
                <w:rFonts w:ascii="Arial" w:hAnsi="Arial" w:cs="Arial"/>
              </w:rPr>
              <w:t>Applications of different shapes in various scenarios.</w:t>
            </w:r>
          </w:p>
          <w:p w14:paraId="1E9373DD" w14:textId="069B44B3" w:rsidR="00E269E5" w:rsidRPr="00FB6FF4" w:rsidRDefault="00E269E5" w:rsidP="00A972F6">
            <w:pPr>
              <w:numPr>
                <w:ilvl w:val="0"/>
                <w:numId w:val="8"/>
              </w:numPr>
              <w:spacing w:before="100" w:beforeAutospacing="1" w:after="100" w:afterAutospacing="1"/>
              <w:rPr>
                <w:rFonts w:ascii="Arial" w:hAnsi="Arial" w:cs="Arial"/>
              </w:rPr>
            </w:pPr>
            <w:r w:rsidRPr="00FB6FF4">
              <w:rPr>
                <w:rFonts w:ascii="Arial" w:hAnsi="Arial" w:cs="Arial"/>
              </w:rPr>
              <w:t>Comparison of performance characteristics.</w:t>
            </w:r>
          </w:p>
        </w:tc>
        <w:tc>
          <w:tcPr>
            <w:tcW w:w="793" w:type="pct"/>
            <w:vMerge/>
            <w:vAlign w:val="center"/>
          </w:tcPr>
          <w:p w14:paraId="19D0AF78" w14:textId="77777777" w:rsidR="00C028E7" w:rsidRPr="0013087B" w:rsidRDefault="00C028E7" w:rsidP="005F1527">
            <w:pPr>
              <w:rPr>
                <w:rFonts w:ascii="Arial" w:hAnsi="Arial" w:cs="Arial"/>
                <w:b/>
                <w:bCs/>
                <w:color w:val="000000"/>
                <w:sz w:val="24"/>
                <w:szCs w:val="24"/>
              </w:rPr>
            </w:pPr>
          </w:p>
        </w:tc>
      </w:tr>
      <w:tr w:rsidR="00C028E7" w:rsidRPr="00631D0C" w14:paraId="75168544" w14:textId="77777777" w:rsidTr="00C028E7">
        <w:trPr>
          <w:trHeight w:val="840"/>
        </w:trPr>
        <w:tc>
          <w:tcPr>
            <w:tcW w:w="570" w:type="pct"/>
            <w:vMerge/>
          </w:tcPr>
          <w:p w14:paraId="409AD75D" w14:textId="77777777" w:rsidR="00C028E7" w:rsidRPr="00631D0C" w:rsidRDefault="00C028E7" w:rsidP="005F1527">
            <w:pPr>
              <w:jc w:val="center"/>
              <w:rPr>
                <w:rFonts w:ascii="Arial" w:hAnsi="Arial" w:cs="Arial"/>
                <w:b/>
                <w:color w:val="000000" w:themeColor="text1"/>
                <w:sz w:val="24"/>
                <w:szCs w:val="24"/>
              </w:rPr>
            </w:pPr>
          </w:p>
        </w:tc>
        <w:tc>
          <w:tcPr>
            <w:tcW w:w="1025" w:type="pct"/>
            <w:vMerge/>
          </w:tcPr>
          <w:p w14:paraId="0F44F3B0" w14:textId="77777777" w:rsidR="00C028E7" w:rsidRDefault="00C028E7" w:rsidP="005F1527">
            <w:pPr>
              <w:rPr>
                <w:rFonts w:ascii="Arial" w:hAnsi="Arial" w:cs="Arial"/>
                <w:b/>
                <w:sz w:val="24"/>
                <w:szCs w:val="24"/>
              </w:rPr>
            </w:pPr>
          </w:p>
        </w:tc>
        <w:tc>
          <w:tcPr>
            <w:tcW w:w="654" w:type="pct"/>
            <w:vMerge w:val="restart"/>
          </w:tcPr>
          <w:p w14:paraId="634565CD" w14:textId="29137291" w:rsidR="00C028E7" w:rsidRPr="005A4CF6" w:rsidRDefault="00C028E7" w:rsidP="005F152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tc>
        <w:tc>
          <w:tcPr>
            <w:tcW w:w="1958" w:type="pct"/>
          </w:tcPr>
          <w:p w14:paraId="691A192C" w14:textId="77777777" w:rsidR="00C028E7" w:rsidRPr="00FB6FF4" w:rsidRDefault="00C028E7" w:rsidP="00FB6FF4">
            <w:pPr>
              <w:widowControl w:val="0"/>
              <w:spacing w:after="160" w:line="259" w:lineRule="auto"/>
              <w:rPr>
                <w:rFonts w:ascii="Arial" w:hAnsi="Arial" w:cs="Arial"/>
                <w:sz w:val="24"/>
                <w:szCs w:val="24"/>
              </w:rPr>
            </w:pPr>
            <w:r w:rsidRPr="00FB6FF4">
              <w:rPr>
                <w:rFonts w:ascii="Arial" w:hAnsi="Arial" w:cs="Arial"/>
                <w:sz w:val="24"/>
                <w:szCs w:val="24"/>
              </w:rPr>
              <w:t>Duct Sizing and Calculations</w:t>
            </w:r>
          </w:p>
          <w:p w14:paraId="294497C2" w14:textId="77777777" w:rsidR="00E269E5" w:rsidRPr="00FB6FF4" w:rsidRDefault="00E269E5" w:rsidP="00A972F6">
            <w:pPr>
              <w:numPr>
                <w:ilvl w:val="0"/>
                <w:numId w:val="8"/>
              </w:numPr>
              <w:spacing w:before="100" w:beforeAutospacing="1" w:after="100" w:afterAutospacing="1"/>
              <w:rPr>
                <w:rFonts w:ascii="Arial" w:hAnsi="Arial" w:cs="Arial"/>
              </w:rPr>
            </w:pPr>
            <w:r w:rsidRPr="00FB6FF4">
              <w:rPr>
                <w:rFonts w:ascii="Arial" w:hAnsi="Arial" w:cs="Arial"/>
              </w:rPr>
              <w:t>Principles of duct sizing.</w:t>
            </w:r>
          </w:p>
          <w:p w14:paraId="10FCF526" w14:textId="77777777" w:rsidR="00E269E5" w:rsidRPr="00FB6FF4" w:rsidRDefault="00E269E5" w:rsidP="00A972F6">
            <w:pPr>
              <w:numPr>
                <w:ilvl w:val="0"/>
                <w:numId w:val="8"/>
              </w:numPr>
              <w:spacing w:before="100" w:beforeAutospacing="1" w:after="100" w:afterAutospacing="1"/>
              <w:rPr>
                <w:rFonts w:ascii="Arial" w:hAnsi="Arial" w:cs="Arial"/>
              </w:rPr>
            </w:pPr>
            <w:r w:rsidRPr="00FB6FF4">
              <w:rPr>
                <w:rFonts w:ascii="Arial" w:hAnsi="Arial" w:cs="Arial"/>
              </w:rPr>
              <w:t>Methods for calculating duct dimensions (manual and software-based).</w:t>
            </w:r>
          </w:p>
          <w:p w14:paraId="7BEDAB7A" w14:textId="535573C4" w:rsidR="00E269E5" w:rsidRPr="00FB6FF4" w:rsidRDefault="00E269E5" w:rsidP="00A972F6">
            <w:pPr>
              <w:numPr>
                <w:ilvl w:val="0"/>
                <w:numId w:val="8"/>
              </w:numPr>
              <w:spacing w:before="100" w:beforeAutospacing="1" w:after="100" w:afterAutospacing="1"/>
              <w:rPr>
                <w:rFonts w:ascii="Arial" w:hAnsi="Arial" w:cs="Arial"/>
              </w:rPr>
            </w:pPr>
            <w:r w:rsidRPr="00FB6FF4">
              <w:rPr>
                <w:rFonts w:ascii="Arial" w:hAnsi="Arial" w:cs="Arial"/>
              </w:rPr>
              <w:t>Importance of proper sizing for system efficiency.</w:t>
            </w:r>
          </w:p>
        </w:tc>
        <w:tc>
          <w:tcPr>
            <w:tcW w:w="793" w:type="pct"/>
            <w:vMerge/>
            <w:vAlign w:val="center"/>
          </w:tcPr>
          <w:p w14:paraId="67D86E90" w14:textId="77777777" w:rsidR="00C028E7" w:rsidRPr="0013087B" w:rsidRDefault="00C028E7" w:rsidP="005F1527">
            <w:pPr>
              <w:rPr>
                <w:rFonts w:ascii="Arial" w:hAnsi="Arial" w:cs="Arial"/>
                <w:b/>
                <w:bCs/>
                <w:color w:val="000000"/>
                <w:sz w:val="24"/>
                <w:szCs w:val="24"/>
              </w:rPr>
            </w:pPr>
          </w:p>
        </w:tc>
      </w:tr>
      <w:tr w:rsidR="00C028E7" w:rsidRPr="00631D0C" w14:paraId="1EFAD489" w14:textId="77777777" w:rsidTr="00C028E7">
        <w:trPr>
          <w:trHeight w:val="840"/>
        </w:trPr>
        <w:tc>
          <w:tcPr>
            <w:tcW w:w="570" w:type="pct"/>
            <w:vMerge/>
          </w:tcPr>
          <w:p w14:paraId="02E99B17" w14:textId="77777777" w:rsidR="00C028E7" w:rsidRPr="00631D0C" w:rsidRDefault="00C028E7" w:rsidP="005F1527">
            <w:pPr>
              <w:jc w:val="center"/>
              <w:rPr>
                <w:rFonts w:ascii="Arial" w:hAnsi="Arial" w:cs="Arial"/>
                <w:b/>
                <w:color w:val="000000" w:themeColor="text1"/>
                <w:sz w:val="24"/>
                <w:szCs w:val="24"/>
              </w:rPr>
            </w:pPr>
          </w:p>
        </w:tc>
        <w:tc>
          <w:tcPr>
            <w:tcW w:w="1025" w:type="pct"/>
            <w:vMerge/>
          </w:tcPr>
          <w:p w14:paraId="56EF652C" w14:textId="77777777" w:rsidR="00C028E7" w:rsidRDefault="00C028E7" w:rsidP="005F1527">
            <w:pPr>
              <w:rPr>
                <w:rFonts w:ascii="Arial" w:hAnsi="Arial" w:cs="Arial"/>
                <w:b/>
                <w:sz w:val="24"/>
                <w:szCs w:val="24"/>
              </w:rPr>
            </w:pPr>
          </w:p>
        </w:tc>
        <w:tc>
          <w:tcPr>
            <w:tcW w:w="654" w:type="pct"/>
            <w:vMerge/>
          </w:tcPr>
          <w:p w14:paraId="39093314" w14:textId="77777777" w:rsidR="00C028E7" w:rsidRPr="005A4CF6" w:rsidRDefault="00C028E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1047128D" w14:textId="77777777" w:rsidR="00C028E7" w:rsidRPr="00FB6FF4" w:rsidRDefault="00C028E7" w:rsidP="00FB6FF4">
            <w:pPr>
              <w:widowControl w:val="0"/>
              <w:spacing w:after="160" w:line="259" w:lineRule="auto"/>
              <w:rPr>
                <w:rFonts w:ascii="Arial" w:hAnsi="Arial" w:cs="Arial"/>
                <w:sz w:val="24"/>
                <w:szCs w:val="24"/>
              </w:rPr>
            </w:pPr>
            <w:r w:rsidRPr="00FB6FF4">
              <w:rPr>
                <w:rFonts w:ascii="Arial" w:hAnsi="Arial" w:cs="Arial"/>
                <w:sz w:val="24"/>
                <w:szCs w:val="24"/>
              </w:rPr>
              <w:t>Tools and Equipment for Ductwork</w:t>
            </w:r>
          </w:p>
          <w:p w14:paraId="4043A114" w14:textId="77777777" w:rsidR="00E269E5" w:rsidRPr="00FB6FF4" w:rsidRDefault="00E269E5" w:rsidP="00A972F6">
            <w:pPr>
              <w:numPr>
                <w:ilvl w:val="0"/>
                <w:numId w:val="8"/>
              </w:numPr>
              <w:spacing w:before="100" w:beforeAutospacing="1" w:after="100" w:afterAutospacing="1"/>
              <w:rPr>
                <w:rFonts w:ascii="Arial" w:hAnsi="Arial" w:cs="Arial"/>
              </w:rPr>
            </w:pPr>
            <w:r w:rsidRPr="00FB6FF4">
              <w:rPr>
                <w:rFonts w:ascii="Arial" w:hAnsi="Arial" w:cs="Arial"/>
              </w:rPr>
              <w:t>Essential tools for duct fabrication and installation.</w:t>
            </w:r>
          </w:p>
          <w:p w14:paraId="7D875F8B" w14:textId="77777777" w:rsidR="00E269E5" w:rsidRPr="00FB6FF4" w:rsidRDefault="00E269E5" w:rsidP="00A972F6">
            <w:pPr>
              <w:numPr>
                <w:ilvl w:val="0"/>
                <w:numId w:val="8"/>
              </w:numPr>
              <w:spacing w:before="100" w:beforeAutospacing="1" w:after="100" w:afterAutospacing="1"/>
              <w:rPr>
                <w:rFonts w:ascii="Arial" w:hAnsi="Arial" w:cs="Arial"/>
              </w:rPr>
            </w:pPr>
            <w:r w:rsidRPr="00FB6FF4">
              <w:rPr>
                <w:rFonts w:ascii="Arial" w:hAnsi="Arial" w:cs="Arial"/>
              </w:rPr>
              <w:t>Safety gear and its importance.</w:t>
            </w:r>
          </w:p>
          <w:p w14:paraId="69EE7D38" w14:textId="3BD3AF02" w:rsidR="00E269E5" w:rsidRPr="00FB6FF4" w:rsidRDefault="00E269E5" w:rsidP="00A972F6">
            <w:pPr>
              <w:numPr>
                <w:ilvl w:val="0"/>
                <w:numId w:val="8"/>
              </w:numPr>
              <w:spacing w:before="100" w:beforeAutospacing="1" w:after="100" w:afterAutospacing="1"/>
              <w:rPr>
                <w:rFonts w:ascii="Arial" w:hAnsi="Arial" w:cs="Arial"/>
              </w:rPr>
            </w:pPr>
            <w:r w:rsidRPr="00FB6FF4">
              <w:rPr>
                <w:rFonts w:ascii="Arial" w:hAnsi="Arial" w:cs="Arial"/>
              </w:rPr>
              <w:t>Maintenance and handling of tools.</w:t>
            </w:r>
          </w:p>
        </w:tc>
        <w:tc>
          <w:tcPr>
            <w:tcW w:w="793" w:type="pct"/>
            <w:vMerge/>
            <w:vAlign w:val="center"/>
          </w:tcPr>
          <w:p w14:paraId="7D46C4DA" w14:textId="77777777" w:rsidR="00C028E7" w:rsidRPr="0013087B" w:rsidRDefault="00C028E7" w:rsidP="005F1527">
            <w:pPr>
              <w:rPr>
                <w:rFonts w:ascii="Arial" w:hAnsi="Arial" w:cs="Arial"/>
                <w:b/>
                <w:bCs/>
                <w:color w:val="000000"/>
                <w:sz w:val="24"/>
                <w:szCs w:val="24"/>
              </w:rPr>
            </w:pPr>
          </w:p>
        </w:tc>
      </w:tr>
      <w:tr w:rsidR="00C028E7" w:rsidRPr="00631D0C" w14:paraId="29CE496E" w14:textId="77777777" w:rsidTr="00C028E7">
        <w:trPr>
          <w:trHeight w:val="840"/>
        </w:trPr>
        <w:tc>
          <w:tcPr>
            <w:tcW w:w="570" w:type="pct"/>
            <w:vMerge/>
          </w:tcPr>
          <w:p w14:paraId="18C828D3" w14:textId="77777777" w:rsidR="00C028E7" w:rsidRPr="00631D0C" w:rsidRDefault="00C028E7" w:rsidP="005F1527">
            <w:pPr>
              <w:jc w:val="center"/>
              <w:rPr>
                <w:rFonts w:ascii="Arial" w:hAnsi="Arial" w:cs="Arial"/>
                <w:b/>
                <w:color w:val="000000" w:themeColor="text1"/>
                <w:sz w:val="24"/>
                <w:szCs w:val="24"/>
              </w:rPr>
            </w:pPr>
          </w:p>
        </w:tc>
        <w:tc>
          <w:tcPr>
            <w:tcW w:w="1025" w:type="pct"/>
            <w:vMerge/>
          </w:tcPr>
          <w:p w14:paraId="51D2F241" w14:textId="77777777" w:rsidR="00C028E7" w:rsidRDefault="00C028E7" w:rsidP="005F1527">
            <w:pPr>
              <w:rPr>
                <w:rFonts w:ascii="Arial" w:hAnsi="Arial" w:cs="Arial"/>
                <w:b/>
                <w:sz w:val="24"/>
                <w:szCs w:val="24"/>
              </w:rPr>
            </w:pPr>
          </w:p>
        </w:tc>
        <w:tc>
          <w:tcPr>
            <w:tcW w:w="654" w:type="pct"/>
            <w:vMerge/>
          </w:tcPr>
          <w:p w14:paraId="24A48C05" w14:textId="77777777" w:rsidR="00C028E7" w:rsidRPr="005A4CF6" w:rsidRDefault="00C028E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42EDADCD" w14:textId="77777777" w:rsidR="00C028E7" w:rsidRPr="00FB6FF4" w:rsidRDefault="00C028E7" w:rsidP="00FB6FF4">
            <w:pPr>
              <w:widowControl w:val="0"/>
              <w:spacing w:after="160" w:line="259" w:lineRule="auto"/>
              <w:rPr>
                <w:rFonts w:ascii="Arial" w:hAnsi="Arial" w:cs="Arial"/>
                <w:sz w:val="24"/>
                <w:szCs w:val="24"/>
              </w:rPr>
            </w:pPr>
            <w:r w:rsidRPr="00FB6FF4">
              <w:rPr>
                <w:rFonts w:ascii="Arial" w:hAnsi="Arial" w:cs="Arial"/>
                <w:sz w:val="24"/>
                <w:szCs w:val="24"/>
              </w:rPr>
              <w:t>Duct Design Principles</w:t>
            </w:r>
          </w:p>
          <w:p w14:paraId="6C0E1024" w14:textId="77777777" w:rsidR="00E269E5" w:rsidRPr="00FB6FF4" w:rsidRDefault="00E269E5" w:rsidP="00A972F6">
            <w:pPr>
              <w:numPr>
                <w:ilvl w:val="0"/>
                <w:numId w:val="8"/>
              </w:numPr>
              <w:spacing w:before="100" w:beforeAutospacing="1" w:after="100" w:afterAutospacing="1"/>
              <w:rPr>
                <w:rFonts w:ascii="Arial" w:hAnsi="Arial" w:cs="Arial"/>
              </w:rPr>
            </w:pPr>
            <w:r w:rsidRPr="00FB6FF4">
              <w:rPr>
                <w:rFonts w:ascii="Arial" w:hAnsi="Arial" w:cs="Arial"/>
              </w:rPr>
              <w:t>Basic principles of duct layout and design.</w:t>
            </w:r>
          </w:p>
          <w:p w14:paraId="728E33EE" w14:textId="77777777" w:rsidR="00E269E5" w:rsidRPr="00FB6FF4" w:rsidRDefault="00E269E5" w:rsidP="00A972F6">
            <w:pPr>
              <w:numPr>
                <w:ilvl w:val="0"/>
                <w:numId w:val="8"/>
              </w:numPr>
              <w:spacing w:before="100" w:beforeAutospacing="1" w:after="100" w:afterAutospacing="1"/>
              <w:rPr>
                <w:rFonts w:ascii="Arial" w:hAnsi="Arial" w:cs="Arial"/>
              </w:rPr>
            </w:pPr>
            <w:r w:rsidRPr="00FB6FF4">
              <w:rPr>
                <w:rFonts w:ascii="Arial" w:hAnsi="Arial" w:cs="Arial"/>
              </w:rPr>
              <w:t>Impact of design on energy consumption and airflow.</w:t>
            </w:r>
          </w:p>
          <w:p w14:paraId="24E5278A" w14:textId="4A6C9EC2" w:rsidR="00E269E5" w:rsidRPr="00FB6FF4" w:rsidRDefault="00E269E5" w:rsidP="00A972F6">
            <w:pPr>
              <w:numPr>
                <w:ilvl w:val="0"/>
                <w:numId w:val="8"/>
              </w:numPr>
              <w:spacing w:before="100" w:beforeAutospacing="1" w:after="100" w:afterAutospacing="1"/>
              <w:rPr>
                <w:rFonts w:ascii="Arial" w:hAnsi="Arial" w:cs="Arial"/>
              </w:rPr>
            </w:pPr>
            <w:r w:rsidRPr="00FB6FF4">
              <w:rPr>
                <w:rFonts w:ascii="Arial" w:hAnsi="Arial" w:cs="Arial"/>
              </w:rPr>
              <w:t>Introduction to duct design software.</w:t>
            </w:r>
          </w:p>
        </w:tc>
        <w:tc>
          <w:tcPr>
            <w:tcW w:w="793" w:type="pct"/>
            <w:vMerge/>
            <w:vAlign w:val="center"/>
          </w:tcPr>
          <w:p w14:paraId="062A8F76" w14:textId="77777777" w:rsidR="00C028E7" w:rsidRPr="0013087B" w:rsidRDefault="00C028E7" w:rsidP="005F1527">
            <w:pPr>
              <w:rPr>
                <w:rFonts w:ascii="Arial" w:hAnsi="Arial" w:cs="Arial"/>
                <w:b/>
                <w:bCs/>
                <w:color w:val="000000"/>
                <w:sz w:val="24"/>
                <w:szCs w:val="24"/>
              </w:rPr>
            </w:pPr>
          </w:p>
        </w:tc>
      </w:tr>
      <w:tr w:rsidR="00C028E7" w:rsidRPr="00631D0C" w14:paraId="4D74121E" w14:textId="77777777" w:rsidTr="00C028E7">
        <w:trPr>
          <w:trHeight w:val="840"/>
        </w:trPr>
        <w:tc>
          <w:tcPr>
            <w:tcW w:w="570" w:type="pct"/>
            <w:vMerge/>
          </w:tcPr>
          <w:p w14:paraId="3018D3C3" w14:textId="77777777" w:rsidR="00C028E7" w:rsidRPr="00631D0C" w:rsidRDefault="00C028E7" w:rsidP="005F1527">
            <w:pPr>
              <w:jc w:val="center"/>
              <w:rPr>
                <w:rFonts w:ascii="Arial" w:hAnsi="Arial" w:cs="Arial"/>
                <w:b/>
                <w:color w:val="000000" w:themeColor="text1"/>
                <w:sz w:val="24"/>
                <w:szCs w:val="24"/>
              </w:rPr>
            </w:pPr>
          </w:p>
        </w:tc>
        <w:tc>
          <w:tcPr>
            <w:tcW w:w="1025" w:type="pct"/>
            <w:vMerge/>
          </w:tcPr>
          <w:p w14:paraId="4380AC0B" w14:textId="77777777" w:rsidR="00C028E7" w:rsidRDefault="00C028E7" w:rsidP="005F1527">
            <w:pPr>
              <w:rPr>
                <w:rFonts w:ascii="Arial" w:hAnsi="Arial" w:cs="Arial"/>
                <w:b/>
                <w:sz w:val="24"/>
                <w:szCs w:val="24"/>
              </w:rPr>
            </w:pPr>
          </w:p>
        </w:tc>
        <w:tc>
          <w:tcPr>
            <w:tcW w:w="654" w:type="pct"/>
            <w:vMerge/>
          </w:tcPr>
          <w:p w14:paraId="3A54F16C" w14:textId="77777777" w:rsidR="00C028E7" w:rsidRPr="005A4CF6" w:rsidRDefault="00C028E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38334C87" w14:textId="77777777" w:rsidR="00C028E7" w:rsidRPr="00FB6FF4" w:rsidRDefault="00C028E7" w:rsidP="00FB6FF4">
            <w:pPr>
              <w:widowControl w:val="0"/>
              <w:spacing w:after="160" w:line="259" w:lineRule="auto"/>
              <w:rPr>
                <w:rFonts w:ascii="Arial" w:hAnsi="Arial" w:cs="Arial"/>
                <w:sz w:val="24"/>
                <w:szCs w:val="24"/>
              </w:rPr>
            </w:pPr>
            <w:r w:rsidRPr="00FB6FF4">
              <w:rPr>
                <w:rFonts w:ascii="Arial" w:hAnsi="Arial" w:cs="Arial"/>
                <w:sz w:val="24"/>
                <w:szCs w:val="24"/>
              </w:rPr>
              <w:t>Insulation in Ductwork</w:t>
            </w:r>
          </w:p>
          <w:p w14:paraId="230BB3E2" w14:textId="77777777" w:rsidR="00E269E5" w:rsidRPr="00FB6FF4" w:rsidRDefault="00E269E5" w:rsidP="00A972F6">
            <w:pPr>
              <w:numPr>
                <w:ilvl w:val="0"/>
                <w:numId w:val="8"/>
              </w:numPr>
              <w:spacing w:before="100" w:beforeAutospacing="1" w:after="100" w:afterAutospacing="1"/>
              <w:rPr>
                <w:rFonts w:ascii="Arial" w:hAnsi="Arial" w:cs="Arial"/>
              </w:rPr>
            </w:pPr>
            <w:r w:rsidRPr="00FB6FF4">
              <w:rPr>
                <w:rFonts w:ascii="Arial" w:hAnsi="Arial" w:cs="Arial"/>
              </w:rPr>
              <w:t>Importance of duct insulation.</w:t>
            </w:r>
          </w:p>
          <w:p w14:paraId="13009A9A" w14:textId="77777777" w:rsidR="00E269E5" w:rsidRPr="00FB6FF4" w:rsidRDefault="00E269E5" w:rsidP="00A972F6">
            <w:pPr>
              <w:numPr>
                <w:ilvl w:val="0"/>
                <w:numId w:val="8"/>
              </w:numPr>
              <w:spacing w:before="100" w:beforeAutospacing="1" w:after="100" w:afterAutospacing="1"/>
              <w:rPr>
                <w:rFonts w:ascii="Arial" w:hAnsi="Arial" w:cs="Arial"/>
              </w:rPr>
            </w:pPr>
            <w:r w:rsidRPr="00FB6FF4">
              <w:rPr>
                <w:rFonts w:ascii="Arial" w:hAnsi="Arial" w:cs="Arial"/>
              </w:rPr>
              <w:t>Types of insulation materials.</w:t>
            </w:r>
          </w:p>
          <w:p w14:paraId="12E9C719" w14:textId="00B99A79" w:rsidR="00E269E5" w:rsidRPr="00FB6FF4" w:rsidRDefault="00E269E5" w:rsidP="00A972F6">
            <w:pPr>
              <w:numPr>
                <w:ilvl w:val="0"/>
                <w:numId w:val="8"/>
              </w:numPr>
              <w:spacing w:before="100" w:beforeAutospacing="1" w:after="100" w:afterAutospacing="1"/>
              <w:rPr>
                <w:rFonts w:ascii="Arial" w:hAnsi="Arial" w:cs="Arial"/>
              </w:rPr>
            </w:pPr>
            <w:r w:rsidRPr="00FB6FF4">
              <w:rPr>
                <w:rFonts w:ascii="Arial" w:hAnsi="Arial" w:cs="Arial"/>
              </w:rPr>
              <w:t>Application techniques and considerations.</w:t>
            </w:r>
          </w:p>
        </w:tc>
        <w:tc>
          <w:tcPr>
            <w:tcW w:w="793" w:type="pct"/>
            <w:vMerge/>
            <w:vAlign w:val="center"/>
          </w:tcPr>
          <w:p w14:paraId="2D87CA99" w14:textId="77777777" w:rsidR="00C028E7" w:rsidRPr="0013087B" w:rsidRDefault="00C028E7" w:rsidP="005F1527">
            <w:pPr>
              <w:rPr>
                <w:rFonts w:ascii="Arial" w:hAnsi="Arial" w:cs="Arial"/>
                <w:b/>
                <w:bCs/>
                <w:color w:val="000000"/>
                <w:sz w:val="24"/>
                <w:szCs w:val="24"/>
              </w:rPr>
            </w:pPr>
          </w:p>
        </w:tc>
      </w:tr>
      <w:tr w:rsidR="00C028E7" w:rsidRPr="00631D0C" w14:paraId="7A94B91F" w14:textId="77777777" w:rsidTr="00C028E7">
        <w:trPr>
          <w:trHeight w:val="840"/>
        </w:trPr>
        <w:tc>
          <w:tcPr>
            <w:tcW w:w="570" w:type="pct"/>
            <w:vMerge/>
          </w:tcPr>
          <w:p w14:paraId="55A2FA25" w14:textId="77777777" w:rsidR="00C028E7" w:rsidRPr="00631D0C" w:rsidRDefault="00C028E7" w:rsidP="005F1527">
            <w:pPr>
              <w:jc w:val="center"/>
              <w:rPr>
                <w:rFonts w:ascii="Arial" w:hAnsi="Arial" w:cs="Arial"/>
                <w:b/>
                <w:color w:val="000000" w:themeColor="text1"/>
                <w:sz w:val="24"/>
                <w:szCs w:val="24"/>
              </w:rPr>
            </w:pPr>
          </w:p>
        </w:tc>
        <w:tc>
          <w:tcPr>
            <w:tcW w:w="1025" w:type="pct"/>
            <w:vMerge/>
          </w:tcPr>
          <w:p w14:paraId="68634E22" w14:textId="77777777" w:rsidR="00C028E7" w:rsidRDefault="00C028E7" w:rsidP="005F1527">
            <w:pPr>
              <w:rPr>
                <w:rFonts w:ascii="Arial" w:hAnsi="Arial" w:cs="Arial"/>
                <w:b/>
                <w:sz w:val="24"/>
                <w:szCs w:val="24"/>
              </w:rPr>
            </w:pPr>
          </w:p>
        </w:tc>
        <w:tc>
          <w:tcPr>
            <w:tcW w:w="654" w:type="pct"/>
            <w:vMerge w:val="restart"/>
          </w:tcPr>
          <w:p w14:paraId="44B94F62" w14:textId="46738A30" w:rsidR="00C028E7" w:rsidRPr="005A4CF6" w:rsidRDefault="00C028E7" w:rsidP="005F152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1958" w:type="pct"/>
          </w:tcPr>
          <w:p w14:paraId="6B67D60B" w14:textId="77777777" w:rsidR="00C028E7" w:rsidRPr="00FB6FF4" w:rsidRDefault="00C028E7" w:rsidP="00FB6FF4">
            <w:pPr>
              <w:widowControl w:val="0"/>
              <w:spacing w:after="160" w:line="259" w:lineRule="auto"/>
              <w:rPr>
                <w:rFonts w:ascii="Arial" w:hAnsi="Arial" w:cs="Arial"/>
                <w:sz w:val="24"/>
                <w:szCs w:val="24"/>
              </w:rPr>
            </w:pPr>
            <w:r w:rsidRPr="00FB6FF4">
              <w:rPr>
                <w:rFonts w:ascii="Arial" w:hAnsi="Arial" w:cs="Arial"/>
                <w:sz w:val="24"/>
                <w:szCs w:val="24"/>
              </w:rPr>
              <w:t>Ductwork Connections and Sealing</w:t>
            </w:r>
          </w:p>
          <w:p w14:paraId="6FD1F353" w14:textId="77777777" w:rsidR="00E269E5" w:rsidRPr="00FB6FF4" w:rsidRDefault="00E269E5" w:rsidP="00A972F6">
            <w:pPr>
              <w:numPr>
                <w:ilvl w:val="0"/>
                <w:numId w:val="8"/>
              </w:numPr>
              <w:spacing w:before="100" w:beforeAutospacing="1" w:after="100" w:afterAutospacing="1"/>
              <w:rPr>
                <w:rFonts w:ascii="Arial" w:hAnsi="Arial" w:cs="Arial"/>
              </w:rPr>
            </w:pPr>
            <w:r w:rsidRPr="00FB6FF4">
              <w:rPr>
                <w:rFonts w:ascii="Arial" w:hAnsi="Arial" w:cs="Arial"/>
              </w:rPr>
              <w:t>Methods for connecting duct sections.</w:t>
            </w:r>
          </w:p>
          <w:p w14:paraId="6470A0F3" w14:textId="77777777" w:rsidR="00E269E5" w:rsidRPr="00FB6FF4" w:rsidRDefault="00E269E5" w:rsidP="00A972F6">
            <w:pPr>
              <w:numPr>
                <w:ilvl w:val="0"/>
                <w:numId w:val="8"/>
              </w:numPr>
              <w:spacing w:before="100" w:beforeAutospacing="1" w:after="100" w:afterAutospacing="1"/>
              <w:rPr>
                <w:rFonts w:ascii="Arial" w:hAnsi="Arial" w:cs="Arial"/>
              </w:rPr>
            </w:pPr>
            <w:r w:rsidRPr="00FB6FF4">
              <w:rPr>
                <w:rFonts w:ascii="Arial" w:hAnsi="Arial" w:cs="Arial"/>
              </w:rPr>
              <w:t>Sealing techniques to prevent air leakage.</w:t>
            </w:r>
          </w:p>
          <w:p w14:paraId="41911DDA" w14:textId="74F554DC" w:rsidR="00E269E5" w:rsidRPr="00FB6FF4" w:rsidRDefault="00E269E5" w:rsidP="00A972F6">
            <w:pPr>
              <w:numPr>
                <w:ilvl w:val="0"/>
                <w:numId w:val="8"/>
              </w:numPr>
              <w:spacing w:before="100" w:beforeAutospacing="1" w:after="100" w:afterAutospacing="1"/>
              <w:rPr>
                <w:rFonts w:ascii="Arial" w:hAnsi="Arial" w:cs="Arial"/>
              </w:rPr>
            </w:pPr>
            <w:r w:rsidRPr="00FB6FF4">
              <w:rPr>
                <w:rFonts w:ascii="Arial" w:hAnsi="Arial" w:cs="Arial"/>
              </w:rPr>
              <w:t>Common tools and materials for sealing.</w:t>
            </w:r>
          </w:p>
        </w:tc>
        <w:tc>
          <w:tcPr>
            <w:tcW w:w="793" w:type="pct"/>
            <w:vMerge/>
            <w:vAlign w:val="center"/>
          </w:tcPr>
          <w:p w14:paraId="77330005" w14:textId="77777777" w:rsidR="00C028E7" w:rsidRPr="0013087B" w:rsidRDefault="00C028E7" w:rsidP="005F1527">
            <w:pPr>
              <w:rPr>
                <w:rFonts w:ascii="Arial" w:hAnsi="Arial" w:cs="Arial"/>
                <w:b/>
                <w:bCs/>
                <w:color w:val="000000"/>
                <w:sz w:val="24"/>
                <w:szCs w:val="24"/>
              </w:rPr>
            </w:pPr>
          </w:p>
        </w:tc>
      </w:tr>
      <w:tr w:rsidR="00C028E7" w:rsidRPr="00631D0C" w14:paraId="58BE2595" w14:textId="77777777" w:rsidTr="00C028E7">
        <w:trPr>
          <w:trHeight w:val="840"/>
        </w:trPr>
        <w:tc>
          <w:tcPr>
            <w:tcW w:w="570" w:type="pct"/>
            <w:vMerge/>
          </w:tcPr>
          <w:p w14:paraId="1D2487C6" w14:textId="77777777" w:rsidR="00C028E7" w:rsidRPr="00631D0C" w:rsidRDefault="00C028E7" w:rsidP="005F1527">
            <w:pPr>
              <w:jc w:val="center"/>
              <w:rPr>
                <w:rFonts w:ascii="Arial" w:hAnsi="Arial" w:cs="Arial"/>
                <w:b/>
                <w:color w:val="000000" w:themeColor="text1"/>
                <w:sz w:val="24"/>
                <w:szCs w:val="24"/>
              </w:rPr>
            </w:pPr>
          </w:p>
        </w:tc>
        <w:tc>
          <w:tcPr>
            <w:tcW w:w="1025" w:type="pct"/>
            <w:vMerge/>
          </w:tcPr>
          <w:p w14:paraId="1D797160" w14:textId="77777777" w:rsidR="00C028E7" w:rsidRDefault="00C028E7" w:rsidP="005F1527">
            <w:pPr>
              <w:rPr>
                <w:rFonts w:ascii="Arial" w:hAnsi="Arial" w:cs="Arial"/>
                <w:b/>
                <w:sz w:val="24"/>
                <w:szCs w:val="24"/>
              </w:rPr>
            </w:pPr>
          </w:p>
        </w:tc>
        <w:tc>
          <w:tcPr>
            <w:tcW w:w="654" w:type="pct"/>
            <w:vMerge/>
          </w:tcPr>
          <w:p w14:paraId="56FF3D6D" w14:textId="0591D3B5" w:rsidR="00C028E7" w:rsidRPr="005A4CF6" w:rsidRDefault="00C028E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02C5771C" w14:textId="77777777" w:rsidR="00C028E7" w:rsidRPr="00FB6FF4" w:rsidRDefault="00C028E7" w:rsidP="00FB6FF4">
            <w:pPr>
              <w:widowControl w:val="0"/>
              <w:spacing w:after="160" w:line="259" w:lineRule="auto"/>
              <w:rPr>
                <w:rFonts w:ascii="Arial" w:hAnsi="Arial" w:cs="Arial"/>
                <w:sz w:val="24"/>
                <w:szCs w:val="24"/>
              </w:rPr>
            </w:pPr>
            <w:r w:rsidRPr="00FB6FF4">
              <w:rPr>
                <w:rFonts w:ascii="Arial" w:hAnsi="Arial" w:cs="Arial"/>
                <w:sz w:val="24"/>
                <w:szCs w:val="24"/>
              </w:rPr>
              <w:t>Fabrication of Ductwork</w:t>
            </w:r>
          </w:p>
          <w:p w14:paraId="33DC7F45" w14:textId="77777777" w:rsidR="00E269E5" w:rsidRPr="00FB6FF4" w:rsidRDefault="00E269E5" w:rsidP="00A972F6">
            <w:pPr>
              <w:numPr>
                <w:ilvl w:val="0"/>
                <w:numId w:val="8"/>
              </w:numPr>
              <w:spacing w:before="100" w:beforeAutospacing="1" w:after="100" w:afterAutospacing="1"/>
              <w:rPr>
                <w:rFonts w:ascii="Arial" w:hAnsi="Arial" w:cs="Arial"/>
              </w:rPr>
            </w:pPr>
            <w:r w:rsidRPr="00FB6FF4">
              <w:rPr>
                <w:rFonts w:ascii="Arial" w:hAnsi="Arial" w:cs="Arial"/>
              </w:rPr>
              <w:t>Introduction to duct fabrication processes.</w:t>
            </w:r>
          </w:p>
          <w:p w14:paraId="1EFA710C" w14:textId="77777777" w:rsidR="00E269E5" w:rsidRPr="00FB6FF4" w:rsidRDefault="00E269E5" w:rsidP="00A972F6">
            <w:pPr>
              <w:numPr>
                <w:ilvl w:val="0"/>
                <w:numId w:val="8"/>
              </w:numPr>
              <w:spacing w:before="100" w:beforeAutospacing="1" w:after="100" w:afterAutospacing="1"/>
              <w:rPr>
                <w:rFonts w:ascii="Arial" w:hAnsi="Arial" w:cs="Arial"/>
              </w:rPr>
            </w:pPr>
            <w:r w:rsidRPr="00FB6FF4">
              <w:rPr>
                <w:rFonts w:ascii="Arial" w:hAnsi="Arial" w:cs="Arial"/>
              </w:rPr>
              <w:t>Overview of cutting, bending, and assembling techniques.</w:t>
            </w:r>
          </w:p>
          <w:p w14:paraId="0B1EB27E" w14:textId="08CF8CD7" w:rsidR="00E269E5" w:rsidRPr="00FB6FF4" w:rsidRDefault="00E269E5" w:rsidP="00A972F6">
            <w:pPr>
              <w:numPr>
                <w:ilvl w:val="0"/>
                <w:numId w:val="8"/>
              </w:numPr>
              <w:spacing w:before="100" w:beforeAutospacing="1" w:after="100" w:afterAutospacing="1"/>
              <w:rPr>
                <w:rFonts w:ascii="Arial" w:hAnsi="Arial" w:cs="Arial"/>
              </w:rPr>
            </w:pPr>
            <w:r w:rsidRPr="00FB6FF4">
              <w:rPr>
                <w:rFonts w:ascii="Arial" w:hAnsi="Arial" w:cs="Arial"/>
              </w:rPr>
              <w:t>Safety considerations in fabrication</w:t>
            </w:r>
          </w:p>
        </w:tc>
        <w:tc>
          <w:tcPr>
            <w:tcW w:w="793" w:type="pct"/>
            <w:vMerge/>
            <w:vAlign w:val="center"/>
          </w:tcPr>
          <w:p w14:paraId="33B242EC" w14:textId="77777777" w:rsidR="00C028E7" w:rsidRPr="0013087B" w:rsidRDefault="00C028E7" w:rsidP="005F1527">
            <w:pPr>
              <w:rPr>
                <w:rFonts w:ascii="Arial" w:hAnsi="Arial" w:cs="Arial"/>
                <w:b/>
                <w:bCs/>
                <w:color w:val="000000"/>
                <w:sz w:val="24"/>
                <w:szCs w:val="24"/>
              </w:rPr>
            </w:pPr>
          </w:p>
        </w:tc>
      </w:tr>
      <w:tr w:rsidR="00C028E7" w:rsidRPr="00631D0C" w14:paraId="283BA06D" w14:textId="77777777" w:rsidTr="00C028E7">
        <w:trPr>
          <w:trHeight w:val="840"/>
        </w:trPr>
        <w:tc>
          <w:tcPr>
            <w:tcW w:w="570" w:type="pct"/>
            <w:vMerge/>
          </w:tcPr>
          <w:p w14:paraId="40EB1C62" w14:textId="77777777" w:rsidR="00C028E7" w:rsidRPr="00631D0C" w:rsidRDefault="00C028E7" w:rsidP="005F1527">
            <w:pPr>
              <w:jc w:val="center"/>
              <w:rPr>
                <w:rFonts w:ascii="Arial" w:hAnsi="Arial" w:cs="Arial"/>
                <w:b/>
                <w:color w:val="000000" w:themeColor="text1"/>
                <w:sz w:val="24"/>
                <w:szCs w:val="24"/>
              </w:rPr>
            </w:pPr>
          </w:p>
        </w:tc>
        <w:tc>
          <w:tcPr>
            <w:tcW w:w="1025" w:type="pct"/>
            <w:vMerge/>
          </w:tcPr>
          <w:p w14:paraId="16ACAD80" w14:textId="77777777" w:rsidR="00C028E7" w:rsidRDefault="00C028E7" w:rsidP="005F1527">
            <w:pPr>
              <w:rPr>
                <w:rFonts w:ascii="Arial" w:hAnsi="Arial" w:cs="Arial"/>
                <w:b/>
                <w:sz w:val="24"/>
                <w:szCs w:val="24"/>
              </w:rPr>
            </w:pPr>
          </w:p>
        </w:tc>
        <w:tc>
          <w:tcPr>
            <w:tcW w:w="654" w:type="pct"/>
            <w:vMerge/>
          </w:tcPr>
          <w:p w14:paraId="7988CF6E" w14:textId="7EB807C9" w:rsidR="00C028E7" w:rsidRPr="005A4CF6" w:rsidRDefault="00C028E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1D5ABF6B" w14:textId="77777777" w:rsidR="00C028E7" w:rsidRPr="00FB6FF4" w:rsidRDefault="00C028E7" w:rsidP="00FB6FF4">
            <w:pPr>
              <w:widowControl w:val="0"/>
              <w:spacing w:after="160" w:line="259" w:lineRule="auto"/>
              <w:rPr>
                <w:rFonts w:ascii="Arial" w:hAnsi="Arial" w:cs="Arial"/>
                <w:sz w:val="24"/>
                <w:szCs w:val="24"/>
              </w:rPr>
            </w:pPr>
            <w:r w:rsidRPr="00FB6FF4">
              <w:rPr>
                <w:rFonts w:ascii="Arial" w:hAnsi="Arial" w:cs="Arial"/>
                <w:sz w:val="24"/>
                <w:szCs w:val="24"/>
              </w:rPr>
              <w:t>Installation of Ductwork</w:t>
            </w:r>
          </w:p>
          <w:p w14:paraId="4BBFA022" w14:textId="77777777" w:rsidR="00E269E5" w:rsidRPr="00FB6FF4" w:rsidRDefault="00E269E5" w:rsidP="00A972F6">
            <w:pPr>
              <w:numPr>
                <w:ilvl w:val="0"/>
                <w:numId w:val="8"/>
              </w:numPr>
              <w:spacing w:before="100" w:beforeAutospacing="1" w:after="100" w:afterAutospacing="1"/>
              <w:rPr>
                <w:rFonts w:ascii="Arial" w:hAnsi="Arial" w:cs="Arial"/>
              </w:rPr>
            </w:pPr>
            <w:r w:rsidRPr="00FB6FF4">
              <w:rPr>
                <w:rFonts w:ascii="Arial" w:hAnsi="Arial" w:cs="Arial"/>
              </w:rPr>
              <w:t>Steps in ductwork installation.</w:t>
            </w:r>
          </w:p>
          <w:p w14:paraId="04CCB5D6" w14:textId="77777777" w:rsidR="00E269E5" w:rsidRPr="00FB6FF4" w:rsidRDefault="00E269E5" w:rsidP="00A972F6">
            <w:pPr>
              <w:numPr>
                <w:ilvl w:val="0"/>
                <w:numId w:val="8"/>
              </w:numPr>
              <w:spacing w:before="100" w:beforeAutospacing="1" w:after="100" w:afterAutospacing="1"/>
              <w:rPr>
                <w:rFonts w:ascii="Arial" w:hAnsi="Arial" w:cs="Arial"/>
              </w:rPr>
            </w:pPr>
            <w:r w:rsidRPr="00FB6FF4">
              <w:rPr>
                <w:rFonts w:ascii="Arial" w:hAnsi="Arial" w:cs="Arial"/>
              </w:rPr>
              <w:t>Guidelines for proper alignment and support.</w:t>
            </w:r>
          </w:p>
          <w:p w14:paraId="2FD6D964" w14:textId="3C687968" w:rsidR="00E269E5" w:rsidRPr="00FB6FF4" w:rsidRDefault="00E269E5" w:rsidP="00A972F6">
            <w:pPr>
              <w:numPr>
                <w:ilvl w:val="0"/>
                <w:numId w:val="8"/>
              </w:numPr>
              <w:spacing w:before="100" w:beforeAutospacing="1" w:after="100" w:afterAutospacing="1"/>
              <w:rPr>
                <w:rFonts w:ascii="Arial" w:hAnsi="Arial" w:cs="Arial"/>
              </w:rPr>
            </w:pPr>
            <w:r w:rsidRPr="00FB6FF4">
              <w:rPr>
                <w:rFonts w:ascii="Arial" w:hAnsi="Arial" w:cs="Arial"/>
              </w:rPr>
              <w:lastRenderedPageBreak/>
              <w:t>Avoiding common installation errors.</w:t>
            </w:r>
          </w:p>
        </w:tc>
        <w:tc>
          <w:tcPr>
            <w:tcW w:w="793" w:type="pct"/>
            <w:vMerge/>
            <w:vAlign w:val="center"/>
          </w:tcPr>
          <w:p w14:paraId="605E99B5" w14:textId="77777777" w:rsidR="00C028E7" w:rsidRPr="0013087B" w:rsidRDefault="00C028E7" w:rsidP="005F1527">
            <w:pPr>
              <w:rPr>
                <w:rFonts w:ascii="Arial" w:hAnsi="Arial" w:cs="Arial"/>
                <w:b/>
                <w:bCs/>
                <w:color w:val="000000"/>
                <w:sz w:val="24"/>
                <w:szCs w:val="24"/>
              </w:rPr>
            </w:pPr>
          </w:p>
        </w:tc>
      </w:tr>
      <w:tr w:rsidR="00C028E7" w:rsidRPr="00631D0C" w14:paraId="33DBD8BE" w14:textId="77777777" w:rsidTr="00C028E7">
        <w:trPr>
          <w:trHeight w:val="840"/>
        </w:trPr>
        <w:tc>
          <w:tcPr>
            <w:tcW w:w="570" w:type="pct"/>
            <w:vMerge/>
          </w:tcPr>
          <w:p w14:paraId="5FB1EBFE" w14:textId="77777777" w:rsidR="00C028E7" w:rsidRPr="00631D0C" w:rsidRDefault="00C028E7" w:rsidP="005F1527">
            <w:pPr>
              <w:jc w:val="center"/>
              <w:rPr>
                <w:rFonts w:ascii="Arial" w:hAnsi="Arial" w:cs="Arial"/>
                <w:b/>
                <w:color w:val="000000" w:themeColor="text1"/>
                <w:sz w:val="24"/>
                <w:szCs w:val="24"/>
              </w:rPr>
            </w:pPr>
          </w:p>
        </w:tc>
        <w:tc>
          <w:tcPr>
            <w:tcW w:w="1025" w:type="pct"/>
            <w:vMerge/>
          </w:tcPr>
          <w:p w14:paraId="47B762E3" w14:textId="77777777" w:rsidR="00C028E7" w:rsidRDefault="00C028E7" w:rsidP="005F1527">
            <w:pPr>
              <w:rPr>
                <w:rFonts w:ascii="Arial" w:hAnsi="Arial" w:cs="Arial"/>
                <w:b/>
                <w:sz w:val="24"/>
                <w:szCs w:val="24"/>
              </w:rPr>
            </w:pPr>
          </w:p>
        </w:tc>
        <w:tc>
          <w:tcPr>
            <w:tcW w:w="654" w:type="pct"/>
            <w:vMerge/>
          </w:tcPr>
          <w:p w14:paraId="615982B8" w14:textId="046694B7" w:rsidR="00C028E7" w:rsidRPr="005A4CF6" w:rsidRDefault="00C028E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2272BCDA" w14:textId="77777777" w:rsidR="00C028E7" w:rsidRPr="002772FD" w:rsidRDefault="00C028E7" w:rsidP="002772FD">
            <w:pPr>
              <w:widowControl w:val="0"/>
              <w:spacing w:after="160" w:line="259" w:lineRule="auto"/>
              <w:rPr>
                <w:rFonts w:ascii="Arial" w:hAnsi="Arial" w:cs="Arial"/>
                <w:sz w:val="24"/>
                <w:szCs w:val="24"/>
              </w:rPr>
            </w:pPr>
            <w:r w:rsidRPr="002772FD">
              <w:rPr>
                <w:rFonts w:ascii="Arial" w:hAnsi="Arial" w:cs="Arial"/>
                <w:sz w:val="24"/>
                <w:szCs w:val="24"/>
              </w:rPr>
              <w:t>Maintenance and Troubleshooting</w:t>
            </w:r>
          </w:p>
          <w:p w14:paraId="26C3C19A" w14:textId="77777777" w:rsidR="00E269E5" w:rsidRPr="00FB6FF4" w:rsidRDefault="00E269E5" w:rsidP="00A972F6">
            <w:pPr>
              <w:numPr>
                <w:ilvl w:val="0"/>
                <w:numId w:val="8"/>
              </w:numPr>
              <w:spacing w:before="100" w:beforeAutospacing="1" w:after="100" w:afterAutospacing="1"/>
              <w:rPr>
                <w:rFonts w:ascii="Arial" w:hAnsi="Arial" w:cs="Arial"/>
              </w:rPr>
            </w:pPr>
            <w:r w:rsidRPr="00FB6FF4">
              <w:rPr>
                <w:rFonts w:ascii="Arial" w:hAnsi="Arial" w:cs="Arial"/>
              </w:rPr>
              <w:t>Routine maintenance for duct systems.</w:t>
            </w:r>
          </w:p>
          <w:p w14:paraId="3EE6F295" w14:textId="77777777" w:rsidR="00E269E5" w:rsidRPr="00FB6FF4" w:rsidRDefault="00E269E5" w:rsidP="00A972F6">
            <w:pPr>
              <w:numPr>
                <w:ilvl w:val="0"/>
                <w:numId w:val="8"/>
              </w:numPr>
              <w:spacing w:before="100" w:beforeAutospacing="1" w:after="100" w:afterAutospacing="1"/>
              <w:rPr>
                <w:rFonts w:ascii="Arial" w:hAnsi="Arial" w:cs="Arial"/>
              </w:rPr>
            </w:pPr>
            <w:r w:rsidRPr="00FB6FF4">
              <w:rPr>
                <w:rFonts w:ascii="Arial" w:hAnsi="Arial" w:cs="Arial"/>
              </w:rPr>
              <w:t>Identifying and solving common ductwork issues.</w:t>
            </w:r>
          </w:p>
          <w:p w14:paraId="7B5316EA" w14:textId="2FF0E8BC" w:rsidR="00E269E5" w:rsidRPr="00FB6FF4" w:rsidRDefault="00E269E5" w:rsidP="00A972F6">
            <w:pPr>
              <w:numPr>
                <w:ilvl w:val="0"/>
                <w:numId w:val="8"/>
              </w:numPr>
              <w:spacing w:before="100" w:beforeAutospacing="1" w:after="100" w:afterAutospacing="1"/>
              <w:rPr>
                <w:rFonts w:ascii="Arial" w:hAnsi="Arial" w:cs="Arial"/>
              </w:rPr>
            </w:pPr>
            <w:r w:rsidRPr="00FB6FF4">
              <w:rPr>
                <w:rFonts w:ascii="Arial" w:hAnsi="Arial" w:cs="Arial"/>
              </w:rPr>
              <w:t>Tools used for troubleshooting.</w:t>
            </w:r>
          </w:p>
        </w:tc>
        <w:tc>
          <w:tcPr>
            <w:tcW w:w="793" w:type="pct"/>
            <w:vMerge/>
            <w:vAlign w:val="center"/>
          </w:tcPr>
          <w:p w14:paraId="3DA3114F" w14:textId="77777777" w:rsidR="00C028E7" w:rsidRPr="0013087B" w:rsidRDefault="00C028E7" w:rsidP="005F1527">
            <w:pPr>
              <w:rPr>
                <w:rFonts w:ascii="Arial" w:hAnsi="Arial" w:cs="Arial"/>
                <w:b/>
                <w:bCs/>
                <w:color w:val="000000"/>
                <w:sz w:val="24"/>
                <w:szCs w:val="24"/>
              </w:rPr>
            </w:pPr>
          </w:p>
        </w:tc>
      </w:tr>
      <w:tr w:rsidR="00C028E7" w:rsidRPr="00631D0C" w14:paraId="26F81348" w14:textId="77777777" w:rsidTr="00C028E7">
        <w:trPr>
          <w:trHeight w:val="840"/>
        </w:trPr>
        <w:tc>
          <w:tcPr>
            <w:tcW w:w="570" w:type="pct"/>
            <w:vMerge/>
          </w:tcPr>
          <w:p w14:paraId="0EA4EC69" w14:textId="77777777" w:rsidR="00C028E7" w:rsidRPr="00631D0C" w:rsidRDefault="00C028E7" w:rsidP="005F1527">
            <w:pPr>
              <w:jc w:val="center"/>
              <w:rPr>
                <w:rFonts w:ascii="Arial" w:hAnsi="Arial" w:cs="Arial"/>
                <w:b/>
                <w:color w:val="000000" w:themeColor="text1"/>
                <w:sz w:val="24"/>
                <w:szCs w:val="24"/>
              </w:rPr>
            </w:pPr>
          </w:p>
        </w:tc>
        <w:tc>
          <w:tcPr>
            <w:tcW w:w="1025" w:type="pct"/>
            <w:vMerge/>
          </w:tcPr>
          <w:p w14:paraId="680E23AD" w14:textId="77777777" w:rsidR="00C028E7" w:rsidRDefault="00C028E7" w:rsidP="005F1527">
            <w:pPr>
              <w:rPr>
                <w:rFonts w:ascii="Arial" w:hAnsi="Arial" w:cs="Arial"/>
                <w:b/>
                <w:sz w:val="24"/>
                <w:szCs w:val="24"/>
              </w:rPr>
            </w:pPr>
          </w:p>
        </w:tc>
        <w:tc>
          <w:tcPr>
            <w:tcW w:w="654" w:type="pct"/>
            <w:vMerge w:val="restart"/>
          </w:tcPr>
          <w:p w14:paraId="017B9225" w14:textId="38828279" w:rsidR="00C028E7" w:rsidRPr="00631D0C" w:rsidRDefault="00C028E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tc>
        <w:tc>
          <w:tcPr>
            <w:tcW w:w="1958" w:type="pct"/>
          </w:tcPr>
          <w:p w14:paraId="481D3423" w14:textId="77777777" w:rsidR="00C028E7" w:rsidRPr="002772FD" w:rsidRDefault="00C028E7" w:rsidP="002772FD">
            <w:pPr>
              <w:widowControl w:val="0"/>
              <w:spacing w:after="160" w:line="259" w:lineRule="auto"/>
              <w:rPr>
                <w:rFonts w:ascii="Arial" w:hAnsi="Arial" w:cs="Arial"/>
                <w:sz w:val="24"/>
                <w:szCs w:val="24"/>
              </w:rPr>
            </w:pPr>
            <w:r w:rsidRPr="002772FD">
              <w:rPr>
                <w:rFonts w:ascii="Arial" w:hAnsi="Arial" w:cs="Arial"/>
                <w:sz w:val="24"/>
                <w:szCs w:val="24"/>
              </w:rPr>
              <w:t>Standards and Regulations in Ductwork</w:t>
            </w:r>
          </w:p>
          <w:p w14:paraId="6C8D413A" w14:textId="77777777" w:rsidR="00E269E5" w:rsidRPr="00FB6FF4" w:rsidRDefault="00E269E5" w:rsidP="00A972F6">
            <w:pPr>
              <w:numPr>
                <w:ilvl w:val="0"/>
                <w:numId w:val="8"/>
              </w:numPr>
              <w:spacing w:before="100" w:beforeAutospacing="1" w:after="100" w:afterAutospacing="1"/>
              <w:rPr>
                <w:rFonts w:ascii="Arial" w:hAnsi="Arial" w:cs="Arial"/>
              </w:rPr>
            </w:pPr>
            <w:r w:rsidRPr="00FB6FF4">
              <w:rPr>
                <w:rFonts w:ascii="Arial" w:hAnsi="Arial" w:cs="Arial"/>
              </w:rPr>
              <w:t>Overview of ductwork standards (e.g., ASHRAE, SMACNA).</w:t>
            </w:r>
          </w:p>
          <w:p w14:paraId="020C4EE0" w14:textId="77777777" w:rsidR="00E269E5" w:rsidRPr="00FB6FF4" w:rsidRDefault="00E269E5" w:rsidP="00A972F6">
            <w:pPr>
              <w:numPr>
                <w:ilvl w:val="0"/>
                <w:numId w:val="8"/>
              </w:numPr>
              <w:spacing w:before="100" w:beforeAutospacing="1" w:after="100" w:afterAutospacing="1"/>
              <w:rPr>
                <w:rFonts w:ascii="Arial" w:hAnsi="Arial" w:cs="Arial"/>
              </w:rPr>
            </w:pPr>
            <w:r w:rsidRPr="00FB6FF4">
              <w:rPr>
                <w:rFonts w:ascii="Arial" w:hAnsi="Arial" w:cs="Arial"/>
              </w:rPr>
              <w:t>Importance of compliance with building codes.</w:t>
            </w:r>
          </w:p>
          <w:p w14:paraId="7AFC1836" w14:textId="709460B5" w:rsidR="00E269E5" w:rsidRPr="00FB6FF4" w:rsidRDefault="00E269E5" w:rsidP="00A972F6">
            <w:pPr>
              <w:numPr>
                <w:ilvl w:val="0"/>
                <w:numId w:val="8"/>
              </w:numPr>
              <w:spacing w:before="100" w:beforeAutospacing="1" w:after="100" w:afterAutospacing="1"/>
              <w:rPr>
                <w:rFonts w:ascii="Arial" w:hAnsi="Arial" w:cs="Arial"/>
              </w:rPr>
            </w:pPr>
            <w:r w:rsidRPr="00FB6FF4">
              <w:rPr>
                <w:rFonts w:ascii="Arial" w:hAnsi="Arial" w:cs="Arial"/>
              </w:rPr>
              <w:t>Environmental considerations.</w:t>
            </w:r>
          </w:p>
        </w:tc>
        <w:tc>
          <w:tcPr>
            <w:tcW w:w="793" w:type="pct"/>
            <w:vMerge/>
            <w:vAlign w:val="center"/>
          </w:tcPr>
          <w:p w14:paraId="3439C2EF" w14:textId="77777777" w:rsidR="00C028E7" w:rsidRPr="0013087B" w:rsidRDefault="00C028E7" w:rsidP="005F1527">
            <w:pPr>
              <w:rPr>
                <w:rFonts w:ascii="Arial" w:hAnsi="Arial" w:cs="Arial"/>
                <w:b/>
                <w:bCs/>
                <w:color w:val="000000"/>
                <w:sz w:val="24"/>
                <w:szCs w:val="24"/>
              </w:rPr>
            </w:pPr>
          </w:p>
        </w:tc>
      </w:tr>
      <w:tr w:rsidR="00C028E7" w:rsidRPr="00631D0C" w14:paraId="21494C2B" w14:textId="77777777" w:rsidTr="00C028E7">
        <w:trPr>
          <w:trHeight w:val="840"/>
        </w:trPr>
        <w:tc>
          <w:tcPr>
            <w:tcW w:w="570" w:type="pct"/>
            <w:vMerge/>
          </w:tcPr>
          <w:p w14:paraId="60333E3F" w14:textId="77777777" w:rsidR="00C028E7" w:rsidRPr="00631D0C" w:rsidRDefault="00C028E7" w:rsidP="005F1527">
            <w:pPr>
              <w:jc w:val="center"/>
              <w:rPr>
                <w:rFonts w:ascii="Arial" w:hAnsi="Arial" w:cs="Arial"/>
                <w:b/>
                <w:color w:val="000000" w:themeColor="text1"/>
                <w:sz w:val="24"/>
                <w:szCs w:val="24"/>
              </w:rPr>
            </w:pPr>
          </w:p>
        </w:tc>
        <w:tc>
          <w:tcPr>
            <w:tcW w:w="1025" w:type="pct"/>
            <w:vMerge/>
          </w:tcPr>
          <w:p w14:paraId="28E7CF27" w14:textId="77777777" w:rsidR="00C028E7" w:rsidRDefault="00C028E7" w:rsidP="005F1527">
            <w:pPr>
              <w:rPr>
                <w:rFonts w:ascii="Arial" w:hAnsi="Arial" w:cs="Arial"/>
                <w:b/>
                <w:sz w:val="24"/>
                <w:szCs w:val="24"/>
              </w:rPr>
            </w:pPr>
          </w:p>
        </w:tc>
        <w:tc>
          <w:tcPr>
            <w:tcW w:w="654" w:type="pct"/>
            <w:vMerge/>
          </w:tcPr>
          <w:p w14:paraId="6002E3F5" w14:textId="77777777" w:rsidR="00C028E7" w:rsidRDefault="00C028E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074EF9D1" w14:textId="77777777" w:rsidR="00C028E7" w:rsidRPr="002772FD" w:rsidRDefault="00C028E7" w:rsidP="002772FD">
            <w:pPr>
              <w:widowControl w:val="0"/>
              <w:spacing w:after="160" w:line="259" w:lineRule="auto"/>
              <w:rPr>
                <w:rFonts w:ascii="Arial" w:hAnsi="Arial" w:cs="Arial"/>
                <w:sz w:val="24"/>
                <w:szCs w:val="24"/>
              </w:rPr>
            </w:pPr>
            <w:r w:rsidRPr="002772FD">
              <w:rPr>
                <w:rFonts w:ascii="Arial" w:hAnsi="Arial" w:cs="Arial"/>
                <w:sz w:val="24"/>
                <w:szCs w:val="24"/>
              </w:rPr>
              <w:t>Airflow Testing and Balancing</w:t>
            </w:r>
          </w:p>
          <w:p w14:paraId="35B62CAA" w14:textId="77777777" w:rsidR="00E269E5" w:rsidRPr="00FB6FF4" w:rsidRDefault="00E269E5" w:rsidP="00A972F6">
            <w:pPr>
              <w:numPr>
                <w:ilvl w:val="0"/>
                <w:numId w:val="8"/>
              </w:numPr>
              <w:spacing w:before="100" w:beforeAutospacing="1" w:after="100" w:afterAutospacing="1"/>
              <w:rPr>
                <w:rFonts w:ascii="Arial" w:hAnsi="Arial" w:cs="Arial"/>
              </w:rPr>
            </w:pPr>
            <w:r w:rsidRPr="00FB6FF4">
              <w:rPr>
                <w:rFonts w:ascii="Arial" w:hAnsi="Arial" w:cs="Arial"/>
              </w:rPr>
              <w:t>Purpose of airflow testing.</w:t>
            </w:r>
          </w:p>
          <w:p w14:paraId="28DC3FDD" w14:textId="77777777" w:rsidR="00E269E5" w:rsidRPr="00FB6FF4" w:rsidRDefault="00E269E5" w:rsidP="00A972F6">
            <w:pPr>
              <w:numPr>
                <w:ilvl w:val="0"/>
                <w:numId w:val="8"/>
              </w:numPr>
              <w:spacing w:before="100" w:beforeAutospacing="1" w:after="100" w:afterAutospacing="1"/>
              <w:rPr>
                <w:rFonts w:ascii="Arial" w:hAnsi="Arial" w:cs="Arial"/>
              </w:rPr>
            </w:pPr>
            <w:r w:rsidRPr="00FB6FF4">
              <w:rPr>
                <w:rFonts w:ascii="Arial" w:hAnsi="Arial" w:cs="Arial"/>
              </w:rPr>
              <w:t>Methods for measuring and balancing airflow.</w:t>
            </w:r>
          </w:p>
          <w:p w14:paraId="39D10AFA" w14:textId="71CFB282" w:rsidR="00E269E5" w:rsidRPr="00FB6FF4" w:rsidRDefault="00E269E5" w:rsidP="00A972F6">
            <w:pPr>
              <w:numPr>
                <w:ilvl w:val="0"/>
                <w:numId w:val="8"/>
              </w:numPr>
              <w:spacing w:before="100" w:beforeAutospacing="1" w:after="100" w:afterAutospacing="1"/>
              <w:rPr>
                <w:rFonts w:ascii="Arial" w:hAnsi="Arial" w:cs="Arial"/>
              </w:rPr>
            </w:pPr>
            <w:r w:rsidRPr="00FB6FF4">
              <w:rPr>
                <w:rFonts w:ascii="Arial" w:hAnsi="Arial" w:cs="Arial"/>
              </w:rPr>
              <w:t>Tools used for testing.</w:t>
            </w:r>
          </w:p>
        </w:tc>
        <w:tc>
          <w:tcPr>
            <w:tcW w:w="793" w:type="pct"/>
            <w:vMerge/>
            <w:vAlign w:val="center"/>
          </w:tcPr>
          <w:p w14:paraId="239EE1CD" w14:textId="77777777" w:rsidR="00C028E7" w:rsidRPr="0013087B" w:rsidRDefault="00C028E7" w:rsidP="005F1527">
            <w:pPr>
              <w:rPr>
                <w:rFonts w:ascii="Arial" w:hAnsi="Arial" w:cs="Arial"/>
                <w:b/>
                <w:bCs/>
                <w:color w:val="000000"/>
                <w:sz w:val="24"/>
                <w:szCs w:val="24"/>
              </w:rPr>
            </w:pPr>
          </w:p>
        </w:tc>
      </w:tr>
      <w:tr w:rsidR="00C028E7" w:rsidRPr="00631D0C" w14:paraId="3F4CBE15" w14:textId="77777777" w:rsidTr="00C028E7">
        <w:trPr>
          <w:trHeight w:val="840"/>
        </w:trPr>
        <w:tc>
          <w:tcPr>
            <w:tcW w:w="570" w:type="pct"/>
            <w:vMerge/>
          </w:tcPr>
          <w:p w14:paraId="0D373409" w14:textId="77777777" w:rsidR="00C028E7" w:rsidRPr="00631D0C" w:rsidRDefault="00C028E7" w:rsidP="005F1527">
            <w:pPr>
              <w:jc w:val="center"/>
              <w:rPr>
                <w:rFonts w:ascii="Arial" w:hAnsi="Arial" w:cs="Arial"/>
                <w:b/>
                <w:color w:val="000000" w:themeColor="text1"/>
                <w:sz w:val="24"/>
                <w:szCs w:val="24"/>
              </w:rPr>
            </w:pPr>
          </w:p>
        </w:tc>
        <w:tc>
          <w:tcPr>
            <w:tcW w:w="1025" w:type="pct"/>
            <w:vMerge/>
          </w:tcPr>
          <w:p w14:paraId="19D3EBA7" w14:textId="77777777" w:rsidR="00C028E7" w:rsidRDefault="00C028E7" w:rsidP="005F1527">
            <w:pPr>
              <w:rPr>
                <w:rFonts w:ascii="Arial" w:hAnsi="Arial" w:cs="Arial"/>
                <w:b/>
                <w:sz w:val="24"/>
                <w:szCs w:val="24"/>
              </w:rPr>
            </w:pPr>
          </w:p>
        </w:tc>
        <w:tc>
          <w:tcPr>
            <w:tcW w:w="654" w:type="pct"/>
            <w:vMerge/>
          </w:tcPr>
          <w:p w14:paraId="720429DA" w14:textId="77777777" w:rsidR="00C028E7" w:rsidRDefault="00C028E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480018D7" w14:textId="77777777" w:rsidR="00C028E7" w:rsidRPr="00FB6FF4" w:rsidRDefault="00C028E7" w:rsidP="002772FD">
            <w:pPr>
              <w:widowControl w:val="0"/>
              <w:spacing w:after="160" w:line="259" w:lineRule="auto"/>
              <w:rPr>
                <w:rFonts w:ascii="Arial" w:hAnsi="Arial" w:cs="Arial"/>
              </w:rPr>
            </w:pPr>
            <w:r w:rsidRPr="002772FD">
              <w:rPr>
                <w:rFonts w:ascii="Arial" w:hAnsi="Arial" w:cs="Arial"/>
                <w:sz w:val="24"/>
                <w:szCs w:val="24"/>
              </w:rPr>
              <w:t>Fire Safety in Duct Systems</w:t>
            </w:r>
          </w:p>
          <w:p w14:paraId="560119B7" w14:textId="77777777" w:rsidR="00E269E5" w:rsidRPr="00FB6FF4" w:rsidRDefault="00E269E5" w:rsidP="00A972F6">
            <w:pPr>
              <w:numPr>
                <w:ilvl w:val="0"/>
                <w:numId w:val="8"/>
              </w:numPr>
              <w:spacing w:before="100" w:beforeAutospacing="1" w:after="100" w:afterAutospacing="1"/>
              <w:rPr>
                <w:rFonts w:ascii="Arial" w:hAnsi="Arial" w:cs="Arial"/>
              </w:rPr>
            </w:pPr>
            <w:r w:rsidRPr="00FB6FF4">
              <w:rPr>
                <w:rFonts w:ascii="Arial" w:hAnsi="Arial" w:cs="Arial"/>
              </w:rPr>
              <w:t>Fire safety requirements for ductwork.</w:t>
            </w:r>
          </w:p>
          <w:p w14:paraId="034452EE" w14:textId="77777777" w:rsidR="00E269E5" w:rsidRPr="00FB6FF4" w:rsidRDefault="00E269E5" w:rsidP="00A972F6">
            <w:pPr>
              <w:numPr>
                <w:ilvl w:val="0"/>
                <w:numId w:val="8"/>
              </w:numPr>
              <w:spacing w:before="100" w:beforeAutospacing="1" w:after="100" w:afterAutospacing="1"/>
              <w:rPr>
                <w:rFonts w:ascii="Arial" w:hAnsi="Arial" w:cs="Arial"/>
              </w:rPr>
            </w:pPr>
            <w:r w:rsidRPr="00FB6FF4">
              <w:rPr>
                <w:rFonts w:ascii="Arial" w:hAnsi="Arial" w:cs="Arial"/>
              </w:rPr>
              <w:t>Fire dampers and smoke control systems.</w:t>
            </w:r>
          </w:p>
          <w:p w14:paraId="6C8DD99D" w14:textId="7A4D6BCE" w:rsidR="00E269E5" w:rsidRPr="00FB6FF4" w:rsidRDefault="00E269E5" w:rsidP="00A972F6">
            <w:pPr>
              <w:numPr>
                <w:ilvl w:val="0"/>
                <w:numId w:val="8"/>
              </w:numPr>
              <w:spacing w:before="100" w:beforeAutospacing="1" w:after="100" w:afterAutospacing="1"/>
              <w:rPr>
                <w:rFonts w:ascii="Arial" w:hAnsi="Arial" w:cs="Arial"/>
              </w:rPr>
            </w:pPr>
            <w:r w:rsidRPr="00FB6FF4">
              <w:rPr>
                <w:rFonts w:ascii="Arial" w:hAnsi="Arial" w:cs="Arial"/>
              </w:rPr>
              <w:t>Importance of compliance with fire safety standards.</w:t>
            </w:r>
          </w:p>
        </w:tc>
        <w:tc>
          <w:tcPr>
            <w:tcW w:w="793" w:type="pct"/>
            <w:vMerge/>
            <w:vAlign w:val="center"/>
          </w:tcPr>
          <w:p w14:paraId="18E25E6A" w14:textId="77777777" w:rsidR="00C028E7" w:rsidRPr="0013087B" w:rsidRDefault="00C028E7" w:rsidP="005F1527">
            <w:pPr>
              <w:rPr>
                <w:rFonts w:ascii="Arial" w:hAnsi="Arial" w:cs="Arial"/>
                <w:b/>
                <w:bCs/>
                <w:color w:val="000000"/>
                <w:sz w:val="24"/>
                <w:szCs w:val="24"/>
              </w:rPr>
            </w:pPr>
          </w:p>
        </w:tc>
      </w:tr>
      <w:tr w:rsidR="00C028E7" w:rsidRPr="00631D0C" w14:paraId="65AFC89B" w14:textId="77777777" w:rsidTr="00C028E7">
        <w:trPr>
          <w:trHeight w:val="840"/>
        </w:trPr>
        <w:tc>
          <w:tcPr>
            <w:tcW w:w="570" w:type="pct"/>
            <w:vMerge/>
          </w:tcPr>
          <w:p w14:paraId="0C6B6B20" w14:textId="77777777" w:rsidR="00C028E7" w:rsidRPr="00631D0C" w:rsidRDefault="00C028E7" w:rsidP="005F1527">
            <w:pPr>
              <w:jc w:val="center"/>
              <w:rPr>
                <w:rFonts w:ascii="Arial" w:hAnsi="Arial" w:cs="Arial"/>
                <w:b/>
                <w:color w:val="000000" w:themeColor="text1"/>
                <w:sz w:val="24"/>
                <w:szCs w:val="24"/>
              </w:rPr>
            </w:pPr>
          </w:p>
        </w:tc>
        <w:tc>
          <w:tcPr>
            <w:tcW w:w="1025" w:type="pct"/>
            <w:vMerge/>
          </w:tcPr>
          <w:p w14:paraId="0FF951AA" w14:textId="77777777" w:rsidR="00C028E7" w:rsidRDefault="00C028E7" w:rsidP="005F1527">
            <w:pPr>
              <w:rPr>
                <w:rFonts w:ascii="Arial" w:hAnsi="Arial" w:cs="Arial"/>
                <w:b/>
                <w:sz w:val="24"/>
                <w:szCs w:val="24"/>
              </w:rPr>
            </w:pPr>
          </w:p>
        </w:tc>
        <w:tc>
          <w:tcPr>
            <w:tcW w:w="654" w:type="pct"/>
            <w:vMerge/>
          </w:tcPr>
          <w:p w14:paraId="6ABEB295" w14:textId="77777777" w:rsidR="00C028E7" w:rsidRDefault="00C028E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072DB666" w14:textId="77777777" w:rsidR="00C028E7" w:rsidRPr="002772FD" w:rsidRDefault="00C028E7" w:rsidP="002772FD">
            <w:pPr>
              <w:widowControl w:val="0"/>
              <w:spacing w:after="160" w:line="259" w:lineRule="auto"/>
              <w:rPr>
                <w:rFonts w:ascii="Arial" w:hAnsi="Arial" w:cs="Arial"/>
                <w:sz w:val="24"/>
                <w:szCs w:val="24"/>
              </w:rPr>
            </w:pPr>
            <w:r w:rsidRPr="002772FD">
              <w:rPr>
                <w:rFonts w:ascii="Arial" w:hAnsi="Arial" w:cs="Arial"/>
                <w:sz w:val="24"/>
                <w:szCs w:val="24"/>
              </w:rPr>
              <w:t>Advanced Duct Technologies</w:t>
            </w:r>
          </w:p>
          <w:p w14:paraId="7998FB6D" w14:textId="77777777" w:rsidR="00E269E5" w:rsidRPr="00FB6FF4" w:rsidRDefault="00E269E5" w:rsidP="00A972F6">
            <w:pPr>
              <w:numPr>
                <w:ilvl w:val="0"/>
                <w:numId w:val="8"/>
              </w:numPr>
              <w:spacing w:before="100" w:beforeAutospacing="1" w:after="100" w:afterAutospacing="1"/>
              <w:rPr>
                <w:rFonts w:ascii="Arial" w:hAnsi="Arial" w:cs="Arial"/>
              </w:rPr>
            </w:pPr>
            <w:r w:rsidRPr="00FB6FF4">
              <w:rPr>
                <w:rFonts w:ascii="Arial" w:hAnsi="Arial" w:cs="Arial"/>
              </w:rPr>
              <w:t>Introduction to smart duct systems.</w:t>
            </w:r>
          </w:p>
          <w:p w14:paraId="7CF26B52" w14:textId="77777777" w:rsidR="00E269E5" w:rsidRPr="00FB6FF4" w:rsidRDefault="00E269E5" w:rsidP="00A972F6">
            <w:pPr>
              <w:numPr>
                <w:ilvl w:val="0"/>
                <w:numId w:val="8"/>
              </w:numPr>
              <w:spacing w:before="100" w:beforeAutospacing="1" w:after="100" w:afterAutospacing="1"/>
              <w:rPr>
                <w:rFonts w:ascii="Arial" w:hAnsi="Arial" w:cs="Arial"/>
              </w:rPr>
            </w:pPr>
            <w:r w:rsidRPr="00FB6FF4">
              <w:rPr>
                <w:rFonts w:ascii="Arial" w:hAnsi="Arial" w:cs="Arial"/>
              </w:rPr>
              <w:t>Use of sensors and automation in modern ductwork.</w:t>
            </w:r>
          </w:p>
          <w:p w14:paraId="1B826074" w14:textId="459A85CC" w:rsidR="00E269E5" w:rsidRPr="00FB6FF4" w:rsidRDefault="00E269E5" w:rsidP="00A972F6">
            <w:pPr>
              <w:numPr>
                <w:ilvl w:val="0"/>
                <w:numId w:val="8"/>
              </w:numPr>
              <w:spacing w:before="100" w:beforeAutospacing="1" w:after="100" w:afterAutospacing="1"/>
              <w:rPr>
                <w:rFonts w:ascii="Arial" w:hAnsi="Arial" w:cs="Arial"/>
              </w:rPr>
            </w:pPr>
            <w:r w:rsidRPr="00FB6FF4">
              <w:rPr>
                <w:rFonts w:ascii="Arial" w:hAnsi="Arial" w:cs="Arial"/>
              </w:rPr>
              <w:t>Trends in ductwork technology.</w:t>
            </w:r>
          </w:p>
        </w:tc>
        <w:tc>
          <w:tcPr>
            <w:tcW w:w="793" w:type="pct"/>
            <w:vMerge/>
            <w:vAlign w:val="center"/>
          </w:tcPr>
          <w:p w14:paraId="73BAF0AB" w14:textId="77777777" w:rsidR="00C028E7" w:rsidRPr="0013087B" w:rsidRDefault="00C028E7" w:rsidP="005F1527">
            <w:pPr>
              <w:rPr>
                <w:rFonts w:ascii="Arial" w:hAnsi="Arial" w:cs="Arial"/>
                <w:b/>
                <w:bCs/>
                <w:color w:val="000000"/>
                <w:sz w:val="24"/>
                <w:szCs w:val="24"/>
              </w:rPr>
            </w:pPr>
          </w:p>
        </w:tc>
      </w:tr>
      <w:tr w:rsidR="00C028E7" w:rsidRPr="00631D0C" w14:paraId="69491633" w14:textId="77777777" w:rsidTr="00C028E7">
        <w:trPr>
          <w:trHeight w:val="840"/>
        </w:trPr>
        <w:tc>
          <w:tcPr>
            <w:tcW w:w="570" w:type="pct"/>
            <w:vMerge/>
          </w:tcPr>
          <w:p w14:paraId="153E22F2" w14:textId="77777777" w:rsidR="00C028E7" w:rsidRPr="00631D0C" w:rsidRDefault="00C028E7" w:rsidP="005F1527">
            <w:pPr>
              <w:jc w:val="center"/>
              <w:rPr>
                <w:rFonts w:ascii="Arial" w:hAnsi="Arial" w:cs="Arial"/>
                <w:b/>
                <w:color w:val="000000" w:themeColor="text1"/>
                <w:sz w:val="24"/>
                <w:szCs w:val="24"/>
              </w:rPr>
            </w:pPr>
          </w:p>
        </w:tc>
        <w:tc>
          <w:tcPr>
            <w:tcW w:w="1025" w:type="pct"/>
            <w:vMerge/>
          </w:tcPr>
          <w:p w14:paraId="0BCF49C0" w14:textId="77777777" w:rsidR="00C028E7" w:rsidRDefault="00C028E7" w:rsidP="005F1527">
            <w:pPr>
              <w:rPr>
                <w:rFonts w:ascii="Arial" w:hAnsi="Arial" w:cs="Arial"/>
                <w:b/>
                <w:sz w:val="24"/>
                <w:szCs w:val="24"/>
              </w:rPr>
            </w:pPr>
          </w:p>
        </w:tc>
        <w:tc>
          <w:tcPr>
            <w:tcW w:w="654" w:type="pct"/>
            <w:vMerge w:val="restart"/>
          </w:tcPr>
          <w:p w14:paraId="2A4D0831" w14:textId="747E01D5" w:rsidR="00C028E7" w:rsidRDefault="00C028E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1958" w:type="pct"/>
          </w:tcPr>
          <w:p w14:paraId="77C77762" w14:textId="77777777" w:rsidR="00C028E7" w:rsidRPr="00FB6FF4" w:rsidRDefault="00C028E7" w:rsidP="002772FD">
            <w:pPr>
              <w:widowControl w:val="0"/>
              <w:spacing w:after="160" w:line="259" w:lineRule="auto"/>
              <w:rPr>
                <w:rFonts w:ascii="Arial" w:hAnsi="Arial" w:cs="Arial"/>
              </w:rPr>
            </w:pPr>
            <w:r w:rsidRPr="002772FD">
              <w:rPr>
                <w:rFonts w:ascii="Arial" w:hAnsi="Arial" w:cs="Arial"/>
                <w:sz w:val="24"/>
                <w:szCs w:val="24"/>
              </w:rPr>
              <w:t>Cost Estimation and Budgeting</w:t>
            </w:r>
          </w:p>
          <w:p w14:paraId="3A3BF49F" w14:textId="77777777" w:rsidR="00E269E5" w:rsidRPr="00FB6FF4" w:rsidRDefault="00E269E5" w:rsidP="00A972F6">
            <w:pPr>
              <w:numPr>
                <w:ilvl w:val="0"/>
                <w:numId w:val="8"/>
              </w:numPr>
              <w:spacing w:before="100" w:beforeAutospacing="1" w:after="100" w:afterAutospacing="1"/>
              <w:rPr>
                <w:rFonts w:ascii="Arial" w:hAnsi="Arial" w:cs="Arial"/>
              </w:rPr>
            </w:pPr>
            <w:r w:rsidRPr="00FB6FF4">
              <w:rPr>
                <w:rFonts w:ascii="Arial" w:hAnsi="Arial" w:cs="Arial"/>
              </w:rPr>
              <w:t>Estimating costs for ductwork materials and installation.</w:t>
            </w:r>
          </w:p>
          <w:p w14:paraId="292441B8" w14:textId="77777777" w:rsidR="00E269E5" w:rsidRPr="00FB6FF4" w:rsidRDefault="00E269E5" w:rsidP="00A972F6">
            <w:pPr>
              <w:numPr>
                <w:ilvl w:val="0"/>
                <w:numId w:val="8"/>
              </w:numPr>
              <w:spacing w:before="100" w:beforeAutospacing="1" w:after="100" w:afterAutospacing="1"/>
              <w:rPr>
                <w:rFonts w:ascii="Arial" w:hAnsi="Arial" w:cs="Arial"/>
              </w:rPr>
            </w:pPr>
            <w:r w:rsidRPr="00FB6FF4">
              <w:rPr>
                <w:rFonts w:ascii="Arial" w:hAnsi="Arial" w:cs="Arial"/>
              </w:rPr>
              <w:t>Factors affecting cost efficiency.</w:t>
            </w:r>
          </w:p>
          <w:p w14:paraId="7DD3FDDE" w14:textId="43BF08B6" w:rsidR="00E269E5" w:rsidRPr="00FB6FF4" w:rsidRDefault="00E269E5" w:rsidP="00A972F6">
            <w:pPr>
              <w:numPr>
                <w:ilvl w:val="0"/>
                <w:numId w:val="8"/>
              </w:numPr>
              <w:spacing w:before="100" w:beforeAutospacing="1" w:after="100" w:afterAutospacing="1"/>
              <w:rPr>
                <w:rFonts w:ascii="Arial" w:hAnsi="Arial" w:cs="Arial"/>
              </w:rPr>
            </w:pPr>
            <w:r w:rsidRPr="00FB6FF4">
              <w:rPr>
                <w:rFonts w:ascii="Arial" w:hAnsi="Arial" w:cs="Arial"/>
              </w:rPr>
              <w:t>Budget planning for HVAC projects.</w:t>
            </w:r>
          </w:p>
        </w:tc>
        <w:tc>
          <w:tcPr>
            <w:tcW w:w="793" w:type="pct"/>
            <w:vMerge/>
            <w:vAlign w:val="center"/>
          </w:tcPr>
          <w:p w14:paraId="48BF2DB3" w14:textId="77777777" w:rsidR="00C028E7" w:rsidRPr="0013087B" w:rsidRDefault="00C028E7" w:rsidP="005F1527">
            <w:pPr>
              <w:rPr>
                <w:rFonts w:ascii="Arial" w:hAnsi="Arial" w:cs="Arial"/>
                <w:b/>
                <w:bCs/>
                <w:color w:val="000000"/>
                <w:sz w:val="24"/>
                <w:szCs w:val="24"/>
              </w:rPr>
            </w:pPr>
          </w:p>
        </w:tc>
      </w:tr>
      <w:tr w:rsidR="00C028E7" w:rsidRPr="00631D0C" w14:paraId="277A7768" w14:textId="77777777" w:rsidTr="00C028E7">
        <w:trPr>
          <w:trHeight w:val="840"/>
        </w:trPr>
        <w:tc>
          <w:tcPr>
            <w:tcW w:w="570" w:type="pct"/>
            <w:vMerge/>
          </w:tcPr>
          <w:p w14:paraId="4F126A8F" w14:textId="77777777" w:rsidR="00C028E7" w:rsidRPr="00631D0C" w:rsidRDefault="00C028E7" w:rsidP="005F1527">
            <w:pPr>
              <w:jc w:val="center"/>
              <w:rPr>
                <w:rFonts w:ascii="Arial" w:hAnsi="Arial" w:cs="Arial"/>
                <w:b/>
                <w:color w:val="000000" w:themeColor="text1"/>
                <w:sz w:val="24"/>
                <w:szCs w:val="24"/>
              </w:rPr>
            </w:pPr>
          </w:p>
        </w:tc>
        <w:tc>
          <w:tcPr>
            <w:tcW w:w="1025" w:type="pct"/>
            <w:vMerge/>
          </w:tcPr>
          <w:p w14:paraId="108EC3DF" w14:textId="77777777" w:rsidR="00C028E7" w:rsidRDefault="00C028E7" w:rsidP="005F1527">
            <w:pPr>
              <w:rPr>
                <w:rFonts w:ascii="Arial" w:hAnsi="Arial" w:cs="Arial"/>
                <w:b/>
                <w:sz w:val="24"/>
                <w:szCs w:val="24"/>
              </w:rPr>
            </w:pPr>
          </w:p>
        </w:tc>
        <w:tc>
          <w:tcPr>
            <w:tcW w:w="654" w:type="pct"/>
            <w:vMerge/>
          </w:tcPr>
          <w:p w14:paraId="4FFD0645" w14:textId="401B5AFA" w:rsidR="00C028E7" w:rsidRDefault="00C028E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12BDFC0C" w14:textId="77777777" w:rsidR="00C028E7" w:rsidRPr="002772FD" w:rsidRDefault="00C028E7" w:rsidP="002772FD">
            <w:pPr>
              <w:widowControl w:val="0"/>
              <w:spacing w:after="160" w:line="259" w:lineRule="auto"/>
              <w:rPr>
                <w:rFonts w:ascii="Arial" w:hAnsi="Arial" w:cs="Arial"/>
                <w:sz w:val="24"/>
                <w:szCs w:val="24"/>
              </w:rPr>
            </w:pPr>
            <w:r w:rsidRPr="002772FD">
              <w:rPr>
                <w:rFonts w:ascii="Arial" w:hAnsi="Arial" w:cs="Arial"/>
                <w:sz w:val="24"/>
                <w:szCs w:val="24"/>
              </w:rPr>
              <w:t>Environmental Impact of Ductwork</w:t>
            </w:r>
          </w:p>
          <w:p w14:paraId="35E69D0C" w14:textId="77777777" w:rsidR="00E269E5" w:rsidRPr="00FB6FF4" w:rsidRDefault="00E269E5" w:rsidP="00A972F6">
            <w:pPr>
              <w:numPr>
                <w:ilvl w:val="0"/>
                <w:numId w:val="8"/>
              </w:numPr>
              <w:spacing w:before="100" w:beforeAutospacing="1" w:after="100" w:afterAutospacing="1"/>
              <w:rPr>
                <w:rFonts w:ascii="Arial" w:hAnsi="Arial" w:cs="Arial"/>
              </w:rPr>
            </w:pPr>
            <w:r w:rsidRPr="00FB6FF4">
              <w:rPr>
                <w:rFonts w:ascii="Arial" w:hAnsi="Arial" w:cs="Arial"/>
              </w:rPr>
              <w:t>Role of duct systems in energy efficiency.</w:t>
            </w:r>
          </w:p>
          <w:p w14:paraId="6B23B0B2" w14:textId="77777777" w:rsidR="00E269E5" w:rsidRPr="00FB6FF4" w:rsidRDefault="00E269E5" w:rsidP="00A972F6">
            <w:pPr>
              <w:numPr>
                <w:ilvl w:val="0"/>
                <w:numId w:val="8"/>
              </w:numPr>
              <w:spacing w:before="100" w:beforeAutospacing="1" w:after="100" w:afterAutospacing="1"/>
              <w:rPr>
                <w:rFonts w:ascii="Arial" w:hAnsi="Arial" w:cs="Arial"/>
              </w:rPr>
            </w:pPr>
            <w:r w:rsidRPr="00FB6FF4">
              <w:rPr>
                <w:rFonts w:ascii="Arial" w:hAnsi="Arial" w:cs="Arial"/>
              </w:rPr>
              <w:t>Reducing environmental impact through sustainable materials.</w:t>
            </w:r>
          </w:p>
          <w:p w14:paraId="7B8E3C86" w14:textId="597451F0" w:rsidR="00E269E5" w:rsidRPr="00FB6FF4" w:rsidRDefault="00E269E5" w:rsidP="00A972F6">
            <w:pPr>
              <w:numPr>
                <w:ilvl w:val="0"/>
                <w:numId w:val="8"/>
              </w:numPr>
              <w:spacing w:before="100" w:beforeAutospacing="1" w:after="100" w:afterAutospacing="1"/>
              <w:rPr>
                <w:rFonts w:ascii="Arial" w:hAnsi="Arial" w:cs="Arial"/>
              </w:rPr>
            </w:pPr>
            <w:r w:rsidRPr="00FB6FF4">
              <w:rPr>
                <w:rFonts w:ascii="Arial" w:hAnsi="Arial" w:cs="Arial"/>
              </w:rPr>
              <w:t>Green building practices.</w:t>
            </w:r>
          </w:p>
        </w:tc>
        <w:tc>
          <w:tcPr>
            <w:tcW w:w="793" w:type="pct"/>
            <w:vMerge/>
            <w:vAlign w:val="center"/>
          </w:tcPr>
          <w:p w14:paraId="1AB4DC77" w14:textId="77777777" w:rsidR="00C028E7" w:rsidRPr="0013087B" w:rsidRDefault="00C028E7" w:rsidP="005F1527">
            <w:pPr>
              <w:rPr>
                <w:rFonts w:ascii="Arial" w:hAnsi="Arial" w:cs="Arial"/>
                <w:b/>
                <w:bCs/>
                <w:color w:val="000000"/>
                <w:sz w:val="24"/>
                <w:szCs w:val="24"/>
              </w:rPr>
            </w:pPr>
          </w:p>
        </w:tc>
      </w:tr>
      <w:tr w:rsidR="00C028E7" w:rsidRPr="00631D0C" w14:paraId="6356D1C9" w14:textId="77777777" w:rsidTr="00C028E7">
        <w:trPr>
          <w:trHeight w:val="840"/>
        </w:trPr>
        <w:tc>
          <w:tcPr>
            <w:tcW w:w="570" w:type="pct"/>
            <w:vMerge/>
          </w:tcPr>
          <w:p w14:paraId="551C337E" w14:textId="77777777" w:rsidR="00C028E7" w:rsidRPr="00631D0C" w:rsidRDefault="00C028E7" w:rsidP="005F1527">
            <w:pPr>
              <w:jc w:val="center"/>
              <w:rPr>
                <w:rFonts w:ascii="Arial" w:hAnsi="Arial" w:cs="Arial"/>
                <w:b/>
                <w:color w:val="000000" w:themeColor="text1"/>
                <w:sz w:val="24"/>
                <w:szCs w:val="24"/>
              </w:rPr>
            </w:pPr>
          </w:p>
        </w:tc>
        <w:tc>
          <w:tcPr>
            <w:tcW w:w="1025" w:type="pct"/>
            <w:vMerge/>
          </w:tcPr>
          <w:p w14:paraId="35F04D7A" w14:textId="77777777" w:rsidR="00C028E7" w:rsidRDefault="00C028E7" w:rsidP="005F1527">
            <w:pPr>
              <w:rPr>
                <w:rFonts w:ascii="Arial" w:hAnsi="Arial" w:cs="Arial"/>
                <w:b/>
                <w:sz w:val="24"/>
                <w:szCs w:val="24"/>
              </w:rPr>
            </w:pPr>
          </w:p>
        </w:tc>
        <w:tc>
          <w:tcPr>
            <w:tcW w:w="654" w:type="pct"/>
            <w:vMerge/>
          </w:tcPr>
          <w:p w14:paraId="5ED91FF4" w14:textId="74D50F50" w:rsidR="00C028E7" w:rsidRDefault="00C028E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1D1AD998" w14:textId="77777777" w:rsidR="00C028E7" w:rsidRPr="002772FD" w:rsidRDefault="00C028E7" w:rsidP="002772FD">
            <w:pPr>
              <w:widowControl w:val="0"/>
              <w:spacing w:after="160" w:line="259" w:lineRule="auto"/>
              <w:rPr>
                <w:rFonts w:ascii="Arial" w:hAnsi="Arial" w:cs="Arial"/>
                <w:sz w:val="24"/>
                <w:szCs w:val="24"/>
              </w:rPr>
            </w:pPr>
            <w:r w:rsidRPr="002772FD">
              <w:rPr>
                <w:rFonts w:ascii="Arial" w:hAnsi="Arial" w:cs="Arial"/>
                <w:sz w:val="24"/>
                <w:szCs w:val="24"/>
              </w:rPr>
              <w:t>Case Studies and Practical Examples</w:t>
            </w:r>
          </w:p>
          <w:p w14:paraId="2A1A4E7F" w14:textId="77777777" w:rsidR="00E269E5" w:rsidRPr="00FB6FF4" w:rsidRDefault="00E269E5" w:rsidP="00A972F6">
            <w:pPr>
              <w:numPr>
                <w:ilvl w:val="0"/>
                <w:numId w:val="8"/>
              </w:numPr>
              <w:spacing w:before="100" w:beforeAutospacing="1" w:after="100" w:afterAutospacing="1"/>
              <w:rPr>
                <w:rFonts w:ascii="Arial" w:hAnsi="Arial" w:cs="Arial"/>
              </w:rPr>
            </w:pPr>
            <w:r w:rsidRPr="00FB6FF4">
              <w:rPr>
                <w:rFonts w:ascii="Arial" w:hAnsi="Arial" w:cs="Arial"/>
              </w:rPr>
              <w:t>Analysis of real-world ductwork projects.</w:t>
            </w:r>
          </w:p>
          <w:p w14:paraId="4E423368" w14:textId="77777777" w:rsidR="00E269E5" w:rsidRPr="00FB6FF4" w:rsidRDefault="00E269E5" w:rsidP="00A972F6">
            <w:pPr>
              <w:numPr>
                <w:ilvl w:val="0"/>
                <w:numId w:val="8"/>
              </w:numPr>
              <w:spacing w:before="100" w:beforeAutospacing="1" w:after="100" w:afterAutospacing="1"/>
              <w:rPr>
                <w:rFonts w:ascii="Arial" w:hAnsi="Arial" w:cs="Arial"/>
              </w:rPr>
            </w:pPr>
            <w:r w:rsidRPr="00FB6FF4">
              <w:rPr>
                <w:rFonts w:ascii="Arial" w:hAnsi="Arial" w:cs="Arial"/>
              </w:rPr>
              <w:t>Discussion on challenges and solutions.</w:t>
            </w:r>
          </w:p>
          <w:p w14:paraId="39899E12" w14:textId="58E8C211" w:rsidR="00E269E5" w:rsidRPr="00FB6FF4" w:rsidRDefault="00E269E5" w:rsidP="00A972F6">
            <w:pPr>
              <w:numPr>
                <w:ilvl w:val="0"/>
                <w:numId w:val="8"/>
              </w:numPr>
              <w:spacing w:before="100" w:beforeAutospacing="1" w:after="100" w:afterAutospacing="1"/>
              <w:rPr>
                <w:rFonts w:ascii="Arial" w:hAnsi="Arial" w:cs="Arial"/>
              </w:rPr>
            </w:pPr>
            <w:r w:rsidRPr="00FB6FF4">
              <w:rPr>
                <w:rFonts w:ascii="Arial" w:hAnsi="Arial" w:cs="Arial"/>
              </w:rPr>
              <w:t>Lessons learned from successful installations.</w:t>
            </w:r>
          </w:p>
        </w:tc>
        <w:tc>
          <w:tcPr>
            <w:tcW w:w="793" w:type="pct"/>
            <w:vMerge/>
            <w:vAlign w:val="center"/>
          </w:tcPr>
          <w:p w14:paraId="6F81D860" w14:textId="77777777" w:rsidR="00C028E7" w:rsidRPr="0013087B" w:rsidRDefault="00C028E7" w:rsidP="005F1527">
            <w:pPr>
              <w:rPr>
                <w:rFonts w:ascii="Arial" w:hAnsi="Arial" w:cs="Arial"/>
                <w:b/>
                <w:bCs/>
                <w:color w:val="000000"/>
                <w:sz w:val="24"/>
                <w:szCs w:val="24"/>
              </w:rPr>
            </w:pPr>
          </w:p>
        </w:tc>
      </w:tr>
      <w:tr w:rsidR="00C028E7" w:rsidRPr="00631D0C" w14:paraId="3B759A13" w14:textId="77777777" w:rsidTr="00C028E7">
        <w:trPr>
          <w:trHeight w:val="840"/>
        </w:trPr>
        <w:tc>
          <w:tcPr>
            <w:tcW w:w="570" w:type="pct"/>
            <w:vMerge/>
          </w:tcPr>
          <w:p w14:paraId="420BFEF2" w14:textId="77777777" w:rsidR="00C028E7" w:rsidRPr="00631D0C" w:rsidRDefault="00C028E7" w:rsidP="005F1527">
            <w:pPr>
              <w:jc w:val="center"/>
              <w:rPr>
                <w:rFonts w:ascii="Arial" w:hAnsi="Arial" w:cs="Arial"/>
                <w:b/>
                <w:color w:val="000000" w:themeColor="text1"/>
                <w:sz w:val="24"/>
                <w:szCs w:val="24"/>
              </w:rPr>
            </w:pPr>
          </w:p>
        </w:tc>
        <w:tc>
          <w:tcPr>
            <w:tcW w:w="1025" w:type="pct"/>
            <w:vMerge/>
          </w:tcPr>
          <w:p w14:paraId="614071FD" w14:textId="77777777" w:rsidR="00C028E7" w:rsidRDefault="00C028E7" w:rsidP="005F1527">
            <w:pPr>
              <w:rPr>
                <w:rFonts w:ascii="Arial" w:hAnsi="Arial" w:cs="Arial"/>
                <w:b/>
                <w:sz w:val="24"/>
                <w:szCs w:val="24"/>
              </w:rPr>
            </w:pPr>
          </w:p>
        </w:tc>
        <w:tc>
          <w:tcPr>
            <w:tcW w:w="654" w:type="pct"/>
            <w:vMerge/>
          </w:tcPr>
          <w:p w14:paraId="0061DC38" w14:textId="6148578E" w:rsidR="00C028E7" w:rsidRPr="00631D0C" w:rsidRDefault="00C028E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7469F332" w14:textId="77777777" w:rsidR="00C028E7" w:rsidRPr="002772FD" w:rsidRDefault="00C028E7" w:rsidP="002772FD">
            <w:pPr>
              <w:widowControl w:val="0"/>
              <w:spacing w:after="160" w:line="259" w:lineRule="auto"/>
              <w:rPr>
                <w:rFonts w:ascii="Arial" w:hAnsi="Arial" w:cs="Arial"/>
                <w:sz w:val="24"/>
                <w:szCs w:val="24"/>
              </w:rPr>
            </w:pPr>
            <w:r w:rsidRPr="002772FD">
              <w:rPr>
                <w:rFonts w:ascii="Arial" w:hAnsi="Arial" w:cs="Arial"/>
                <w:sz w:val="24"/>
                <w:szCs w:val="24"/>
              </w:rPr>
              <w:t>Final Assessment and Wrap-Up</w:t>
            </w:r>
          </w:p>
          <w:p w14:paraId="4445DEC9" w14:textId="77777777" w:rsidR="00A364BD" w:rsidRPr="00FB6FF4" w:rsidRDefault="00A364BD" w:rsidP="00A972F6">
            <w:pPr>
              <w:numPr>
                <w:ilvl w:val="0"/>
                <w:numId w:val="8"/>
              </w:numPr>
              <w:spacing w:before="100" w:beforeAutospacing="1" w:after="100" w:afterAutospacing="1"/>
              <w:rPr>
                <w:rFonts w:ascii="Arial" w:hAnsi="Arial" w:cs="Arial"/>
              </w:rPr>
            </w:pPr>
            <w:r w:rsidRPr="00FB6FF4">
              <w:rPr>
                <w:rFonts w:ascii="Arial" w:hAnsi="Arial" w:cs="Arial"/>
              </w:rPr>
              <w:t>Review of key concepts covered in the module.</w:t>
            </w:r>
          </w:p>
          <w:p w14:paraId="41147CE6" w14:textId="0C253E62" w:rsidR="00E269E5" w:rsidRPr="00FB6FF4" w:rsidRDefault="00A364BD" w:rsidP="00A972F6">
            <w:pPr>
              <w:numPr>
                <w:ilvl w:val="0"/>
                <w:numId w:val="8"/>
              </w:numPr>
              <w:spacing w:before="100" w:beforeAutospacing="1" w:after="100" w:afterAutospacing="1"/>
              <w:rPr>
                <w:rFonts w:ascii="Arial" w:hAnsi="Arial" w:cs="Arial"/>
              </w:rPr>
            </w:pPr>
            <w:r w:rsidRPr="00FB6FF4">
              <w:rPr>
                <w:rFonts w:ascii="Arial" w:hAnsi="Arial" w:cs="Arial"/>
              </w:rPr>
              <w:t>Q&amp;A and feedback session.</w:t>
            </w:r>
          </w:p>
        </w:tc>
        <w:tc>
          <w:tcPr>
            <w:tcW w:w="793" w:type="pct"/>
            <w:vMerge/>
            <w:vAlign w:val="center"/>
          </w:tcPr>
          <w:p w14:paraId="4A084CC2" w14:textId="77777777" w:rsidR="00C028E7" w:rsidRPr="0013087B" w:rsidRDefault="00C028E7" w:rsidP="005F1527">
            <w:pPr>
              <w:rPr>
                <w:rFonts w:ascii="Arial" w:hAnsi="Arial" w:cs="Arial"/>
                <w:b/>
                <w:bCs/>
                <w:color w:val="000000"/>
                <w:sz w:val="24"/>
                <w:szCs w:val="24"/>
              </w:rPr>
            </w:pPr>
          </w:p>
        </w:tc>
      </w:tr>
      <w:tr w:rsidR="00C028E7" w:rsidRPr="00631D0C" w14:paraId="08AC487C" w14:textId="77777777" w:rsidTr="00C028E7">
        <w:trPr>
          <w:trHeight w:val="840"/>
        </w:trPr>
        <w:tc>
          <w:tcPr>
            <w:tcW w:w="570" w:type="pct"/>
            <w:vMerge w:val="restart"/>
          </w:tcPr>
          <w:p w14:paraId="168AF278" w14:textId="0703B664" w:rsidR="00C028E7" w:rsidRPr="00631D0C" w:rsidRDefault="00C028E7" w:rsidP="005F1527">
            <w:pPr>
              <w:jc w:val="center"/>
              <w:rPr>
                <w:rFonts w:ascii="Arial" w:hAnsi="Arial" w:cs="Arial"/>
                <w:b/>
                <w:color w:val="000000" w:themeColor="text1"/>
                <w:sz w:val="24"/>
                <w:szCs w:val="24"/>
              </w:rPr>
            </w:pPr>
            <w:r w:rsidRPr="00631D0C">
              <w:rPr>
                <w:rFonts w:ascii="Arial" w:hAnsi="Arial" w:cs="Arial"/>
                <w:b/>
                <w:sz w:val="24"/>
                <w:szCs w:val="24"/>
              </w:rPr>
              <w:t>Week 2</w:t>
            </w:r>
          </w:p>
        </w:tc>
        <w:tc>
          <w:tcPr>
            <w:tcW w:w="1025" w:type="pct"/>
            <w:vMerge w:val="restart"/>
          </w:tcPr>
          <w:p w14:paraId="56730CF5" w14:textId="77777777" w:rsidR="00C028E7" w:rsidRPr="009F621D" w:rsidRDefault="00C028E7" w:rsidP="009F621D">
            <w:pPr>
              <w:rPr>
                <w:rFonts w:ascii="Arial" w:hAnsi="Arial" w:cs="Arial"/>
                <w:b/>
                <w:color w:val="000000" w:themeColor="text1"/>
                <w:sz w:val="24"/>
                <w:szCs w:val="24"/>
              </w:rPr>
            </w:pPr>
            <w:r w:rsidRPr="009F621D">
              <w:rPr>
                <w:rFonts w:ascii="Arial" w:hAnsi="Arial" w:cs="Arial"/>
                <w:b/>
                <w:color w:val="000000" w:themeColor="text1"/>
                <w:sz w:val="24"/>
                <w:szCs w:val="24"/>
              </w:rPr>
              <w:t>Safety and Standards</w:t>
            </w:r>
          </w:p>
          <w:p w14:paraId="6B84A4C2" w14:textId="4F4D4DDD" w:rsidR="00C028E7" w:rsidRDefault="00C028E7" w:rsidP="005F1527">
            <w:pPr>
              <w:rPr>
                <w:rFonts w:ascii="Arial" w:hAnsi="Arial" w:cs="Arial"/>
                <w:b/>
                <w:sz w:val="24"/>
                <w:szCs w:val="24"/>
              </w:rPr>
            </w:pPr>
          </w:p>
        </w:tc>
        <w:tc>
          <w:tcPr>
            <w:tcW w:w="654" w:type="pct"/>
            <w:vMerge w:val="restart"/>
          </w:tcPr>
          <w:p w14:paraId="5AB18509" w14:textId="785A07AE" w:rsidR="00C028E7" w:rsidRPr="00631D0C" w:rsidRDefault="00C028E7" w:rsidP="005F152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1958" w:type="pct"/>
          </w:tcPr>
          <w:p w14:paraId="0D62864C" w14:textId="77777777" w:rsidR="00C028E7" w:rsidRPr="002772FD" w:rsidRDefault="00C028E7" w:rsidP="002772FD">
            <w:pPr>
              <w:widowControl w:val="0"/>
              <w:spacing w:after="160" w:line="259" w:lineRule="auto"/>
              <w:rPr>
                <w:rFonts w:ascii="Arial" w:hAnsi="Arial" w:cs="Arial"/>
                <w:sz w:val="24"/>
                <w:szCs w:val="24"/>
              </w:rPr>
            </w:pPr>
            <w:r w:rsidRPr="002772FD">
              <w:rPr>
                <w:rFonts w:ascii="Arial" w:hAnsi="Arial" w:cs="Arial"/>
                <w:sz w:val="24"/>
                <w:szCs w:val="24"/>
              </w:rPr>
              <w:t>Introduction to Safety in Duct Fabrication</w:t>
            </w:r>
          </w:p>
          <w:p w14:paraId="17C6C277" w14:textId="77777777" w:rsidR="00C028E7" w:rsidRPr="00851FAF" w:rsidRDefault="00C028E7" w:rsidP="00A972F6">
            <w:pPr>
              <w:numPr>
                <w:ilvl w:val="0"/>
                <w:numId w:val="8"/>
              </w:numPr>
              <w:spacing w:before="100" w:beforeAutospacing="1" w:after="100" w:afterAutospacing="1"/>
              <w:rPr>
                <w:rFonts w:ascii="Arial" w:hAnsi="Arial" w:cs="Arial"/>
              </w:rPr>
            </w:pPr>
            <w:r w:rsidRPr="00851FAF">
              <w:rPr>
                <w:rFonts w:ascii="Arial" w:hAnsi="Arial" w:cs="Arial"/>
              </w:rPr>
              <w:t>Importance of workplace safety in duct fabrication.</w:t>
            </w:r>
          </w:p>
          <w:p w14:paraId="3F1F1331" w14:textId="77777777" w:rsidR="00C028E7" w:rsidRPr="00851FAF" w:rsidRDefault="00C028E7" w:rsidP="00A972F6">
            <w:pPr>
              <w:numPr>
                <w:ilvl w:val="0"/>
                <w:numId w:val="8"/>
              </w:numPr>
              <w:spacing w:before="100" w:beforeAutospacing="1" w:after="100" w:afterAutospacing="1"/>
              <w:rPr>
                <w:rFonts w:ascii="Arial" w:hAnsi="Arial" w:cs="Arial"/>
              </w:rPr>
            </w:pPr>
            <w:r w:rsidRPr="00851FAF">
              <w:rPr>
                <w:rFonts w:ascii="Arial" w:hAnsi="Arial" w:cs="Arial"/>
              </w:rPr>
              <w:t>Overview of common hazards in the duct fabrication process.</w:t>
            </w:r>
          </w:p>
          <w:p w14:paraId="0BB6E854" w14:textId="790B900F" w:rsidR="00C028E7" w:rsidRPr="001219BD" w:rsidRDefault="00C028E7" w:rsidP="00A972F6">
            <w:pPr>
              <w:numPr>
                <w:ilvl w:val="0"/>
                <w:numId w:val="8"/>
              </w:numPr>
              <w:spacing w:before="100" w:beforeAutospacing="1" w:after="100" w:afterAutospacing="1"/>
              <w:rPr>
                <w:rFonts w:ascii="Arial" w:hAnsi="Arial" w:cs="Arial"/>
              </w:rPr>
            </w:pPr>
            <w:r w:rsidRPr="00851FAF">
              <w:rPr>
                <w:rFonts w:ascii="Arial" w:hAnsi="Arial" w:cs="Arial"/>
              </w:rPr>
              <w:t>Role of safety standards in the HVAC industry.</w:t>
            </w:r>
          </w:p>
        </w:tc>
        <w:tc>
          <w:tcPr>
            <w:tcW w:w="793" w:type="pct"/>
            <w:vMerge w:val="restart"/>
            <w:vAlign w:val="center"/>
          </w:tcPr>
          <w:p w14:paraId="719BF80E" w14:textId="77777777" w:rsidR="00C028E7" w:rsidRDefault="00C028E7" w:rsidP="005F1527">
            <w:pPr>
              <w:pStyle w:val="ListParagraph"/>
              <w:ind w:left="521"/>
              <w:rPr>
                <w:rFonts w:ascii="Arial" w:hAnsi="Arial" w:cs="Arial"/>
                <w:b/>
                <w:bCs/>
                <w:color w:val="000000"/>
                <w:sz w:val="24"/>
                <w:szCs w:val="24"/>
              </w:rPr>
            </w:pPr>
          </w:p>
          <w:p w14:paraId="07881F4F" w14:textId="77777777" w:rsidR="00C028E7" w:rsidRPr="00AA2215" w:rsidRDefault="00C028E7" w:rsidP="00297864">
            <w:pPr>
              <w:pStyle w:val="ListParagraph"/>
              <w:numPr>
                <w:ilvl w:val="0"/>
                <w:numId w:val="3"/>
              </w:numPr>
              <w:ind w:left="162" w:hanging="143"/>
              <w:rPr>
                <w:rFonts w:ascii="Arial" w:hAnsi="Arial" w:cs="Arial"/>
                <w:b/>
                <w:bCs/>
                <w:sz w:val="24"/>
                <w:szCs w:val="24"/>
              </w:rPr>
            </w:pPr>
            <w:r>
              <w:rPr>
                <w:rFonts w:ascii="Arial" w:hAnsi="Arial" w:cs="Arial"/>
                <w:b/>
                <w:bCs/>
                <w:sz w:val="24"/>
                <w:szCs w:val="24"/>
              </w:rPr>
              <w:t>Task 2</w:t>
            </w:r>
          </w:p>
          <w:p w14:paraId="0C25D4AC" w14:textId="77777777" w:rsidR="00C028E7" w:rsidRPr="00AA2215" w:rsidRDefault="00C028E7" w:rsidP="005F1527">
            <w:pPr>
              <w:ind w:left="378"/>
              <w:rPr>
                <w:rFonts w:ascii="Arial" w:hAnsi="Arial" w:cs="Arial"/>
                <w:b/>
                <w:bCs/>
                <w:color w:val="FF0000"/>
                <w:sz w:val="24"/>
                <w:szCs w:val="24"/>
              </w:rPr>
            </w:pPr>
          </w:p>
          <w:p w14:paraId="225C7C17" w14:textId="77777777" w:rsidR="00C028E7" w:rsidRPr="00AA2215" w:rsidRDefault="00C028E7" w:rsidP="005F1527">
            <w:pPr>
              <w:ind w:left="378"/>
              <w:rPr>
                <w:rFonts w:ascii="Arial" w:hAnsi="Arial" w:cs="Arial"/>
                <w:b/>
                <w:bCs/>
                <w:color w:val="FF0000"/>
                <w:sz w:val="24"/>
                <w:szCs w:val="24"/>
              </w:rPr>
            </w:pPr>
          </w:p>
          <w:p w14:paraId="51113B45" w14:textId="77777777" w:rsidR="00C028E7" w:rsidRPr="00631D0C" w:rsidRDefault="00C028E7" w:rsidP="005F1527">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02FB95BE" w14:textId="77777777" w:rsidR="00C028E7" w:rsidRPr="0013087B" w:rsidRDefault="00C028E7" w:rsidP="005F1527">
            <w:pPr>
              <w:rPr>
                <w:rFonts w:ascii="Arial" w:hAnsi="Arial" w:cs="Arial"/>
                <w:b/>
                <w:bCs/>
                <w:color w:val="000000"/>
                <w:sz w:val="24"/>
                <w:szCs w:val="24"/>
              </w:rPr>
            </w:pPr>
          </w:p>
        </w:tc>
      </w:tr>
      <w:tr w:rsidR="00C028E7" w:rsidRPr="00631D0C" w14:paraId="68CC0AEA" w14:textId="77777777" w:rsidTr="00C028E7">
        <w:trPr>
          <w:trHeight w:val="840"/>
        </w:trPr>
        <w:tc>
          <w:tcPr>
            <w:tcW w:w="570" w:type="pct"/>
            <w:vMerge/>
          </w:tcPr>
          <w:p w14:paraId="478C989C" w14:textId="77777777" w:rsidR="00C028E7" w:rsidRPr="00631D0C" w:rsidRDefault="00C028E7" w:rsidP="005F1527">
            <w:pPr>
              <w:jc w:val="center"/>
              <w:rPr>
                <w:rFonts w:ascii="Arial" w:hAnsi="Arial" w:cs="Arial"/>
                <w:b/>
                <w:sz w:val="24"/>
                <w:szCs w:val="24"/>
              </w:rPr>
            </w:pPr>
          </w:p>
        </w:tc>
        <w:tc>
          <w:tcPr>
            <w:tcW w:w="1025" w:type="pct"/>
            <w:vMerge/>
          </w:tcPr>
          <w:p w14:paraId="77C777D4" w14:textId="77777777" w:rsidR="00C028E7" w:rsidRPr="00AF20B6" w:rsidRDefault="00C028E7" w:rsidP="005F1527">
            <w:pPr>
              <w:rPr>
                <w:rFonts w:ascii="Arial" w:hAnsi="Arial" w:cs="Arial"/>
                <w:b/>
                <w:color w:val="000000" w:themeColor="text1"/>
                <w:sz w:val="24"/>
                <w:szCs w:val="24"/>
              </w:rPr>
            </w:pPr>
          </w:p>
        </w:tc>
        <w:tc>
          <w:tcPr>
            <w:tcW w:w="654" w:type="pct"/>
            <w:vMerge/>
          </w:tcPr>
          <w:p w14:paraId="3A4CF415" w14:textId="77777777" w:rsidR="00C028E7" w:rsidRPr="005A4CF6" w:rsidRDefault="00C028E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33E737DE" w14:textId="77777777" w:rsidR="00C028E7" w:rsidRPr="002772FD" w:rsidRDefault="00C028E7" w:rsidP="002772FD">
            <w:pPr>
              <w:widowControl w:val="0"/>
              <w:spacing w:after="160" w:line="259" w:lineRule="auto"/>
              <w:rPr>
                <w:rFonts w:ascii="Arial" w:hAnsi="Arial" w:cs="Arial"/>
                <w:sz w:val="24"/>
                <w:szCs w:val="24"/>
              </w:rPr>
            </w:pPr>
            <w:r w:rsidRPr="002772FD">
              <w:rPr>
                <w:rFonts w:ascii="Arial" w:hAnsi="Arial" w:cs="Arial"/>
                <w:sz w:val="24"/>
                <w:szCs w:val="24"/>
              </w:rPr>
              <w:t>Personal Protective Equipment (PPE)</w:t>
            </w:r>
          </w:p>
          <w:p w14:paraId="485715E4" w14:textId="77777777" w:rsidR="00C028E7" w:rsidRPr="00851FAF" w:rsidRDefault="00C028E7" w:rsidP="00A972F6">
            <w:pPr>
              <w:numPr>
                <w:ilvl w:val="0"/>
                <w:numId w:val="8"/>
              </w:numPr>
              <w:spacing w:before="100" w:beforeAutospacing="1" w:after="100" w:afterAutospacing="1"/>
              <w:rPr>
                <w:rFonts w:ascii="Arial" w:hAnsi="Arial" w:cs="Arial"/>
              </w:rPr>
            </w:pPr>
            <w:r w:rsidRPr="00851FAF">
              <w:rPr>
                <w:rFonts w:ascii="Arial" w:hAnsi="Arial" w:cs="Arial"/>
              </w:rPr>
              <w:t>Types of PPE required for duct fabrication.</w:t>
            </w:r>
          </w:p>
          <w:p w14:paraId="4FEFA84A" w14:textId="77777777" w:rsidR="00C028E7" w:rsidRPr="00851FAF" w:rsidRDefault="00C028E7" w:rsidP="00A972F6">
            <w:pPr>
              <w:numPr>
                <w:ilvl w:val="0"/>
                <w:numId w:val="8"/>
              </w:numPr>
              <w:spacing w:before="100" w:beforeAutospacing="1" w:after="100" w:afterAutospacing="1"/>
              <w:rPr>
                <w:rFonts w:ascii="Arial" w:hAnsi="Arial" w:cs="Arial"/>
              </w:rPr>
            </w:pPr>
            <w:r w:rsidRPr="00851FAF">
              <w:rPr>
                <w:rFonts w:ascii="Arial" w:hAnsi="Arial" w:cs="Arial"/>
              </w:rPr>
              <w:lastRenderedPageBreak/>
              <w:t>Proper use, maintenance, and storage of PPE.</w:t>
            </w:r>
          </w:p>
          <w:p w14:paraId="6EAEEE6C" w14:textId="3817FE44" w:rsidR="00C028E7" w:rsidRPr="00FB6FF4" w:rsidRDefault="00C028E7" w:rsidP="00A972F6">
            <w:pPr>
              <w:numPr>
                <w:ilvl w:val="0"/>
                <w:numId w:val="8"/>
              </w:numPr>
              <w:spacing w:before="100" w:beforeAutospacing="1" w:after="100" w:afterAutospacing="1"/>
              <w:rPr>
                <w:rFonts w:ascii="Arial" w:hAnsi="Arial" w:cs="Arial"/>
              </w:rPr>
            </w:pPr>
            <w:r w:rsidRPr="00851FAF">
              <w:rPr>
                <w:rFonts w:ascii="Arial" w:hAnsi="Arial" w:cs="Arial"/>
              </w:rPr>
              <w:t>Importance of compliance with PPE guidelines.</w:t>
            </w:r>
          </w:p>
        </w:tc>
        <w:tc>
          <w:tcPr>
            <w:tcW w:w="793" w:type="pct"/>
            <w:vMerge/>
            <w:vAlign w:val="center"/>
          </w:tcPr>
          <w:p w14:paraId="47FDA5BC" w14:textId="77777777" w:rsidR="00C028E7" w:rsidRDefault="00C028E7" w:rsidP="005F1527">
            <w:pPr>
              <w:pStyle w:val="ListParagraph"/>
              <w:ind w:left="521"/>
              <w:rPr>
                <w:rFonts w:ascii="Arial" w:hAnsi="Arial" w:cs="Arial"/>
                <w:b/>
                <w:bCs/>
                <w:color w:val="000000"/>
                <w:sz w:val="24"/>
                <w:szCs w:val="24"/>
              </w:rPr>
            </w:pPr>
          </w:p>
        </w:tc>
      </w:tr>
      <w:tr w:rsidR="00C028E7" w:rsidRPr="00631D0C" w14:paraId="4BA76846" w14:textId="77777777" w:rsidTr="00C028E7">
        <w:trPr>
          <w:trHeight w:val="840"/>
        </w:trPr>
        <w:tc>
          <w:tcPr>
            <w:tcW w:w="570" w:type="pct"/>
            <w:vMerge/>
          </w:tcPr>
          <w:p w14:paraId="77EEC3BB" w14:textId="77777777" w:rsidR="00C028E7" w:rsidRPr="00631D0C" w:rsidRDefault="00C028E7" w:rsidP="005F1527">
            <w:pPr>
              <w:jc w:val="center"/>
              <w:rPr>
                <w:rFonts w:ascii="Arial" w:hAnsi="Arial" w:cs="Arial"/>
                <w:b/>
                <w:sz w:val="24"/>
                <w:szCs w:val="24"/>
              </w:rPr>
            </w:pPr>
          </w:p>
        </w:tc>
        <w:tc>
          <w:tcPr>
            <w:tcW w:w="1025" w:type="pct"/>
            <w:vMerge/>
          </w:tcPr>
          <w:p w14:paraId="1DD7D4F9" w14:textId="77777777" w:rsidR="00C028E7" w:rsidRPr="00AF20B6" w:rsidRDefault="00C028E7" w:rsidP="005F1527">
            <w:pPr>
              <w:rPr>
                <w:rFonts w:ascii="Arial" w:hAnsi="Arial" w:cs="Arial"/>
                <w:b/>
                <w:color w:val="000000" w:themeColor="text1"/>
                <w:sz w:val="24"/>
                <w:szCs w:val="24"/>
              </w:rPr>
            </w:pPr>
          </w:p>
        </w:tc>
        <w:tc>
          <w:tcPr>
            <w:tcW w:w="654" w:type="pct"/>
            <w:vMerge/>
          </w:tcPr>
          <w:p w14:paraId="7C1207A1" w14:textId="77777777" w:rsidR="00C028E7" w:rsidRPr="005A4CF6" w:rsidRDefault="00C028E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143C98A5" w14:textId="77777777" w:rsidR="00C028E7" w:rsidRPr="002772FD" w:rsidRDefault="00C028E7" w:rsidP="002772FD">
            <w:pPr>
              <w:widowControl w:val="0"/>
              <w:spacing w:after="160" w:line="259" w:lineRule="auto"/>
              <w:rPr>
                <w:rFonts w:ascii="Arial" w:hAnsi="Arial" w:cs="Arial"/>
                <w:sz w:val="24"/>
                <w:szCs w:val="24"/>
              </w:rPr>
            </w:pPr>
            <w:r w:rsidRPr="002772FD">
              <w:rPr>
                <w:rFonts w:ascii="Arial" w:hAnsi="Arial" w:cs="Arial"/>
                <w:sz w:val="24"/>
                <w:szCs w:val="24"/>
              </w:rPr>
              <w:t>Hazard Identification and Risk Assessment</w:t>
            </w:r>
          </w:p>
          <w:p w14:paraId="73B8AC9C" w14:textId="77777777" w:rsidR="00C028E7" w:rsidRPr="00851FAF" w:rsidRDefault="00C028E7" w:rsidP="00A972F6">
            <w:pPr>
              <w:numPr>
                <w:ilvl w:val="0"/>
                <w:numId w:val="8"/>
              </w:numPr>
              <w:spacing w:before="100" w:beforeAutospacing="1" w:after="100" w:afterAutospacing="1"/>
              <w:rPr>
                <w:rFonts w:ascii="Arial" w:hAnsi="Arial" w:cs="Arial"/>
              </w:rPr>
            </w:pPr>
            <w:r w:rsidRPr="00851FAF">
              <w:rPr>
                <w:rFonts w:ascii="Arial" w:hAnsi="Arial" w:cs="Arial"/>
              </w:rPr>
              <w:t>Identifying potential hazards in duct fabrication.</w:t>
            </w:r>
          </w:p>
          <w:p w14:paraId="0EC2BF22" w14:textId="77777777" w:rsidR="00C028E7" w:rsidRPr="00851FAF" w:rsidRDefault="00C028E7" w:rsidP="00A972F6">
            <w:pPr>
              <w:numPr>
                <w:ilvl w:val="0"/>
                <w:numId w:val="8"/>
              </w:numPr>
              <w:spacing w:before="100" w:beforeAutospacing="1" w:after="100" w:afterAutospacing="1"/>
              <w:rPr>
                <w:rFonts w:ascii="Arial" w:hAnsi="Arial" w:cs="Arial"/>
              </w:rPr>
            </w:pPr>
            <w:r w:rsidRPr="00851FAF">
              <w:rPr>
                <w:rFonts w:ascii="Arial" w:hAnsi="Arial" w:cs="Arial"/>
              </w:rPr>
              <w:t>Techniques for risk assessment.</w:t>
            </w:r>
          </w:p>
          <w:p w14:paraId="6D0F931C" w14:textId="38CFCBB0" w:rsidR="00C028E7" w:rsidRPr="001219BD" w:rsidRDefault="00C028E7" w:rsidP="00A972F6">
            <w:pPr>
              <w:numPr>
                <w:ilvl w:val="0"/>
                <w:numId w:val="8"/>
              </w:numPr>
              <w:spacing w:before="100" w:beforeAutospacing="1" w:after="100" w:afterAutospacing="1"/>
              <w:rPr>
                <w:rFonts w:ascii="Arial" w:hAnsi="Arial" w:cs="Arial"/>
              </w:rPr>
            </w:pPr>
            <w:r w:rsidRPr="00851FAF">
              <w:rPr>
                <w:rFonts w:ascii="Arial" w:hAnsi="Arial" w:cs="Arial"/>
              </w:rPr>
              <w:t>Developing a risk management plan.</w:t>
            </w:r>
          </w:p>
        </w:tc>
        <w:tc>
          <w:tcPr>
            <w:tcW w:w="793" w:type="pct"/>
            <w:vMerge/>
            <w:vAlign w:val="center"/>
          </w:tcPr>
          <w:p w14:paraId="098B9A34" w14:textId="77777777" w:rsidR="00C028E7" w:rsidRDefault="00C028E7" w:rsidP="005F1527">
            <w:pPr>
              <w:pStyle w:val="ListParagraph"/>
              <w:ind w:left="521"/>
              <w:rPr>
                <w:rFonts w:ascii="Arial" w:hAnsi="Arial" w:cs="Arial"/>
                <w:b/>
                <w:bCs/>
                <w:color w:val="000000"/>
                <w:sz w:val="24"/>
                <w:szCs w:val="24"/>
              </w:rPr>
            </w:pPr>
          </w:p>
        </w:tc>
      </w:tr>
      <w:tr w:rsidR="00C028E7" w:rsidRPr="00631D0C" w14:paraId="649466A8" w14:textId="77777777" w:rsidTr="00C028E7">
        <w:trPr>
          <w:trHeight w:val="840"/>
        </w:trPr>
        <w:tc>
          <w:tcPr>
            <w:tcW w:w="570" w:type="pct"/>
            <w:vMerge/>
          </w:tcPr>
          <w:p w14:paraId="7A2B3AF1" w14:textId="77777777" w:rsidR="00C028E7" w:rsidRPr="00631D0C" w:rsidRDefault="00C028E7" w:rsidP="005F1527">
            <w:pPr>
              <w:jc w:val="center"/>
              <w:rPr>
                <w:rFonts w:ascii="Arial" w:hAnsi="Arial" w:cs="Arial"/>
                <w:b/>
                <w:sz w:val="24"/>
                <w:szCs w:val="24"/>
              </w:rPr>
            </w:pPr>
          </w:p>
        </w:tc>
        <w:tc>
          <w:tcPr>
            <w:tcW w:w="1025" w:type="pct"/>
            <w:vMerge/>
          </w:tcPr>
          <w:p w14:paraId="67813765" w14:textId="77777777" w:rsidR="00C028E7" w:rsidRPr="00AF20B6" w:rsidRDefault="00C028E7" w:rsidP="005F1527">
            <w:pPr>
              <w:rPr>
                <w:rFonts w:ascii="Arial" w:hAnsi="Arial" w:cs="Arial"/>
                <w:b/>
                <w:color w:val="000000" w:themeColor="text1"/>
                <w:sz w:val="24"/>
                <w:szCs w:val="24"/>
              </w:rPr>
            </w:pPr>
          </w:p>
        </w:tc>
        <w:tc>
          <w:tcPr>
            <w:tcW w:w="654" w:type="pct"/>
            <w:vMerge/>
          </w:tcPr>
          <w:p w14:paraId="633703AB" w14:textId="77777777" w:rsidR="00C028E7" w:rsidRPr="005A4CF6" w:rsidRDefault="00C028E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28CDAE52" w14:textId="77777777" w:rsidR="00C028E7" w:rsidRPr="002772FD" w:rsidRDefault="00C028E7" w:rsidP="002772FD">
            <w:pPr>
              <w:widowControl w:val="0"/>
              <w:spacing w:after="160" w:line="259" w:lineRule="auto"/>
              <w:rPr>
                <w:rFonts w:ascii="Arial" w:hAnsi="Arial" w:cs="Arial"/>
                <w:sz w:val="24"/>
                <w:szCs w:val="24"/>
              </w:rPr>
            </w:pPr>
            <w:r w:rsidRPr="002772FD">
              <w:rPr>
                <w:rFonts w:ascii="Arial" w:hAnsi="Arial" w:cs="Arial"/>
                <w:sz w:val="24"/>
                <w:szCs w:val="24"/>
              </w:rPr>
              <w:t>Workplace Safety Regulations</w:t>
            </w:r>
          </w:p>
          <w:p w14:paraId="75A5391B" w14:textId="77777777" w:rsidR="00C028E7" w:rsidRPr="00851FAF" w:rsidRDefault="00C028E7" w:rsidP="00A972F6">
            <w:pPr>
              <w:numPr>
                <w:ilvl w:val="0"/>
                <w:numId w:val="8"/>
              </w:numPr>
              <w:spacing w:before="100" w:beforeAutospacing="1" w:after="100" w:afterAutospacing="1"/>
              <w:rPr>
                <w:rFonts w:ascii="Arial" w:hAnsi="Arial" w:cs="Arial"/>
              </w:rPr>
            </w:pPr>
            <w:r w:rsidRPr="00851FAF">
              <w:rPr>
                <w:rFonts w:ascii="Arial" w:hAnsi="Arial" w:cs="Arial"/>
              </w:rPr>
              <w:t>Overview of workplace safety laws (e.g., OSHA regulations).</w:t>
            </w:r>
          </w:p>
          <w:p w14:paraId="5E8CBF49" w14:textId="77777777" w:rsidR="00C028E7" w:rsidRPr="00851FAF" w:rsidRDefault="00C028E7" w:rsidP="00A972F6">
            <w:pPr>
              <w:numPr>
                <w:ilvl w:val="0"/>
                <w:numId w:val="8"/>
              </w:numPr>
              <w:spacing w:before="100" w:beforeAutospacing="1" w:after="100" w:afterAutospacing="1"/>
              <w:rPr>
                <w:rFonts w:ascii="Arial" w:hAnsi="Arial" w:cs="Arial"/>
              </w:rPr>
            </w:pPr>
            <w:r w:rsidRPr="00851FAF">
              <w:rPr>
                <w:rFonts w:ascii="Arial" w:hAnsi="Arial" w:cs="Arial"/>
              </w:rPr>
              <w:t>Specific safety standards for duct fabrication.</w:t>
            </w:r>
          </w:p>
          <w:p w14:paraId="6FC350F1" w14:textId="402E32E3" w:rsidR="00C028E7" w:rsidRPr="001219BD" w:rsidRDefault="00C028E7" w:rsidP="00A972F6">
            <w:pPr>
              <w:numPr>
                <w:ilvl w:val="0"/>
                <w:numId w:val="8"/>
              </w:numPr>
              <w:spacing w:before="100" w:beforeAutospacing="1" w:after="100" w:afterAutospacing="1"/>
              <w:rPr>
                <w:rFonts w:ascii="Arial" w:hAnsi="Arial" w:cs="Arial"/>
              </w:rPr>
            </w:pPr>
            <w:r w:rsidRPr="00851FAF">
              <w:rPr>
                <w:rFonts w:ascii="Arial" w:hAnsi="Arial" w:cs="Arial"/>
              </w:rPr>
              <w:t>Consequences of non-compliance.</w:t>
            </w:r>
          </w:p>
        </w:tc>
        <w:tc>
          <w:tcPr>
            <w:tcW w:w="793" w:type="pct"/>
            <w:vMerge/>
            <w:vAlign w:val="center"/>
          </w:tcPr>
          <w:p w14:paraId="3305121B" w14:textId="77777777" w:rsidR="00C028E7" w:rsidRDefault="00C028E7" w:rsidP="005F1527">
            <w:pPr>
              <w:pStyle w:val="ListParagraph"/>
              <w:ind w:left="521"/>
              <w:rPr>
                <w:rFonts w:ascii="Arial" w:hAnsi="Arial" w:cs="Arial"/>
                <w:b/>
                <w:bCs/>
                <w:color w:val="000000"/>
                <w:sz w:val="24"/>
                <w:szCs w:val="24"/>
              </w:rPr>
            </w:pPr>
          </w:p>
        </w:tc>
      </w:tr>
      <w:tr w:rsidR="00C028E7" w:rsidRPr="00631D0C" w14:paraId="333BA06E" w14:textId="77777777" w:rsidTr="00C028E7">
        <w:trPr>
          <w:trHeight w:val="840"/>
        </w:trPr>
        <w:tc>
          <w:tcPr>
            <w:tcW w:w="570" w:type="pct"/>
            <w:vMerge/>
          </w:tcPr>
          <w:p w14:paraId="5502D407" w14:textId="77777777" w:rsidR="00C028E7" w:rsidRPr="00631D0C" w:rsidRDefault="00C028E7" w:rsidP="005F1527">
            <w:pPr>
              <w:jc w:val="center"/>
              <w:rPr>
                <w:rFonts w:ascii="Arial" w:hAnsi="Arial" w:cs="Arial"/>
                <w:b/>
                <w:color w:val="000000" w:themeColor="text1"/>
                <w:sz w:val="24"/>
                <w:szCs w:val="24"/>
              </w:rPr>
            </w:pPr>
          </w:p>
        </w:tc>
        <w:tc>
          <w:tcPr>
            <w:tcW w:w="1025" w:type="pct"/>
            <w:vMerge/>
          </w:tcPr>
          <w:p w14:paraId="688CFAA4" w14:textId="77777777" w:rsidR="00C028E7" w:rsidRDefault="00C028E7" w:rsidP="005F1527">
            <w:pPr>
              <w:rPr>
                <w:rFonts w:ascii="Arial" w:hAnsi="Arial" w:cs="Arial"/>
                <w:b/>
                <w:sz w:val="24"/>
                <w:szCs w:val="24"/>
              </w:rPr>
            </w:pPr>
          </w:p>
        </w:tc>
        <w:tc>
          <w:tcPr>
            <w:tcW w:w="654" w:type="pct"/>
            <w:vMerge w:val="restart"/>
          </w:tcPr>
          <w:p w14:paraId="03784737" w14:textId="74C45133" w:rsidR="00C028E7" w:rsidRPr="00631D0C" w:rsidRDefault="00C028E7" w:rsidP="005F152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tc>
        <w:tc>
          <w:tcPr>
            <w:tcW w:w="1958" w:type="pct"/>
          </w:tcPr>
          <w:p w14:paraId="6B13FC34" w14:textId="77777777" w:rsidR="00C028E7" w:rsidRPr="002772FD" w:rsidRDefault="00C028E7" w:rsidP="002772FD">
            <w:pPr>
              <w:widowControl w:val="0"/>
              <w:spacing w:after="160" w:line="259" w:lineRule="auto"/>
              <w:rPr>
                <w:rFonts w:ascii="Arial" w:hAnsi="Arial" w:cs="Arial"/>
                <w:sz w:val="24"/>
                <w:szCs w:val="24"/>
              </w:rPr>
            </w:pPr>
            <w:r w:rsidRPr="002772FD">
              <w:rPr>
                <w:rFonts w:ascii="Arial" w:hAnsi="Arial" w:cs="Arial"/>
                <w:sz w:val="24"/>
                <w:szCs w:val="24"/>
              </w:rPr>
              <w:t>Safe Use of Tools and Equipment</w:t>
            </w:r>
          </w:p>
          <w:p w14:paraId="78BF4EFF" w14:textId="77777777" w:rsidR="00C028E7" w:rsidRPr="00851FAF" w:rsidRDefault="00C028E7" w:rsidP="00A972F6">
            <w:pPr>
              <w:numPr>
                <w:ilvl w:val="0"/>
                <w:numId w:val="8"/>
              </w:numPr>
              <w:spacing w:before="100" w:beforeAutospacing="1" w:after="100" w:afterAutospacing="1"/>
              <w:rPr>
                <w:rFonts w:ascii="Arial" w:hAnsi="Arial" w:cs="Arial"/>
              </w:rPr>
            </w:pPr>
            <w:r w:rsidRPr="00851FAF">
              <w:rPr>
                <w:rFonts w:ascii="Arial" w:hAnsi="Arial" w:cs="Arial"/>
              </w:rPr>
              <w:t>Guidelines for safe handling of cutting, bending, and welding tools.</w:t>
            </w:r>
          </w:p>
          <w:p w14:paraId="5E46936E" w14:textId="77777777" w:rsidR="00C028E7" w:rsidRPr="00851FAF" w:rsidRDefault="00C028E7" w:rsidP="00A972F6">
            <w:pPr>
              <w:numPr>
                <w:ilvl w:val="0"/>
                <w:numId w:val="8"/>
              </w:numPr>
              <w:spacing w:before="100" w:beforeAutospacing="1" w:after="100" w:afterAutospacing="1"/>
              <w:rPr>
                <w:rFonts w:ascii="Arial" w:hAnsi="Arial" w:cs="Arial"/>
              </w:rPr>
            </w:pPr>
            <w:r w:rsidRPr="00851FAF">
              <w:rPr>
                <w:rFonts w:ascii="Arial" w:hAnsi="Arial" w:cs="Arial"/>
              </w:rPr>
              <w:t>Maintenance of equipment to ensure safety.</w:t>
            </w:r>
          </w:p>
          <w:p w14:paraId="0A805B85" w14:textId="0EB7444C" w:rsidR="00C028E7" w:rsidRPr="001219BD" w:rsidRDefault="00C028E7" w:rsidP="00A972F6">
            <w:pPr>
              <w:numPr>
                <w:ilvl w:val="0"/>
                <w:numId w:val="8"/>
              </w:numPr>
              <w:spacing w:before="100" w:beforeAutospacing="1" w:after="100" w:afterAutospacing="1"/>
              <w:rPr>
                <w:rFonts w:ascii="Arial" w:hAnsi="Arial" w:cs="Arial"/>
              </w:rPr>
            </w:pPr>
            <w:r w:rsidRPr="00851FAF">
              <w:rPr>
                <w:rFonts w:ascii="Arial" w:hAnsi="Arial" w:cs="Arial"/>
              </w:rPr>
              <w:t>Avoiding accidents through proper tool usage.</w:t>
            </w:r>
          </w:p>
        </w:tc>
        <w:tc>
          <w:tcPr>
            <w:tcW w:w="793" w:type="pct"/>
            <w:vMerge/>
            <w:vAlign w:val="center"/>
          </w:tcPr>
          <w:p w14:paraId="7943A5C6" w14:textId="77777777" w:rsidR="00C028E7" w:rsidRPr="0013087B" w:rsidRDefault="00C028E7" w:rsidP="005F1527">
            <w:pPr>
              <w:rPr>
                <w:rFonts w:ascii="Arial" w:hAnsi="Arial" w:cs="Arial"/>
                <w:b/>
                <w:bCs/>
                <w:color w:val="000000"/>
                <w:sz w:val="24"/>
                <w:szCs w:val="24"/>
              </w:rPr>
            </w:pPr>
          </w:p>
        </w:tc>
      </w:tr>
      <w:tr w:rsidR="00C028E7" w:rsidRPr="00631D0C" w14:paraId="53D89262" w14:textId="77777777" w:rsidTr="00C028E7">
        <w:trPr>
          <w:trHeight w:val="840"/>
        </w:trPr>
        <w:tc>
          <w:tcPr>
            <w:tcW w:w="570" w:type="pct"/>
            <w:vMerge/>
          </w:tcPr>
          <w:p w14:paraId="6B41CA85" w14:textId="77777777" w:rsidR="00C028E7" w:rsidRPr="00631D0C" w:rsidRDefault="00C028E7" w:rsidP="005F1527">
            <w:pPr>
              <w:jc w:val="center"/>
              <w:rPr>
                <w:rFonts w:ascii="Arial" w:hAnsi="Arial" w:cs="Arial"/>
                <w:b/>
                <w:color w:val="000000" w:themeColor="text1"/>
                <w:sz w:val="24"/>
                <w:szCs w:val="24"/>
              </w:rPr>
            </w:pPr>
          </w:p>
        </w:tc>
        <w:tc>
          <w:tcPr>
            <w:tcW w:w="1025" w:type="pct"/>
            <w:vMerge/>
          </w:tcPr>
          <w:p w14:paraId="5603444E" w14:textId="77777777" w:rsidR="00C028E7" w:rsidRDefault="00C028E7" w:rsidP="005F1527">
            <w:pPr>
              <w:rPr>
                <w:rFonts w:ascii="Arial" w:hAnsi="Arial" w:cs="Arial"/>
                <w:b/>
                <w:sz w:val="24"/>
                <w:szCs w:val="24"/>
              </w:rPr>
            </w:pPr>
          </w:p>
        </w:tc>
        <w:tc>
          <w:tcPr>
            <w:tcW w:w="654" w:type="pct"/>
            <w:vMerge/>
          </w:tcPr>
          <w:p w14:paraId="56604511" w14:textId="77777777" w:rsidR="00C028E7" w:rsidRPr="005A4CF6" w:rsidRDefault="00C028E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16E54192" w14:textId="77777777" w:rsidR="00C028E7" w:rsidRPr="002772FD" w:rsidRDefault="00C028E7" w:rsidP="002772FD">
            <w:pPr>
              <w:widowControl w:val="0"/>
              <w:spacing w:after="160" w:line="259" w:lineRule="auto"/>
              <w:rPr>
                <w:rFonts w:ascii="Arial" w:hAnsi="Arial" w:cs="Arial"/>
                <w:sz w:val="24"/>
                <w:szCs w:val="24"/>
              </w:rPr>
            </w:pPr>
            <w:r w:rsidRPr="002772FD">
              <w:rPr>
                <w:rFonts w:ascii="Arial" w:hAnsi="Arial" w:cs="Arial"/>
                <w:sz w:val="24"/>
                <w:szCs w:val="24"/>
              </w:rPr>
              <w:t>Handling Duct Materials Safely</w:t>
            </w:r>
          </w:p>
          <w:p w14:paraId="74114046" w14:textId="77777777" w:rsidR="00C028E7" w:rsidRPr="00851FAF" w:rsidRDefault="00C028E7" w:rsidP="00A972F6">
            <w:pPr>
              <w:numPr>
                <w:ilvl w:val="0"/>
                <w:numId w:val="8"/>
              </w:numPr>
              <w:spacing w:before="100" w:beforeAutospacing="1" w:after="100" w:afterAutospacing="1"/>
              <w:rPr>
                <w:rFonts w:ascii="Arial" w:hAnsi="Arial" w:cs="Arial"/>
              </w:rPr>
            </w:pPr>
            <w:r w:rsidRPr="00851FAF">
              <w:rPr>
                <w:rFonts w:ascii="Arial" w:hAnsi="Arial" w:cs="Arial"/>
              </w:rPr>
              <w:t>Safety protocols for handling heavy and sharp materials.</w:t>
            </w:r>
          </w:p>
          <w:p w14:paraId="54DBAD26" w14:textId="77777777" w:rsidR="00C028E7" w:rsidRPr="00851FAF" w:rsidRDefault="00C028E7" w:rsidP="00A972F6">
            <w:pPr>
              <w:numPr>
                <w:ilvl w:val="0"/>
                <w:numId w:val="8"/>
              </w:numPr>
              <w:spacing w:before="100" w:beforeAutospacing="1" w:after="100" w:afterAutospacing="1"/>
              <w:rPr>
                <w:rFonts w:ascii="Arial" w:hAnsi="Arial" w:cs="Arial"/>
              </w:rPr>
            </w:pPr>
            <w:r w:rsidRPr="00851FAF">
              <w:rPr>
                <w:rFonts w:ascii="Arial" w:hAnsi="Arial" w:cs="Arial"/>
              </w:rPr>
              <w:t>Proper lifting and carrying techniques.</w:t>
            </w:r>
          </w:p>
          <w:p w14:paraId="1B2DA526" w14:textId="2C2BF21B" w:rsidR="00C028E7" w:rsidRPr="001219BD" w:rsidRDefault="00C028E7" w:rsidP="00A972F6">
            <w:pPr>
              <w:numPr>
                <w:ilvl w:val="0"/>
                <w:numId w:val="8"/>
              </w:numPr>
              <w:spacing w:before="100" w:beforeAutospacing="1" w:after="100" w:afterAutospacing="1"/>
              <w:rPr>
                <w:rFonts w:ascii="Arial" w:hAnsi="Arial" w:cs="Arial"/>
              </w:rPr>
            </w:pPr>
            <w:r w:rsidRPr="00851FAF">
              <w:rPr>
                <w:rFonts w:ascii="Arial" w:hAnsi="Arial" w:cs="Arial"/>
              </w:rPr>
              <w:t>Avoiding injuries during material transportation.</w:t>
            </w:r>
          </w:p>
        </w:tc>
        <w:tc>
          <w:tcPr>
            <w:tcW w:w="793" w:type="pct"/>
            <w:vMerge/>
            <w:vAlign w:val="center"/>
          </w:tcPr>
          <w:p w14:paraId="41256D22" w14:textId="77777777" w:rsidR="00C028E7" w:rsidRPr="0013087B" w:rsidRDefault="00C028E7" w:rsidP="005F1527">
            <w:pPr>
              <w:rPr>
                <w:rFonts w:ascii="Arial" w:hAnsi="Arial" w:cs="Arial"/>
                <w:b/>
                <w:bCs/>
                <w:color w:val="000000"/>
                <w:sz w:val="24"/>
                <w:szCs w:val="24"/>
              </w:rPr>
            </w:pPr>
          </w:p>
        </w:tc>
      </w:tr>
      <w:tr w:rsidR="00C028E7" w:rsidRPr="00631D0C" w14:paraId="1253E98C" w14:textId="77777777" w:rsidTr="00C028E7">
        <w:trPr>
          <w:trHeight w:val="840"/>
        </w:trPr>
        <w:tc>
          <w:tcPr>
            <w:tcW w:w="570" w:type="pct"/>
            <w:vMerge/>
          </w:tcPr>
          <w:p w14:paraId="41C554FE" w14:textId="77777777" w:rsidR="00C028E7" w:rsidRPr="00631D0C" w:rsidRDefault="00C028E7" w:rsidP="005F1527">
            <w:pPr>
              <w:jc w:val="center"/>
              <w:rPr>
                <w:rFonts w:ascii="Arial" w:hAnsi="Arial" w:cs="Arial"/>
                <w:b/>
                <w:color w:val="000000" w:themeColor="text1"/>
                <w:sz w:val="24"/>
                <w:szCs w:val="24"/>
              </w:rPr>
            </w:pPr>
          </w:p>
        </w:tc>
        <w:tc>
          <w:tcPr>
            <w:tcW w:w="1025" w:type="pct"/>
            <w:vMerge/>
          </w:tcPr>
          <w:p w14:paraId="4A5A6F63" w14:textId="77777777" w:rsidR="00C028E7" w:rsidRDefault="00C028E7" w:rsidP="005F1527">
            <w:pPr>
              <w:rPr>
                <w:rFonts w:ascii="Arial" w:hAnsi="Arial" w:cs="Arial"/>
                <w:b/>
                <w:sz w:val="24"/>
                <w:szCs w:val="24"/>
              </w:rPr>
            </w:pPr>
          </w:p>
        </w:tc>
        <w:tc>
          <w:tcPr>
            <w:tcW w:w="654" w:type="pct"/>
            <w:vMerge/>
          </w:tcPr>
          <w:p w14:paraId="0A701504" w14:textId="77777777" w:rsidR="00C028E7" w:rsidRPr="005A4CF6" w:rsidRDefault="00C028E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4EF149FC" w14:textId="77777777" w:rsidR="00C028E7" w:rsidRPr="002772FD" w:rsidRDefault="00C028E7" w:rsidP="002772FD">
            <w:pPr>
              <w:widowControl w:val="0"/>
              <w:spacing w:after="160" w:line="259" w:lineRule="auto"/>
              <w:rPr>
                <w:rFonts w:ascii="Arial" w:hAnsi="Arial" w:cs="Arial"/>
                <w:sz w:val="24"/>
                <w:szCs w:val="24"/>
              </w:rPr>
            </w:pPr>
            <w:r w:rsidRPr="002772FD">
              <w:rPr>
                <w:rFonts w:ascii="Arial" w:hAnsi="Arial" w:cs="Arial"/>
                <w:sz w:val="24"/>
                <w:szCs w:val="24"/>
              </w:rPr>
              <w:t>Fire Safety in Fabrication Workshops</w:t>
            </w:r>
          </w:p>
          <w:p w14:paraId="19B02769" w14:textId="77777777" w:rsidR="00C028E7" w:rsidRPr="00851FAF" w:rsidRDefault="00C028E7" w:rsidP="00A972F6">
            <w:pPr>
              <w:numPr>
                <w:ilvl w:val="0"/>
                <w:numId w:val="8"/>
              </w:numPr>
              <w:spacing w:before="100" w:beforeAutospacing="1" w:after="100" w:afterAutospacing="1"/>
              <w:rPr>
                <w:rFonts w:ascii="Arial" w:hAnsi="Arial" w:cs="Arial"/>
              </w:rPr>
            </w:pPr>
            <w:r w:rsidRPr="00851FAF">
              <w:rPr>
                <w:rFonts w:ascii="Arial" w:hAnsi="Arial" w:cs="Arial"/>
              </w:rPr>
              <w:t>Fire prevention measures in duct fabrication areas.</w:t>
            </w:r>
          </w:p>
          <w:p w14:paraId="15E498FA" w14:textId="77777777" w:rsidR="00C028E7" w:rsidRPr="00851FAF" w:rsidRDefault="00C028E7" w:rsidP="00A972F6">
            <w:pPr>
              <w:numPr>
                <w:ilvl w:val="0"/>
                <w:numId w:val="8"/>
              </w:numPr>
              <w:spacing w:before="100" w:beforeAutospacing="1" w:after="100" w:afterAutospacing="1"/>
              <w:rPr>
                <w:rFonts w:ascii="Arial" w:hAnsi="Arial" w:cs="Arial"/>
              </w:rPr>
            </w:pPr>
            <w:r w:rsidRPr="00851FAF">
              <w:rPr>
                <w:rFonts w:ascii="Arial" w:hAnsi="Arial" w:cs="Arial"/>
              </w:rPr>
              <w:t>Use of fire extinguishers and emergency procedures.</w:t>
            </w:r>
          </w:p>
          <w:p w14:paraId="04615A0D" w14:textId="49717D8A" w:rsidR="00C028E7" w:rsidRPr="001219BD" w:rsidRDefault="00C028E7" w:rsidP="00A972F6">
            <w:pPr>
              <w:numPr>
                <w:ilvl w:val="0"/>
                <w:numId w:val="8"/>
              </w:numPr>
              <w:spacing w:before="100" w:beforeAutospacing="1" w:after="100" w:afterAutospacing="1"/>
              <w:rPr>
                <w:rFonts w:ascii="Arial" w:hAnsi="Arial" w:cs="Arial"/>
              </w:rPr>
            </w:pPr>
            <w:r w:rsidRPr="00851FAF">
              <w:rPr>
                <w:rFonts w:ascii="Arial" w:hAnsi="Arial" w:cs="Arial"/>
              </w:rPr>
              <w:t xml:space="preserve">Storage and handling of </w:t>
            </w:r>
            <w:r w:rsidRPr="00851FAF">
              <w:rPr>
                <w:rFonts w:ascii="Arial" w:hAnsi="Arial" w:cs="Arial"/>
              </w:rPr>
              <w:lastRenderedPageBreak/>
              <w:t>flammable materials.</w:t>
            </w:r>
          </w:p>
        </w:tc>
        <w:tc>
          <w:tcPr>
            <w:tcW w:w="793" w:type="pct"/>
            <w:vMerge/>
            <w:vAlign w:val="center"/>
          </w:tcPr>
          <w:p w14:paraId="25C85AE6" w14:textId="77777777" w:rsidR="00C028E7" w:rsidRPr="0013087B" w:rsidRDefault="00C028E7" w:rsidP="005F1527">
            <w:pPr>
              <w:rPr>
                <w:rFonts w:ascii="Arial" w:hAnsi="Arial" w:cs="Arial"/>
                <w:b/>
                <w:bCs/>
                <w:color w:val="000000"/>
                <w:sz w:val="24"/>
                <w:szCs w:val="24"/>
              </w:rPr>
            </w:pPr>
          </w:p>
        </w:tc>
      </w:tr>
      <w:tr w:rsidR="00C028E7" w:rsidRPr="00631D0C" w14:paraId="792C9E8E" w14:textId="77777777" w:rsidTr="00C028E7">
        <w:trPr>
          <w:trHeight w:val="840"/>
        </w:trPr>
        <w:tc>
          <w:tcPr>
            <w:tcW w:w="570" w:type="pct"/>
            <w:vMerge/>
          </w:tcPr>
          <w:p w14:paraId="03434B31" w14:textId="77777777" w:rsidR="00C028E7" w:rsidRPr="00631D0C" w:rsidRDefault="00C028E7" w:rsidP="005F1527">
            <w:pPr>
              <w:jc w:val="center"/>
              <w:rPr>
                <w:rFonts w:ascii="Arial" w:hAnsi="Arial" w:cs="Arial"/>
                <w:b/>
                <w:color w:val="000000" w:themeColor="text1"/>
                <w:sz w:val="24"/>
                <w:szCs w:val="24"/>
              </w:rPr>
            </w:pPr>
          </w:p>
        </w:tc>
        <w:tc>
          <w:tcPr>
            <w:tcW w:w="1025" w:type="pct"/>
            <w:vMerge/>
          </w:tcPr>
          <w:p w14:paraId="47A8590A" w14:textId="77777777" w:rsidR="00C028E7" w:rsidRDefault="00C028E7" w:rsidP="005F1527">
            <w:pPr>
              <w:rPr>
                <w:rFonts w:ascii="Arial" w:hAnsi="Arial" w:cs="Arial"/>
                <w:b/>
                <w:sz w:val="24"/>
                <w:szCs w:val="24"/>
              </w:rPr>
            </w:pPr>
          </w:p>
        </w:tc>
        <w:tc>
          <w:tcPr>
            <w:tcW w:w="654" w:type="pct"/>
            <w:vMerge/>
          </w:tcPr>
          <w:p w14:paraId="206C9DFE" w14:textId="77777777" w:rsidR="00C028E7" w:rsidRPr="005A4CF6" w:rsidRDefault="00C028E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146068F4" w14:textId="77777777" w:rsidR="00C028E7" w:rsidRPr="002772FD" w:rsidRDefault="00C028E7" w:rsidP="002772FD">
            <w:pPr>
              <w:widowControl w:val="0"/>
              <w:spacing w:after="160" w:line="259" w:lineRule="auto"/>
              <w:rPr>
                <w:rFonts w:ascii="Arial" w:hAnsi="Arial" w:cs="Arial"/>
                <w:sz w:val="24"/>
                <w:szCs w:val="24"/>
              </w:rPr>
            </w:pPr>
            <w:r w:rsidRPr="002772FD">
              <w:rPr>
                <w:rFonts w:ascii="Arial" w:hAnsi="Arial" w:cs="Arial"/>
                <w:sz w:val="24"/>
                <w:szCs w:val="24"/>
              </w:rPr>
              <w:t>Electrical Safety in Fabrication Workshops</w:t>
            </w:r>
          </w:p>
          <w:p w14:paraId="51A70705" w14:textId="77777777" w:rsidR="00C028E7" w:rsidRPr="00851FAF" w:rsidRDefault="00C028E7" w:rsidP="00A972F6">
            <w:pPr>
              <w:numPr>
                <w:ilvl w:val="0"/>
                <w:numId w:val="8"/>
              </w:numPr>
              <w:spacing w:before="100" w:beforeAutospacing="1" w:after="100" w:afterAutospacing="1"/>
              <w:rPr>
                <w:rFonts w:ascii="Arial" w:hAnsi="Arial" w:cs="Arial"/>
              </w:rPr>
            </w:pPr>
            <w:r w:rsidRPr="00851FAF">
              <w:rPr>
                <w:rFonts w:ascii="Arial" w:hAnsi="Arial" w:cs="Arial"/>
              </w:rPr>
              <w:t>Identifying electrical hazards in the workshop.</w:t>
            </w:r>
          </w:p>
          <w:p w14:paraId="0FC5355E" w14:textId="77777777" w:rsidR="00C028E7" w:rsidRPr="00851FAF" w:rsidRDefault="00C028E7" w:rsidP="00A972F6">
            <w:pPr>
              <w:numPr>
                <w:ilvl w:val="0"/>
                <w:numId w:val="8"/>
              </w:numPr>
              <w:spacing w:before="100" w:beforeAutospacing="1" w:after="100" w:afterAutospacing="1"/>
              <w:rPr>
                <w:rFonts w:ascii="Arial" w:hAnsi="Arial" w:cs="Arial"/>
              </w:rPr>
            </w:pPr>
            <w:r w:rsidRPr="00851FAF">
              <w:rPr>
                <w:rFonts w:ascii="Arial" w:hAnsi="Arial" w:cs="Arial"/>
              </w:rPr>
              <w:t>Safe use of electrical tools and machines.</w:t>
            </w:r>
          </w:p>
          <w:p w14:paraId="502F573A" w14:textId="79543B63" w:rsidR="00C028E7" w:rsidRPr="00D555B5" w:rsidRDefault="00C028E7" w:rsidP="00A972F6">
            <w:pPr>
              <w:numPr>
                <w:ilvl w:val="0"/>
                <w:numId w:val="8"/>
              </w:numPr>
              <w:spacing w:before="100" w:beforeAutospacing="1" w:after="100" w:afterAutospacing="1"/>
              <w:rPr>
                <w:rFonts w:ascii="Arial" w:hAnsi="Arial" w:cs="Arial"/>
              </w:rPr>
            </w:pPr>
            <w:r w:rsidRPr="00851FAF">
              <w:rPr>
                <w:rFonts w:ascii="Arial" w:hAnsi="Arial" w:cs="Arial"/>
              </w:rPr>
              <w:t>Grounding and circuit protection practices.</w:t>
            </w:r>
          </w:p>
        </w:tc>
        <w:tc>
          <w:tcPr>
            <w:tcW w:w="793" w:type="pct"/>
            <w:vMerge/>
            <w:vAlign w:val="center"/>
          </w:tcPr>
          <w:p w14:paraId="43323BCA" w14:textId="77777777" w:rsidR="00C028E7" w:rsidRPr="0013087B" w:rsidRDefault="00C028E7" w:rsidP="005F1527">
            <w:pPr>
              <w:rPr>
                <w:rFonts w:ascii="Arial" w:hAnsi="Arial" w:cs="Arial"/>
                <w:b/>
                <w:bCs/>
                <w:color w:val="000000"/>
                <w:sz w:val="24"/>
                <w:szCs w:val="24"/>
              </w:rPr>
            </w:pPr>
          </w:p>
        </w:tc>
      </w:tr>
      <w:tr w:rsidR="00C028E7" w:rsidRPr="00631D0C" w14:paraId="2A2FF9C2" w14:textId="77777777" w:rsidTr="00C028E7">
        <w:trPr>
          <w:trHeight w:val="840"/>
        </w:trPr>
        <w:tc>
          <w:tcPr>
            <w:tcW w:w="570" w:type="pct"/>
            <w:vMerge/>
          </w:tcPr>
          <w:p w14:paraId="178F0423" w14:textId="77777777" w:rsidR="00C028E7" w:rsidRPr="00631D0C" w:rsidRDefault="00C028E7" w:rsidP="005F1527">
            <w:pPr>
              <w:jc w:val="center"/>
              <w:rPr>
                <w:rFonts w:ascii="Arial" w:hAnsi="Arial" w:cs="Arial"/>
                <w:b/>
                <w:color w:val="000000" w:themeColor="text1"/>
                <w:sz w:val="24"/>
                <w:szCs w:val="24"/>
              </w:rPr>
            </w:pPr>
          </w:p>
        </w:tc>
        <w:tc>
          <w:tcPr>
            <w:tcW w:w="1025" w:type="pct"/>
            <w:vMerge/>
          </w:tcPr>
          <w:p w14:paraId="649E7961" w14:textId="77777777" w:rsidR="00C028E7" w:rsidRDefault="00C028E7" w:rsidP="005F1527">
            <w:pPr>
              <w:rPr>
                <w:rFonts w:ascii="Arial" w:hAnsi="Arial" w:cs="Arial"/>
                <w:b/>
                <w:sz w:val="24"/>
                <w:szCs w:val="24"/>
              </w:rPr>
            </w:pPr>
          </w:p>
        </w:tc>
        <w:tc>
          <w:tcPr>
            <w:tcW w:w="654" w:type="pct"/>
            <w:vMerge w:val="restart"/>
          </w:tcPr>
          <w:p w14:paraId="2EA37257" w14:textId="0CEE7BC2" w:rsidR="00C028E7" w:rsidRPr="00631D0C" w:rsidRDefault="00C028E7" w:rsidP="005F152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1958" w:type="pct"/>
          </w:tcPr>
          <w:p w14:paraId="33485A62" w14:textId="77777777" w:rsidR="00C028E7" w:rsidRPr="002772FD" w:rsidRDefault="00C028E7" w:rsidP="002772FD">
            <w:pPr>
              <w:widowControl w:val="0"/>
              <w:spacing w:after="160" w:line="259" w:lineRule="auto"/>
              <w:rPr>
                <w:rFonts w:ascii="Arial" w:hAnsi="Arial" w:cs="Arial"/>
                <w:sz w:val="24"/>
                <w:szCs w:val="24"/>
              </w:rPr>
            </w:pPr>
            <w:r w:rsidRPr="002772FD">
              <w:rPr>
                <w:rFonts w:ascii="Arial" w:hAnsi="Arial" w:cs="Arial"/>
                <w:sz w:val="24"/>
                <w:szCs w:val="24"/>
              </w:rPr>
              <w:t>Ventilation and Air Quality</w:t>
            </w:r>
          </w:p>
          <w:p w14:paraId="79C027CE" w14:textId="77777777" w:rsidR="00C028E7" w:rsidRPr="00851FAF" w:rsidRDefault="00C028E7" w:rsidP="00A972F6">
            <w:pPr>
              <w:numPr>
                <w:ilvl w:val="0"/>
                <w:numId w:val="8"/>
              </w:numPr>
              <w:spacing w:before="100" w:beforeAutospacing="1" w:after="100" w:afterAutospacing="1"/>
              <w:rPr>
                <w:rFonts w:ascii="Arial" w:hAnsi="Arial" w:cs="Arial"/>
              </w:rPr>
            </w:pPr>
            <w:r w:rsidRPr="00851FAF">
              <w:rPr>
                <w:rFonts w:ascii="Arial" w:hAnsi="Arial" w:cs="Arial"/>
              </w:rPr>
              <w:t>Importance of proper ventilation in the workshop.</w:t>
            </w:r>
          </w:p>
          <w:p w14:paraId="5BC4119B" w14:textId="77777777" w:rsidR="00C028E7" w:rsidRPr="00851FAF" w:rsidRDefault="00C028E7" w:rsidP="00A972F6">
            <w:pPr>
              <w:numPr>
                <w:ilvl w:val="0"/>
                <w:numId w:val="8"/>
              </w:numPr>
              <w:spacing w:before="100" w:beforeAutospacing="1" w:after="100" w:afterAutospacing="1"/>
              <w:rPr>
                <w:rFonts w:ascii="Arial" w:hAnsi="Arial" w:cs="Arial"/>
              </w:rPr>
            </w:pPr>
            <w:r w:rsidRPr="00851FAF">
              <w:rPr>
                <w:rFonts w:ascii="Arial" w:hAnsi="Arial" w:cs="Arial"/>
              </w:rPr>
              <w:t>Controlling dust and fumes during fabrication.</w:t>
            </w:r>
          </w:p>
          <w:p w14:paraId="226E0352" w14:textId="6D627D4B" w:rsidR="00C028E7" w:rsidRPr="00D555B5" w:rsidRDefault="00C028E7" w:rsidP="00A972F6">
            <w:pPr>
              <w:numPr>
                <w:ilvl w:val="0"/>
                <w:numId w:val="8"/>
              </w:numPr>
              <w:spacing w:before="100" w:beforeAutospacing="1" w:after="100" w:afterAutospacing="1"/>
              <w:rPr>
                <w:rFonts w:ascii="Arial" w:hAnsi="Arial" w:cs="Arial"/>
              </w:rPr>
            </w:pPr>
            <w:r w:rsidRPr="00851FAF">
              <w:rPr>
                <w:rFonts w:ascii="Arial" w:hAnsi="Arial" w:cs="Arial"/>
              </w:rPr>
              <w:t>Safety measures for working in confined spaces.</w:t>
            </w:r>
          </w:p>
        </w:tc>
        <w:tc>
          <w:tcPr>
            <w:tcW w:w="793" w:type="pct"/>
            <w:vMerge/>
            <w:vAlign w:val="center"/>
          </w:tcPr>
          <w:p w14:paraId="71822E1D" w14:textId="77777777" w:rsidR="00C028E7" w:rsidRPr="0013087B" w:rsidRDefault="00C028E7" w:rsidP="005F1527">
            <w:pPr>
              <w:rPr>
                <w:rFonts w:ascii="Arial" w:hAnsi="Arial" w:cs="Arial"/>
                <w:b/>
                <w:bCs/>
                <w:color w:val="000000"/>
                <w:sz w:val="24"/>
                <w:szCs w:val="24"/>
              </w:rPr>
            </w:pPr>
          </w:p>
        </w:tc>
      </w:tr>
      <w:tr w:rsidR="00C028E7" w:rsidRPr="00631D0C" w14:paraId="02B9F126" w14:textId="77777777" w:rsidTr="00C028E7">
        <w:trPr>
          <w:trHeight w:val="840"/>
        </w:trPr>
        <w:tc>
          <w:tcPr>
            <w:tcW w:w="570" w:type="pct"/>
            <w:vMerge/>
          </w:tcPr>
          <w:p w14:paraId="0E57F1CC" w14:textId="77777777" w:rsidR="00C028E7" w:rsidRPr="00631D0C" w:rsidRDefault="00C028E7" w:rsidP="005F1527">
            <w:pPr>
              <w:jc w:val="center"/>
              <w:rPr>
                <w:rFonts w:ascii="Arial" w:hAnsi="Arial" w:cs="Arial"/>
                <w:b/>
                <w:color w:val="000000" w:themeColor="text1"/>
                <w:sz w:val="24"/>
                <w:szCs w:val="24"/>
              </w:rPr>
            </w:pPr>
          </w:p>
        </w:tc>
        <w:tc>
          <w:tcPr>
            <w:tcW w:w="1025" w:type="pct"/>
            <w:vMerge/>
          </w:tcPr>
          <w:p w14:paraId="5EE3E730" w14:textId="77777777" w:rsidR="00C028E7" w:rsidRDefault="00C028E7" w:rsidP="005F1527">
            <w:pPr>
              <w:rPr>
                <w:rFonts w:ascii="Arial" w:hAnsi="Arial" w:cs="Arial"/>
                <w:b/>
                <w:sz w:val="24"/>
                <w:szCs w:val="24"/>
              </w:rPr>
            </w:pPr>
          </w:p>
        </w:tc>
        <w:tc>
          <w:tcPr>
            <w:tcW w:w="654" w:type="pct"/>
            <w:vMerge/>
          </w:tcPr>
          <w:p w14:paraId="68291299" w14:textId="77777777" w:rsidR="00C028E7" w:rsidRPr="005A4CF6" w:rsidRDefault="00C028E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387AD328" w14:textId="77777777" w:rsidR="00C028E7" w:rsidRPr="00FB6FF4" w:rsidRDefault="00C028E7" w:rsidP="00CD2898">
            <w:pPr>
              <w:widowControl w:val="0"/>
              <w:spacing w:after="160" w:line="259" w:lineRule="auto"/>
              <w:rPr>
                <w:rFonts w:ascii="Arial" w:hAnsi="Arial" w:cs="Arial"/>
              </w:rPr>
            </w:pPr>
            <w:r w:rsidRPr="00CD2898">
              <w:rPr>
                <w:rFonts w:ascii="Arial" w:hAnsi="Arial" w:cs="Arial"/>
                <w:sz w:val="24"/>
                <w:szCs w:val="24"/>
              </w:rPr>
              <w:t>Standards for Duct Materials</w:t>
            </w:r>
          </w:p>
          <w:p w14:paraId="5B037122" w14:textId="77777777" w:rsidR="00C028E7" w:rsidRPr="00851FAF" w:rsidRDefault="00C028E7" w:rsidP="00A972F6">
            <w:pPr>
              <w:numPr>
                <w:ilvl w:val="0"/>
                <w:numId w:val="8"/>
              </w:numPr>
              <w:spacing w:before="100" w:beforeAutospacing="1" w:after="100" w:afterAutospacing="1"/>
              <w:rPr>
                <w:rFonts w:ascii="Arial" w:hAnsi="Arial" w:cs="Arial"/>
              </w:rPr>
            </w:pPr>
            <w:r w:rsidRPr="00851FAF">
              <w:rPr>
                <w:rFonts w:ascii="Arial" w:hAnsi="Arial" w:cs="Arial"/>
              </w:rPr>
              <w:t>Material standards for duct fabrication (e.g., ASTM, SMACNA).</w:t>
            </w:r>
          </w:p>
          <w:p w14:paraId="2E1809C2" w14:textId="77777777" w:rsidR="00C028E7" w:rsidRPr="00851FAF" w:rsidRDefault="00C028E7" w:rsidP="00A972F6">
            <w:pPr>
              <w:numPr>
                <w:ilvl w:val="0"/>
                <w:numId w:val="8"/>
              </w:numPr>
              <w:spacing w:before="100" w:beforeAutospacing="1" w:after="100" w:afterAutospacing="1"/>
              <w:rPr>
                <w:rFonts w:ascii="Arial" w:hAnsi="Arial" w:cs="Arial"/>
              </w:rPr>
            </w:pPr>
            <w:r w:rsidRPr="00851FAF">
              <w:rPr>
                <w:rFonts w:ascii="Arial" w:hAnsi="Arial" w:cs="Arial"/>
              </w:rPr>
              <w:t>Identifying compliant materials.</w:t>
            </w:r>
          </w:p>
          <w:p w14:paraId="51C1B04A" w14:textId="3FEA040C" w:rsidR="00C028E7" w:rsidRPr="00851FAF" w:rsidRDefault="00C028E7" w:rsidP="00A972F6">
            <w:pPr>
              <w:numPr>
                <w:ilvl w:val="0"/>
                <w:numId w:val="8"/>
              </w:numPr>
              <w:spacing w:before="100" w:beforeAutospacing="1" w:after="100" w:afterAutospacing="1"/>
              <w:rPr>
                <w:rFonts w:ascii="Arial" w:hAnsi="Arial" w:cs="Arial"/>
              </w:rPr>
            </w:pPr>
            <w:r w:rsidRPr="00851FAF">
              <w:rPr>
                <w:rFonts w:ascii="Arial" w:hAnsi="Arial" w:cs="Arial"/>
              </w:rPr>
              <w:t>Implications of using substandard materials.</w:t>
            </w:r>
          </w:p>
        </w:tc>
        <w:tc>
          <w:tcPr>
            <w:tcW w:w="793" w:type="pct"/>
            <w:vMerge/>
            <w:vAlign w:val="center"/>
          </w:tcPr>
          <w:p w14:paraId="0E94EFA3" w14:textId="77777777" w:rsidR="00C028E7" w:rsidRPr="0013087B" w:rsidRDefault="00C028E7" w:rsidP="005F1527">
            <w:pPr>
              <w:rPr>
                <w:rFonts w:ascii="Arial" w:hAnsi="Arial" w:cs="Arial"/>
                <w:b/>
                <w:bCs/>
                <w:color w:val="000000"/>
                <w:sz w:val="24"/>
                <w:szCs w:val="24"/>
              </w:rPr>
            </w:pPr>
          </w:p>
        </w:tc>
      </w:tr>
      <w:tr w:rsidR="00C028E7" w:rsidRPr="00631D0C" w14:paraId="1A2D9EC9" w14:textId="77777777" w:rsidTr="00C028E7">
        <w:trPr>
          <w:trHeight w:val="840"/>
        </w:trPr>
        <w:tc>
          <w:tcPr>
            <w:tcW w:w="570" w:type="pct"/>
            <w:vMerge/>
          </w:tcPr>
          <w:p w14:paraId="4FEFE32B" w14:textId="77777777" w:rsidR="00C028E7" w:rsidRPr="00631D0C" w:rsidRDefault="00C028E7" w:rsidP="005F1527">
            <w:pPr>
              <w:jc w:val="center"/>
              <w:rPr>
                <w:rFonts w:ascii="Arial" w:hAnsi="Arial" w:cs="Arial"/>
                <w:b/>
                <w:color w:val="000000" w:themeColor="text1"/>
                <w:sz w:val="24"/>
                <w:szCs w:val="24"/>
              </w:rPr>
            </w:pPr>
          </w:p>
        </w:tc>
        <w:tc>
          <w:tcPr>
            <w:tcW w:w="1025" w:type="pct"/>
            <w:vMerge/>
          </w:tcPr>
          <w:p w14:paraId="40EAB86C" w14:textId="77777777" w:rsidR="00C028E7" w:rsidRDefault="00C028E7" w:rsidP="005F1527">
            <w:pPr>
              <w:rPr>
                <w:rFonts w:ascii="Arial" w:hAnsi="Arial" w:cs="Arial"/>
                <w:b/>
                <w:sz w:val="24"/>
                <w:szCs w:val="24"/>
              </w:rPr>
            </w:pPr>
          </w:p>
        </w:tc>
        <w:tc>
          <w:tcPr>
            <w:tcW w:w="654" w:type="pct"/>
            <w:vMerge/>
          </w:tcPr>
          <w:p w14:paraId="07B1CBDF" w14:textId="77777777" w:rsidR="00C028E7" w:rsidRPr="005A4CF6" w:rsidRDefault="00C028E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400D7BBB" w14:textId="77777777" w:rsidR="00C028E7" w:rsidRPr="00CD2898" w:rsidRDefault="00C028E7" w:rsidP="00CD2898">
            <w:pPr>
              <w:widowControl w:val="0"/>
              <w:spacing w:after="160" w:line="259" w:lineRule="auto"/>
              <w:rPr>
                <w:rFonts w:ascii="Arial" w:hAnsi="Arial" w:cs="Arial"/>
                <w:sz w:val="24"/>
                <w:szCs w:val="24"/>
              </w:rPr>
            </w:pPr>
            <w:r w:rsidRPr="00CD2898">
              <w:rPr>
                <w:rFonts w:ascii="Arial" w:hAnsi="Arial" w:cs="Arial"/>
                <w:sz w:val="24"/>
                <w:szCs w:val="24"/>
              </w:rPr>
              <w:t>Ergonomics in Duct Fabrication</w:t>
            </w:r>
          </w:p>
          <w:p w14:paraId="6050846E" w14:textId="77777777" w:rsidR="00C028E7" w:rsidRPr="00851FAF" w:rsidRDefault="00C028E7" w:rsidP="00A972F6">
            <w:pPr>
              <w:numPr>
                <w:ilvl w:val="0"/>
                <w:numId w:val="8"/>
              </w:numPr>
              <w:spacing w:before="100" w:beforeAutospacing="1" w:after="100" w:afterAutospacing="1"/>
              <w:rPr>
                <w:rFonts w:ascii="Arial" w:hAnsi="Arial" w:cs="Arial"/>
              </w:rPr>
            </w:pPr>
            <w:r w:rsidRPr="00851FAF">
              <w:rPr>
                <w:rFonts w:ascii="Arial" w:hAnsi="Arial" w:cs="Arial"/>
              </w:rPr>
              <w:t>Designing workstations for ergonomic efficiency.</w:t>
            </w:r>
          </w:p>
          <w:p w14:paraId="7105CBA3" w14:textId="77777777" w:rsidR="00C028E7" w:rsidRPr="00851FAF" w:rsidRDefault="00C028E7" w:rsidP="00A972F6">
            <w:pPr>
              <w:numPr>
                <w:ilvl w:val="0"/>
                <w:numId w:val="8"/>
              </w:numPr>
              <w:spacing w:before="100" w:beforeAutospacing="1" w:after="100" w:afterAutospacing="1"/>
              <w:rPr>
                <w:rFonts w:ascii="Arial" w:hAnsi="Arial" w:cs="Arial"/>
              </w:rPr>
            </w:pPr>
            <w:r w:rsidRPr="00851FAF">
              <w:rPr>
                <w:rFonts w:ascii="Arial" w:hAnsi="Arial" w:cs="Arial"/>
              </w:rPr>
              <w:t>Preventing musculoskeletal disorders (MSDs).</w:t>
            </w:r>
          </w:p>
          <w:p w14:paraId="17FF3CBD" w14:textId="0662217B" w:rsidR="00C028E7" w:rsidRPr="00FB6FF4" w:rsidRDefault="00C028E7" w:rsidP="00A972F6">
            <w:pPr>
              <w:numPr>
                <w:ilvl w:val="0"/>
                <w:numId w:val="8"/>
              </w:numPr>
              <w:spacing w:before="100" w:beforeAutospacing="1" w:after="100" w:afterAutospacing="1"/>
              <w:rPr>
                <w:rFonts w:ascii="Arial" w:hAnsi="Arial" w:cs="Arial"/>
              </w:rPr>
            </w:pPr>
            <w:r w:rsidRPr="00851FAF">
              <w:rPr>
                <w:rFonts w:ascii="Arial" w:hAnsi="Arial" w:cs="Arial"/>
              </w:rPr>
              <w:t>Safe postures and movements during fabrication tasks.</w:t>
            </w:r>
          </w:p>
        </w:tc>
        <w:tc>
          <w:tcPr>
            <w:tcW w:w="793" w:type="pct"/>
            <w:vMerge/>
            <w:vAlign w:val="center"/>
          </w:tcPr>
          <w:p w14:paraId="35C9CF97" w14:textId="77777777" w:rsidR="00C028E7" w:rsidRPr="0013087B" w:rsidRDefault="00C028E7" w:rsidP="005F1527">
            <w:pPr>
              <w:rPr>
                <w:rFonts w:ascii="Arial" w:hAnsi="Arial" w:cs="Arial"/>
                <w:b/>
                <w:bCs/>
                <w:color w:val="000000"/>
                <w:sz w:val="24"/>
                <w:szCs w:val="24"/>
              </w:rPr>
            </w:pPr>
          </w:p>
        </w:tc>
      </w:tr>
      <w:tr w:rsidR="00C028E7" w:rsidRPr="00631D0C" w14:paraId="0E07A0E7" w14:textId="77777777" w:rsidTr="00C028E7">
        <w:trPr>
          <w:trHeight w:val="840"/>
        </w:trPr>
        <w:tc>
          <w:tcPr>
            <w:tcW w:w="570" w:type="pct"/>
            <w:vMerge/>
          </w:tcPr>
          <w:p w14:paraId="4D22B5D6" w14:textId="77777777" w:rsidR="00C028E7" w:rsidRPr="00631D0C" w:rsidRDefault="00C028E7" w:rsidP="005F1527">
            <w:pPr>
              <w:jc w:val="center"/>
              <w:rPr>
                <w:rFonts w:ascii="Arial" w:hAnsi="Arial" w:cs="Arial"/>
                <w:b/>
                <w:color w:val="000000" w:themeColor="text1"/>
                <w:sz w:val="24"/>
                <w:szCs w:val="24"/>
              </w:rPr>
            </w:pPr>
          </w:p>
        </w:tc>
        <w:tc>
          <w:tcPr>
            <w:tcW w:w="1025" w:type="pct"/>
            <w:vMerge/>
          </w:tcPr>
          <w:p w14:paraId="47A6B306" w14:textId="77777777" w:rsidR="00C028E7" w:rsidRDefault="00C028E7" w:rsidP="005F1527">
            <w:pPr>
              <w:rPr>
                <w:rFonts w:ascii="Arial" w:hAnsi="Arial" w:cs="Arial"/>
                <w:b/>
                <w:sz w:val="24"/>
                <w:szCs w:val="24"/>
              </w:rPr>
            </w:pPr>
          </w:p>
        </w:tc>
        <w:tc>
          <w:tcPr>
            <w:tcW w:w="654" w:type="pct"/>
            <w:vMerge/>
          </w:tcPr>
          <w:p w14:paraId="612ED6AD" w14:textId="77777777" w:rsidR="00C028E7" w:rsidRPr="005A4CF6" w:rsidRDefault="00C028E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474BB52E" w14:textId="77777777" w:rsidR="00C028E7" w:rsidRPr="00CD2898" w:rsidRDefault="00C028E7" w:rsidP="00CD2898">
            <w:pPr>
              <w:widowControl w:val="0"/>
              <w:spacing w:after="160" w:line="259" w:lineRule="auto"/>
              <w:rPr>
                <w:rFonts w:ascii="Arial" w:hAnsi="Arial" w:cs="Arial"/>
                <w:sz w:val="24"/>
                <w:szCs w:val="24"/>
              </w:rPr>
            </w:pPr>
            <w:r w:rsidRPr="00CD2898">
              <w:rPr>
                <w:rFonts w:ascii="Arial" w:hAnsi="Arial" w:cs="Arial"/>
                <w:sz w:val="24"/>
                <w:szCs w:val="24"/>
              </w:rPr>
              <w:t>Noise and Vibration Control</w:t>
            </w:r>
          </w:p>
          <w:p w14:paraId="3E728731" w14:textId="77777777" w:rsidR="00C028E7" w:rsidRPr="00851FAF" w:rsidRDefault="00C028E7" w:rsidP="00A972F6">
            <w:pPr>
              <w:numPr>
                <w:ilvl w:val="0"/>
                <w:numId w:val="8"/>
              </w:numPr>
              <w:spacing w:before="100" w:beforeAutospacing="1" w:after="100" w:afterAutospacing="1"/>
              <w:rPr>
                <w:rFonts w:ascii="Arial" w:hAnsi="Arial" w:cs="Arial"/>
              </w:rPr>
            </w:pPr>
            <w:r w:rsidRPr="00851FAF">
              <w:rPr>
                <w:rFonts w:ascii="Arial" w:hAnsi="Arial" w:cs="Arial"/>
              </w:rPr>
              <w:t>Effects of noise and vibration on worker health.</w:t>
            </w:r>
          </w:p>
          <w:p w14:paraId="7B2A8CC1" w14:textId="77777777" w:rsidR="00C028E7" w:rsidRPr="00851FAF" w:rsidRDefault="00C028E7" w:rsidP="00A972F6">
            <w:pPr>
              <w:numPr>
                <w:ilvl w:val="0"/>
                <w:numId w:val="8"/>
              </w:numPr>
              <w:spacing w:before="100" w:beforeAutospacing="1" w:after="100" w:afterAutospacing="1"/>
              <w:rPr>
                <w:rFonts w:ascii="Arial" w:hAnsi="Arial" w:cs="Arial"/>
              </w:rPr>
            </w:pPr>
            <w:r w:rsidRPr="00851FAF">
              <w:rPr>
                <w:rFonts w:ascii="Arial" w:hAnsi="Arial" w:cs="Arial"/>
              </w:rPr>
              <w:t>Noise control measures in fabrication workshops.</w:t>
            </w:r>
          </w:p>
          <w:p w14:paraId="49B4F3F3" w14:textId="2A66BD3A" w:rsidR="00C028E7" w:rsidRPr="00FB6FF4" w:rsidRDefault="00C028E7" w:rsidP="00A972F6">
            <w:pPr>
              <w:numPr>
                <w:ilvl w:val="0"/>
                <w:numId w:val="8"/>
              </w:numPr>
              <w:spacing w:before="100" w:beforeAutospacing="1" w:after="100" w:afterAutospacing="1"/>
              <w:rPr>
                <w:rFonts w:ascii="Arial" w:hAnsi="Arial" w:cs="Arial"/>
              </w:rPr>
            </w:pPr>
            <w:r w:rsidRPr="00851FAF">
              <w:rPr>
                <w:rFonts w:ascii="Arial" w:hAnsi="Arial" w:cs="Arial"/>
              </w:rPr>
              <w:t>Proper use of ear protection devices.</w:t>
            </w:r>
          </w:p>
        </w:tc>
        <w:tc>
          <w:tcPr>
            <w:tcW w:w="793" w:type="pct"/>
            <w:vMerge/>
            <w:vAlign w:val="center"/>
          </w:tcPr>
          <w:p w14:paraId="3DFF8114" w14:textId="77777777" w:rsidR="00C028E7" w:rsidRPr="0013087B" w:rsidRDefault="00C028E7" w:rsidP="005F1527">
            <w:pPr>
              <w:rPr>
                <w:rFonts w:ascii="Arial" w:hAnsi="Arial" w:cs="Arial"/>
                <w:b/>
                <w:bCs/>
                <w:color w:val="000000"/>
                <w:sz w:val="24"/>
                <w:szCs w:val="24"/>
              </w:rPr>
            </w:pPr>
          </w:p>
        </w:tc>
      </w:tr>
      <w:tr w:rsidR="00C028E7" w:rsidRPr="00631D0C" w14:paraId="231D2618" w14:textId="77777777" w:rsidTr="00C028E7">
        <w:trPr>
          <w:trHeight w:val="840"/>
        </w:trPr>
        <w:tc>
          <w:tcPr>
            <w:tcW w:w="570" w:type="pct"/>
            <w:vMerge/>
          </w:tcPr>
          <w:p w14:paraId="5A4B2A0C" w14:textId="77777777" w:rsidR="00C028E7" w:rsidRPr="00631D0C" w:rsidRDefault="00C028E7" w:rsidP="00C56F3F">
            <w:pPr>
              <w:jc w:val="center"/>
              <w:rPr>
                <w:rFonts w:ascii="Arial" w:hAnsi="Arial" w:cs="Arial"/>
                <w:b/>
                <w:color w:val="000000" w:themeColor="text1"/>
                <w:sz w:val="24"/>
                <w:szCs w:val="24"/>
              </w:rPr>
            </w:pPr>
          </w:p>
        </w:tc>
        <w:tc>
          <w:tcPr>
            <w:tcW w:w="1025" w:type="pct"/>
            <w:vMerge/>
          </w:tcPr>
          <w:p w14:paraId="1098E6B4" w14:textId="77777777" w:rsidR="00C028E7" w:rsidRDefault="00C028E7" w:rsidP="00C56F3F">
            <w:pPr>
              <w:rPr>
                <w:rFonts w:ascii="Arial" w:hAnsi="Arial" w:cs="Arial"/>
                <w:b/>
                <w:sz w:val="24"/>
                <w:szCs w:val="24"/>
              </w:rPr>
            </w:pPr>
          </w:p>
        </w:tc>
        <w:tc>
          <w:tcPr>
            <w:tcW w:w="654" w:type="pct"/>
            <w:vMerge w:val="restart"/>
          </w:tcPr>
          <w:p w14:paraId="54D740C9" w14:textId="555FD819" w:rsidR="00C028E7" w:rsidRPr="005A4CF6" w:rsidRDefault="00C028E7" w:rsidP="00C56F3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tc>
        <w:tc>
          <w:tcPr>
            <w:tcW w:w="1958" w:type="pct"/>
          </w:tcPr>
          <w:p w14:paraId="17CE9506" w14:textId="77777777" w:rsidR="00C028E7" w:rsidRPr="00CD2898" w:rsidRDefault="00C028E7" w:rsidP="00CD2898">
            <w:pPr>
              <w:widowControl w:val="0"/>
              <w:spacing w:after="160" w:line="259" w:lineRule="auto"/>
              <w:rPr>
                <w:rFonts w:ascii="Arial" w:hAnsi="Arial" w:cs="Arial"/>
                <w:sz w:val="24"/>
                <w:szCs w:val="24"/>
              </w:rPr>
            </w:pPr>
            <w:r w:rsidRPr="00CD2898">
              <w:rPr>
                <w:rFonts w:ascii="Arial" w:hAnsi="Arial" w:cs="Arial"/>
                <w:sz w:val="24"/>
                <w:szCs w:val="24"/>
              </w:rPr>
              <w:t>Emergency Preparedness and Response</w:t>
            </w:r>
          </w:p>
          <w:p w14:paraId="6B37D3D4" w14:textId="77777777" w:rsidR="00C028E7" w:rsidRPr="00851FAF" w:rsidRDefault="00C028E7" w:rsidP="00A972F6">
            <w:pPr>
              <w:numPr>
                <w:ilvl w:val="0"/>
                <w:numId w:val="8"/>
              </w:numPr>
              <w:spacing w:before="100" w:beforeAutospacing="1" w:after="100" w:afterAutospacing="1"/>
              <w:rPr>
                <w:rFonts w:ascii="Arial" w:hAnsi="Arial" w:cs="Arial"/>
              </w:rPr>
            </w:pPr>
            <w:r w:rsidRPr="00851FAF">
              <w:rPr>
                <w:rFonts w:ascii="Arial" w:hAnsi="Arial" w:cs="Arial"/>
              </w:rPr>
              <w:t>Developing an emergency action plan.</w:t>
            </w:r>
          </w:p>
          <w:p w14:paraId="57C66540" w14:textId="77777777" w:rsidR="00C028E7" w:rsidRPr="00851FAF" w:rsidRDefault="00C028E7" w:rsidP="00A972F6">
            <w:pPr>
              <w:numPr>
                <w:ilvl w:val="0"/>
                <w:numId w:val="8"/>
              </w:numPr>
              <w:spacing w:before="100" w:beforeAutospacing="1" w:after="100" w:afterAutospacing="1"/>
              <w:rPr>
                <w:rFonts w:ascii="Arial" w:hAnsi="Arial" w:cs="Arial"/>
              </w:rPr>
            </w:pPr>
            <w:r w:rsidRPr="00851FAF">
              <w:rPr>
                <w:rFonts w:ascii="Arial" w:hAnsi="Arial" w:cs="Arial"/>
              </w:rPr>
              <w:t>Conducting safety drills and training.</w:t>
            </w:r>
          </w:p>
          <w:p w14:paraId="22A4588B" w14:textId="5FC36127" w:rsidR="00C028E7" w:rsidRPr="00D555B5" w:rsidRDefault="00C028E7" w:rsidP="00A972F6">
            <w:pPr>
              <w:numPr>
                <w:ilvl w:val="0"/>
                <w:numId w:val="8"/>
              </w:numPr>
              <w:spacing w:before="100" w:beforeAutospacing="1" w:after="100" w:afterAutospacing="1"/>
              <w:rPr>
                <w:rFonts w:ascii="Arial" w:hAnsi="Arial" w:cs="Arial"/>
              </w:rPr>
            </w:pPr>
            <w:r w:rsidRPr="00851FAF">
              <w:rPr>
                <w:rFonts w:ascii="Arial" w:hAnsi="Arial" w:cs="Arial"/>
              </w:rPr>
              <w:t>First aid basics for duct fabrication workers.</w:t>
            </w:r>
          </w:p>
        </w:tc>
        <w:tc>
          <w:tcPr>
            <w:tcW w:w="793" w:type="pct"/>
            <w:vMerge/>
            <w:vAlign w:val="center"/>
          </w:tcPr>
          <w:p w14:paraId="15E591F5" w14:textId="77777777" w:rsidR="00C028E7" w:rsidRPr="0013087B" w:rsidRDefault="00C028E7" w:rsidP="00C56F3F">
            <w:pPr>
              <w:rPr>
                <w:rFonts w:ascii="Arial" w:hAnsi="Arial" w:cs="Arial"/>
                <w:b/>
                <w:bCs/>
                <w:color w:val="000000"/>
                <w:sz w:val="24"/>
                <w:szCs w:val="24"/>
              </w:rPr>
            </w:pPr>
          </w:p>
        </w:tc>
      </w:tr>
      <w:tr w:rsidR="00C028E7" w:rsidRPr="00631D0C" w14:paraId="27563E18" w14:textId="77777777" w:rsidTr="00C028E7">
        <w:trPr>
          <w:trHeight w:val="840"/>
        </w:trPr>
        <w:tc>
          <w:tcPr>
            <w:tcW w:w="570" w:type="pct"/>
            <w:vMerge/>
          </w:tcPr>
          <w:p w14:paraId="04C6A218" w14:textId="77777777" w:rsidR="00C028E7" w:rsidRPr="00631D0C" w:rsidRDefault="00C028E7" w:rsidP="00C56F3F">
            <w:pPr>
              <w:jc w:val="center"/>
              <w:rPr>
                <w:rFonts w:ascii="Arial" w:hAnsi="Arial" w:cs="Arial"/>
                <w:b/>
                <w:color w:val="000000" w:themeColor="text1"/>
                <w:sz w:val="24"/>
                <w:szCs w:val="24"/>
              </w:rPr>
            </w:pPr>
          </w:p>
        </w:tc>
        <w:tc>
          <w:tcPr>
            <w:tcW w:w="1025" w:type="pct"/>
            <w:vMerge/>
          </w:tcPr>
          <w:p w14:paraId="5345163C" w14:textId="77777777" w:rsidR="00C028E7" w:rsidRDefault="00C028E7" w:rsidP="00C56F3F">
            <w:pPr>
              <w:rPr>
                <w:rFonts w:ascii="Arial" w:hAnsi="Arial" w:cs="Arial"/>
                <w:b/>
                <w:sz w:val="24"/>
                <w:szCs w:val="24"/>
              </w:rPr>
            </w:pPr>
          </w:p>
        </w:tc>
        <w:tc>
          <w:tcPr>
            <w:tcW w:w="654" w:type="pct"/>
            <w:vMerge/>
          </w:tcPr>
          <w:p w14:paraId="1C72D963" w14:textId="5A2B977F" w:rsidR="00C028E7" w:rsidRPr="005A4CF6" w:rsidRDefault="00C028E7" w:rsidP="00C56F3F">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42B46FB6" w14:textId="77777777" w:rsidR="00C028E7" w:rsidRPr="00CD2898" w:rsidRDefault="00C028E7" w:rsidP="00CD2898">
            <w:pPr>
              <w:widowControl w:val="0"/>
              <w:spacing w:after="160" w:line="259" w:lineRule="auto"/>
              <w:rPr>
                <w:rFonts w:ascii="Arial" w:hAnsi="Arial" w:cs="Arial"/>
                <w:sz w:val="24"/>
                <w:szCs w:val="24"/>
              </w:rPr>
            </w:pPr>
            <w:r w:rsidRPr="00CD2898">
              <w:rPr>
                <w:rFonts w:ascii="Arial" w:hAnsi="Arial" w:cs="Arial"/>
                <w:sz w:val="24"/>
                <w:szCs w:val="24"/>
              </w:rPr>
              <w:t>Quality Standards in Duct Fabrication</w:t>
            </w:r>
          </w:p>
          <w:p w14:paraId="1F2E7309" w14:textId="77777777" w:rsidR="00C028E7" w:rsidRPr="00851FAF" w:rsidRDefault="00C028E7" w:rsidP="00A972F6">
            <w:pPr>
              <w:numPr>
                <w:ilvl w:val="0"/>
                <w:numId w:val="8"/>
              </w:numPr>
              <w:spacing w:before="100" w:beforeAutospacing="1" w:after="100" w:afterAutospacing="1"/>
              <w:rPr>
                <w:rFonts w:ascii="Arial" w:hAnsi="Arial" w:cs="Arial"/>
              </w:rPr>
            </w:pPr>
            <w:r w:rsidRPr="00851FAF">
              <w:rPr>
                <w:rFonts w:ascii="Arial" w:hAnsi="Arial" w:cs="Arial"/>
              </w:rPr>
              <w:t>Introduction to quality control in duct manufacturing.</w:t>
            </w:r>
          </w:p>
          <w:p w14:paraId="53FFD28C" w14:textId="77777777" w:rsidR="00C028E7" w:rsidRPr="00851FAF" w:rsidRDefault="00C028E7" w:rsidP="00A972F6">
            <w:pPr>
              <w:numPr>
                <w:ilvl w:val="0"/>
                <w:numId w:val="8"/>
              </w:numPr>
              <w:spacing w:before="100" w:beforeAutospacing="1" w:after="100" w:afterAutospacing="1"/>
              <w:rPr>
                <w:rFonts w:ascii="Arial" w:hAnsi="Arial" w:cs="Arial"/>
              </w:rPr>
            </w:pPr>
            <w:r w:rsidRPr="00851FAF">
              <w:rPr>
                <w:rFonts w:ascii="Arial" w:hAnsi="Arial" w:cs="Arial"/>
              </w:rPr>
              <w:t>Key quality standards for HVAC systems.</w:t>
            </w:r>
          </w:p>
          <w:p w14:paraId="11154F64" w14:textId="1A9BDC59" w:rsidR="00C028E7" w:rsidRPr="00D555B5" w:rsidRDefault="00C028E7" w:rsidP="00A972F6">
            <w:pPr>
              <w:numPr>
                <w:ilvl w:val="0"/>
                <w:numId w:val="8"/>
              </w:numPr>
              <w:spacing w:before="100" w:beforeAutospacing="1" w:after="100" w:afterAutospacing="1"/>
              <w:rPr>
                <w:rFonts w:ascii="Arial" w:hAnsi="Arial" w:cs="Arial"/>
              </w:rPr>
            </w:pPr>
            <w:r w:rsidRPr="00851FAF">
              <w:rPr>
                <w:rFonts w:ascii="Arial" w:hAnsi="Arial" w:cs="Arial"/>
              </w:rPr>
              <w:t>Role of safety in ensuring product quality.</w:t>
            </w:r>
          </w:p>
        </w:tc>
        <w:tc>
          <w:tcPr>
            <w:tcW w:w="793" w:type="pct"/>
            <w:vMerge/>
            <w:vAlign w:val="center"/>
          </w:tcPr>
          <w:p w14:paraId="799369FE" w14:textId="77777777" w:rsidR="00C028E7" w:rsidRPr="0013087B" w:rsidRDefault="00C028E7" w:rsidP="00C56F3F">
            <w:pPr>
              <w:rPr>
                <w:rFonts w:ascii="Arial" w:hAnsi="Arial" w:cs="Arial"/>
                <w:b/>
                <w:bCs/>
                <w:color w:val="000000"/>
                <w:sz w:val="24"/>
                <w:szCs w:val="24"/>
              </w:rPr>
            </w:pPr>
          </w:p>
        </w:tc>
      </w:tr>
      <w:tr w:rsidR="00C028E7" w:rsidRPr="00631D0C" w14:paraId="6E4BD760" w14:textId="77777777" w:rsidTr="00C028E7">
        <w:trPr>
          <w:trHeight w:val="840"/>
        </w:trPr>
        <w:tc>
          <w:tcPr>
            <w:tcW w:w="570" w:type="pct"/>
            <w:vMerge/>
          </w:tcPr>
          <w:p w14:paraId="6E01746E" w14:textId="77777777" w:rsidR="00C028E7" w:rsidRPr="00631D0C" w:rsidRDefault="00C028E7" w:rsidP="00C56F3F">
            <w:pPr>
              <w:jc w:val="center"/>
              <w:rPr>
                <w:rFonts w:ascii="Arial" w:hAnsi="Arial" w:cs="Arial"/>
                <w:b/>
                <w:color w:val="000000" w:themeColor="text1"/>
                <w:sz w:val="24"/>
                <w:szCs w:val="24"/>
              </w:rPr>
            </w:pPr>
          </w:p>
        </w:tc>
        <w:tc>
          <w:tcPr>
            <w:tcW w:w="1025" w:type="pct"/>
            <w:vMerge/>
          </w:tcPr>
          <w:p w14:paraId="48DC8FC1" w14:textId="77777777" w:rsidR="00C028E7" w:rsidRDefault="00C028E7" w:rsidP="00C56F3F">
            <w:pPr>
              <w:rPr>
                <w:rFonts w:ascii="Arial" w:hAnsi="Arial" w:cs="Arial"/>
                <w:b/>
                <w:sz w:val="24"/>
                <w:szCs w:val="24"/>
              </w:rPr>
            </w:pPr>
          </w:p>
        </w:tc>
        <w:tc>
          <w:tcPr>
            <w:tcW w:w="654" w:type="pct"/>
            <w:vMerge/>
          </w:tcPr>
          <w:p w14:paraId="5083B940" w14:textId="01536D2A" w:rsidR="00C028E7" w:rsidRPr="005A4CF6" w:rsidRDefault="00C028E7" w:rsidP="00C56F3F">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5012F9D0" w14:textId="77777777" w:rsidR="00C028E7" w:rsidRPr="00CD2898" w:rsidRDefault="00C028E7" w:rsidP="00CD2898">
            <w:pPr>
              <w:widowControl w:val="0"/>
              <w:spacing w:after="160" w:line="259" w:lineRule="auto"/>
              <w:rPr>
                <w:rFonts w:ascii="Arial" w:hAnsi="Arial" w:cs="Arial"/>
                <w:sz w:val="24"/>
                <w:szCs w:val="24"/>
              </w:rPr>
            </w:pPr>
            <w:r w:rsidRPr="00CD2898">
              <w:rPr>
                <w:rFonts w:ascii="Arial" w:hAnsi="Arial" w:cs="Arial"/>
                <w:sz w:val="24"/>
                <w:szCs w:val="24"/>
              </w:rPr>
              <w:t>Waste Management and Sustainability</w:t>
            </w:r>
          </w:p>
          <w:p w14:paraId="03066FB1" w14:textId="77777777" w:rsidR="00C028E7" w:rsidRPr="00851FAF" w:rsidRDefault="00C028E7" w:rsidP="00A972F6">
            <w:pPr>
              <w:numPr>
                <w:ilvl w:val="0"/>
                <w:numId w:val="8"/>
              </w:numPr>
              <w:spacing w:before="100" w:beforeAutospacing="1" w:after="100" w:afterAutospacing="1"/>
              <w:rPr>
                <w:rFonts w:ascii="Arial" w:hAnsi="Arial" w:cs="Arial"/>
              </w:rPr>
            </w:pPr>
            <w:r w:rsidRPr="00851FAF">
              <w:rPr>
                <w:rFonts w:ascii="Arial" w:hAnsi="Arial" w:cs="Arial"/>
              </w:rPr>
              <w:t>Proper disposal of fabrication waste.</w:t>
            </w:r>
          </w:p>
          <w:p w14:paraId="28F78596" w14:textId="77777777" w:rsidR="00C028E7" w:rsidRPr="00851FAF" w:rsidRDefault="00C028E7" w:rsidP="00A972F6">
            <w:pPr>
              <w:numPr>
                <w:ilvl w:val="0"/>
                <w:numId w:val="8"/>
              </w:numPr>
              <w:spacing w:before="100" w:beforeAutospacing="1" w:after="100" w:afterAutospacing="1"/>
              <w:rPr>
                <w:rFonts w:ascii="Arial" w:hAnsi="Arial" w:cs="Arial"/>
              </w:rPr>
            </w:pPr>
            <w:r w:rsidRPr="00851FAF">
              <w:rPr>
                <w:rFonts w:ascii="Arial" w:hAnsi="Arial" w:cs="Arial"/>
              </w:rPr>
              <w:t>Recycling and sustainable practices in ductwork.</w:t>
            </w:r>
          </w:p>
          <w:p w14:paraId="47F29004" w14:textId="46B7DBD0" w:rsidR="00C028E7" w:rsidRPr="00D555B5" w:rsidRDefault="00C028E7" w:rsidP="00A972F6">
            <w:pPr>
              <w:numPr>
                <w:ilvl w:val="0"/>
                <w:numId w:val="8"/>
              </w:numPr>
              <w:spacing w:before="100" w:beforeAutospacing="1" w:after="100" w:afterAutospacing="1"/>
              <w:rPr>
                <w:rFonts w:ascii="Arial" w:hAnsi="Arial" w:cs="Arial"/>
              </w:rPr>
            </w:pPr>
            <w:r w:rsidRPr="00851FAF">
              <w:rPr>
                <w:rFonts w:ascii="Arial" w:hAnsi="Arial" w:cs="Arial"/>
              </w:rPr>
              <w:t>Compliance with environmental regulations.</w:t>
            </w:r>
          </w:p>
        </w:tc>
        <w:tc>
          <w:tcPr>
            <w:tcW w:w="793" w:type="pct"/>
            <w:vMerge/>
            <w:vAlign w:val="center"/>
          </w:tcPr>
          <w:p w14:paraId="3F8BB92D" w14:textId="77777777" w:rsidR="00C028E7" w:rsidRPr="0013087B" w:rsidRDefault="00C028E7" w:rsidP="00C56F3F">
            <w:pPr>
              <w:rPr>
                <w:rFonts w:ascii="Arial" w:hAnsi="Arial" w:cs="Arial"/>
                <w:b/>
                <w:bCs/>
                <w:color w:val="000000"/>
                <w:sz w:val="24"/>
                <w:szCs w:val="24"/>
              </w:rPr>
            </w:pPr>
          </w:p>
        </w:tc>
      </w:tr>
      <w:tr w:rsidR="00C028E7" w:rsidRPr="00631D0C" w14:paraId="6C1D51A3" w14:textId="77777777" w:rsidTr="00C028E7">
        <w:trPr>
          <w:trHeight w:val="840"/>
        </w:trPr>
        <w:tc>
          <w:tcPr>
            <w:tcW w:w="570" w:type="pct"/>
            <w:vMerge/>
          </w:tcPr>
          <w:p w14:paraId="009E15F4" w14:textId="77777777" w:rsidR="00C028E7" w:rsidRPr="00631D0C" w:rsidRDefault="00C028E7" w:rsidP="00C56F3F">
            <w:pPr>
              <w:jc w:val="center"/>
              <w:rPr>
                <w:rFonts w:ascii="Arial" w:hAnsi="Arial" w:cs="Arial"/>
                <w:b/>
                <w:color w:val="000000" w:themeColor="text1"/>
                <w:sz w:val="24"/>
                <w:szCs w:val="24"/>
              </w:rPr>
            </w:pPr>
          </w:p>
        </w:tc>
        <w:tc>
          <w:tcPr>
            <w:tcW w:w="1025" w:type="pct"/>
            <w:vMerge/>
          </w:tcPr>
          <w:p w14:paraId="4BBCE20B" w14:textId="77777777" w:rsidR="00C028E7" w:rsidRDefault="00C028E7" w:rsidP="00C56F3F">
            <w:pPr>
              <w:rPr>
                <w:rFonts w:ascii="Arial" w:hAnsi="Arial" w:cs="Arial"/>
                <w:b/>
                <w:sz w:val="24"/>
                <w:szCs w:val="24"/>
              </w:rPr>
            </w:pPr>
          </w:p>
        </w:tc>
        <w:tc>
          <w:tcPr>
            <w:tcW w:w="654" w:type="pct"/>
            <w:vMerge/>
          </w:tcPr>
          <w:p w14:paraId="2838A6E0" w14:textId="11F6AB17" w:rsidR="00C028E7" w:rsidRPr="00631D0C" w:rsidRDefault="00C028E7" w:rsidP="00C56F3F">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2CC0EB99" w14:textId="77777777" w:rsidR="00C028E7" w:rsidRPr="00CD2898" w:rsidRDefault="00C028E7" w:rsidP="00CD2898">
            <w:pPr>
              <w:widowControl w:val="0"/>
              <w:spacing w:after="160" w:line="259" w:lineRule="auto"/>
              <w:rPr>
                <w:rFonts w:ascii="Arial" w:hAnsi="Arial" w:cs="Arial"/>
                <w:sz w:val="24"/>
                <w:szCs w:val="24"/>
              </w:rPr>
            </w:pPr>
            <w:r w:rsidRPr="00CD2898">
              <w:rPr>
                <w:rFonts w:ascii="Arial" w:hAnsi="Arial" w:cs="Arial"/>
                <w:sz w:val="24"/>
                <w:szCs w:val="24"/>
              </w:rPr>
              <w:t>Safety Audits and Inspections</w:t>
            </w:r>
          </w:p>
          <w:p w14:paraId="001B20CE" w14:textId="77777777" w:rsidR="00C028E7" w:rsidRPr="00851FAF" w:rsidRDefault="00C028E7" w:rsidP="00A972F6">
            <w:pPr>
              <w:numPr>
                <w:ilvl w:val="0"/>
                <w:numId w:val="8"/>
              </w:numPr>
              <w:spacing w:before="100" w:beforeAutospacing="1" w:after="100" w:afterAutospacing="1"/>
              <w:rPr>
                <w:rFonts w:ascii="Arial" w:hAnsi="Arial" w:cs="Arial"/>
              </w:rPr>
            </w:pPr>
            <w:r w:rsidRPr="00851FAF">
              <w:rPr>
                <w:rFonts w:ascii="Arial" w:hAnsi="Arial" w:cs="Arial"/>
              </w:rPr>
              <w:t>Conducting regular safety audits.</w:t>
            </w:r>
          </w:p>
          <w:p w14:paraId="08C16BA5" w14:textId="77777777" w:rsidR="00C028E7" w:rsidRPr="00851FAF" w:rsidRDefault="00C028E7" w:rsidP="00A972F6">
            <w:pPr>
              <w:numPr>
                <w:ilvl w:val="0"/>
                <w:numId w:val="8"/>
              </w:numPr>
              <w:spacing w:before="100" w:beforeAutospacing="1" w:after="100" w:afterAutospacing="1"/>
              <w:rPr>
                <w:rFonts w:ascii="Arial" w:hAnsi="Arial" w:cs="Arial"/>
              </w:rPr>
            </w:pPr>
            <w:r w:rsidRPr="00851FAF">
              <w:rPr>
                <w:rFonts w:ascii="Arial" w:hAnsi="Arial" w:cs="Arial"/>
              </w:rPr>
              <w:t>Checklist for workplace safety inspections.</w:t>
            </w:r>
          </w:p>
          <w:p w14:paraId="1E161917" w14:textId="7F4B496B" w:rsidR="00C028E7" w:rsidRPr="00FB6FF4" w:rsidRDefault="00C028E7" w:rsidP="00A972F6">
            <w:pPr>
              <w:numPr>
                <w:ilvl w:val="0"/>
                <w:numId w:val="8"/>
              </w:numPr>
              <w:spacing w:before="100" w:beforeAutospacing="1" w:after="100" w:afterAutospacing="1"/>
              <w:rPr>
                <w:rFonts w:ascii="Arial" w:hAnsi="Arial" w:cs="Arial"/>
              </w:rPr>
            </w:pPr>
            <w:r w:rsidRPr="00851FAF">
              <w:rPr>
                <w:rFonts w:ascii="Arial" w:hAnsi="Arial" w:cs="Arial"/>
              </w:rPr>
              <w:t>Addressing non-compliance and corrective actions.</w:t>
            </w:r>
          </w:p>
        </w:tc>
        <w:tc>
          <w:tcPr>
            <w:tcW w:w="793" w:type="pct"/>
            <w:vMerge/>
            <w:vAlign w:val="center"/>
          </w:tcPr>
          <w:p w14:paraId="50CD3955" w14:textId="77777777" w:rsidR="00C028E7" w:rsidRPr="0013087B" w:rsidRDefault="00C028E7" w:rsidP="00C56F3F">
            <w:pPr>
              <w:rPr>
                <w:rFonts w:ascii="Arial" w:hAnsi="Arial" w:cs="Arial"/>
                <w:b/>
                <w:bCs/>
                <w:color w:val="000000"/>
                <w:sz w:val="24"/>
                <w:szCs w:val="24"/>
              </w:rPr>
            </w:pPr>
          </w:p>
        </w:tc>
      </w:tr>
      <w:tr w:rsidR="00C028E7" w:rsidRPr="00631D0C" w14:paraId="13CF8005" w14:textId="77777777" w:rsidTr="00C028E7">
        <w:trPr>
          <w:trHeight w:val="840"/>
        </w:trPr>
        <w:tc>
          <w:tcPr>
            <w:tcW w:w="570" w:type="pct"/>
            <w:vMerge/>
          </w:tcPr>
          <w:p w14:paraId="3CAEE09E" w14:textId="77777777" w:rsidR="00C028E7" w:rsidRPr="00631D0C" w:rsidRDefault="00C028E7" w:rsidP="00C56F3F">
            <w:pPr>
              <w:jc w:val="center"/>
              <w:rPr>
                <w:rFonts w:ascii="Arial" w:hAnsi="Arial" w:cs="Arial"/>
                <w:b/>
                <w:color w:val="000000" w:themeColor="text1"/>
                <w:sz w:val="24"/>
                <w:szCs w:val="24"/>
              </w:rPr>
            </w:pPr>
          </w:p>
        </w:tc>
        <w:tc>
          <w:tcPr>
            <w:tcW w:w="1025" w:type="pct"/>
            <w:vMerge/>
          </w:tcPr>
          <w:p w14:paraId="1BEBEA03" w14:textId="77777777" w:rsidR="00C028E7" w:rsidRDefault="00C028E7" w:rsidP="00C56F3F">
            <w:pPr>
              <w:rPr>
                <w:rFonts w:ascii="Arial" w:hAnsi="Arial" w:cs="Arial"/>
                <w:b/>
                <w:sz w:val="24"/>
                <w:szCs w:val="24"/>
              </w:rPr>
            </w:pPr>
          </w:p>
        </w:tc>
        <w:tc>
          <w:tcPr>
            <w:tcW w:w="654" w:type="pct"/>
            <w:vMerge w:val="restart"/>
          </w:tcPr>
          <w:p w14:paraId="447D3C0C" w14:textId="244594F8" w:rsidR="00C028E7" w:rsidRPr="00631D0C" w:rsidRDefault="00C028E7" w:rsidP="00C56F3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1958" w:type="pct"/>
          </w:tcPr>
          <w:p w14:paraId="50C10426" w14:textId="70E99789" w:rsidR="00C028E7" w:rsidRPr="00CD2898" w:rsidRDefault="00C028E7" w:rsidP="00CD2898">
            <w:pPr>
              <w:widowControl w:val="0"/>
              <w:spacing w:after="160" w:line="259" w:lineRule="auto"/>
              <w:rPr>
                <w:rFonts w:ascii="Arial" w:hAnsi="Arial" w:cs="Arial"/>
                <w:sz w:val="24"/>
                <w:szCs w:val="24"/>
              </w:rPr>
            </w:pPr>
            <w:r w:rsidRPr="00CD2898">
              <w:rPr>
                <w:rFonts w:ascii="Arial" w:hAnsi="Arial" w:cs="Arial"/>
                <w:sz w:val="24"/>
                <w:szCs w:val="24"/>
              </w:rPr>
              <w:t>Lockout/Tag out Procedures</w:t>
            </w:r>
          </w:p>
          <w:p w14:paraId="17C91454" w14:textId="401140A4" w:rsidR="00C028E7" w:rsidRPr="00851FAF" w:rsidRDefault="00C028E7" w:rsidP="00A972F6">
            <w:pPr>
              <w:numPr>
                <w:ilvl w:val="0"/>
                <w:numId w:val="8"/>
              </w:numPr>
              <w:spacing w:before="100" w:beforeAutospacing="1" w:after="100" w:afterAutospacing="1"/>
              <w:rPr>
                <w:rFonts w:ascii="Arial" w:hAnsi="Arial" w:cs="Arial"/>
              </w:rPr>
            </w:pPr>
            <w:r w:rsidRPr="00851FAF">
              <w:rPr>
                <w:rFonts w:ascii="Arial" w:hAnsi="Arial" w:cs="Arial"/>
              </w:rPr>
              <w:t>Purpose and importance of lockout/tag out systems.</w:t>
            </w:r>
          </w:p>
          <w:p w14:paraId="73166418" w14:textId="6827205B" w:rsidR="00C028E7" w:rsidRPr="00851FAF" w:rsidRDefault="00C028E7" w:rsidP="00A972F6">
            <w:pPr>
              <w:numPr>
                <w:ilvl w:val="0"/>
                <w:numId w:val="8"/>
              </w:numPr>
              <w:spacing w:before="100" w:beforeAutospacing="1" w:after="100" w:afterAutospacing="1"/>
              <w:rPr>
                <w:rFonts w:ascii="Arial" w:hAnsi="Arial" w:cs="Arial"/>
              </w:rPr>
            </w:pPr>
            <w:r w:rsidRPr="00851FAF">
              <w:rPr>
                <w:rFonts w:ascii="Arial" w:hAnsi="Arial" w:cs="Arial"/>
              </w:rPr>
              <w:t>Steps for implementing lockout/tag out.</w:t>
            </w:r>
          </w:p>
          <w:p w14:paraId="1BBEFF4C" w14:textId="3D0AF35E" w:rsidR="00C028E7" w:rsidRPr="00FB6FF4" w:rsidRDefault="00C028E7" w:rsidP="00A972F6">
            <w:pPr>
              <w:numPr>
                <w:ilvl w:val="0"/>
                <w:numId w:val="8"/>
              </w:numPr>
              <w:spacing w:before="100" w:beforeAutospacing="1" w:after="100" w:afterAutospacing="1"/>
              <w:rPr>
                <w:rFonts w:ascii="Arial" w:hAnsi="Arial" w:cs="Arial"/>
              </w:rPr>
            </w:pPr>
            <w:r w:rsidRPr="00851FAF">
              <w:rPr>
                <w:rFonts w:ascii="Arial" w:hAnsi="Arial" w:cs="Arial"/>
              </w:rPr>
              <w:t>Preventing accidental equipment startup.</w:t>
            </w:r>
          </w:p>
        </w:tc>
        <w:tc>
          <w:tcPr>
            <w:tcW w:w="793" w:type="pct"/>
            <w:vMerge/>
            <w:vAlign w:val="center"/>
          </w:tcPr>
          <w:p w14:paraId="0954C328" w14:textId="77777777" w:rsidR="00C028E7" w:rsidRPr="0013087B" w:rsidRDefault="00C028E7" w:rsidP="00C56F3F">
            <w:pPr>
              <w:rPr>
                <w:rFonts w:ascii="Arial" w:hAnsi="Arial" w:cs="Arial"/>
                <w:b/>
                <w:bCs/>
                <w:color w:val="000000"/>
                <w:sz w:val="24"/>
                <w:szCs w:val="24"/>
              </w:rPr>
            </w:pPr>
          </w:p>
        </w:tc>
      </w:tr>
      <w:tr w:rsidR="00C028E7" w:rsidRPr="00631D0C" w14:paraId="463A713B" w14:textId="77777777" w:rsidTr="00C028E7">
        <w:trPr>
          <w:trHeight w:val="840"/>
        </w:trPr>
        <w:tc>
          <w:tcPr>
            <w:tcW w:w="570" w:type="pct"/>
            <w:vMerge/>
          </w:tcPr>
          <w:p w14:paraId="34EB79CB" w14:textId="77777777" w:rsidR="00C028E7" w:rsidRPr="00631D0C" w:rsidRDefault="00C028E7" w:rsidP="00C56F3F">
            <w:pPr>
              <w:jc w:val="center"/>
              <w:rPr>
                <w:rFonts w:ascii="Arial" w:hAnsi="Arial" w:cs="Arial"/>
                <w:b/>
                <w:color w:val="000000" w:themeColor="text1"/>
                <w:sz w:val="24"/>
                <w:szCs w:val="24"/>
              </w:rPr>
            </w:pPr>
          </w:p>
        </w:tc>
        <w:tc>
          <w:tcPr>
            <w:tcW w:w="1025" w:type="pct"/>
            <w:vMerge/>
          </w:tcPr>
          <w:p w14:paraId="48AC344A" w14:textId="77777777" w:rsidR="00C028E7" w:rsidRDefault="00C028E7" w:rsidP="00C56F3F">
            <w:pPr>
              <w:rPr>
                <w:rFonts w:ascii="Arial" w:hAnsi="Arial" w:cs="Arial"/>
                <w:b/>
                <w:sz w:val="24"/>
                <w:szCs w:val="24"/>
              </w:rPr>
            </w:pPr>
          </w:p>
        </w:tc>
        <w:tc>
          <w:tcPr>
            <w:tcW w:w="654" w:type="pct"/>
            <w:vMerge/>
          </w:tcPr>
          <w:p w14:paraId="115EE908" w14:textId="6CD0E09B" w:rsidR="00C028E7" w:rsidRPr="00631D0C" w:rsidRDefault="00C028E7" w:rsidP="00C56F3F">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050AB487" w14:textId="77777777" w:rsidR="00C028E7" w:rsidRPr="00CD2898" w:rsidRDefault="00C028E7" w:rsidP="00CD2898">
            <w:pPr>
              <w:widowControl w:val="0"/>
              <w:spacing w:after="160" w:line="259" w:lineRule="auto"/>
              <w:rPr>
                <w:rFonts w:ascii="Arial" w:hAnsi="Arial" w:cs="Arial"/>
                <w:sz w:val="24"/>
                <w:szCs w:val="24"/>
              </w:rPr>
            </w:pPr>
            <w:r w:rsidRPr="00CD2898">
              <w:rPr>
                <w:rFonts w:ascii="Arial" w:hAnsi="Arial" w:cs="Arial"/>
                <w:sz w:val="24"/>
                <w:szCs w:val="24"/>
              </w:rPr>
              <w:t>Training and Awareness Programs</w:t>
            </w:r>
          </w:p>
          <w:p w14:paraId="06BC5FEF" w14:textId="77777777" w:rsidR="00C028E7" w:rsidRPr="00851FAF" w:rsidRDefault="00C028E7" w:rsidP="00A972F6">
            <w:pPr>
              <w:numPr>
                <w:ilvl w:val="0"/>
                <w:numId w:val="8"/>
              </w:numPr>
              <w:spacing w:before="100" w:beforeAutospacing="1" w:after="100" w:afterAutospacing="1"/>
              <w:rPr>
                <w:rFonts w:ascii="Arial" w:hAnsi="Arial" w:cs="Arial"/>
              </w:rPr>
            </w:pPr>
            <w:r w:rsidRPr="00851FAF">
              <w:rPr>
                <w:rFonts w:ascii="Arial" w:hAnsi="Arial" w:cs="Arial"/>
              </w:rPr>
              <w:t xml:space="preserve">Importance of ongoing safety </w:t>
            </w:r>
            <w:r w:rsidRPr="00851FAF">
              <w:rPr>
                <w:rFonts w:ascii="Arial" w:hAnsi="Arial" w:cs="Arial"/>
              </w:rPr>
              <w:lastRenderedPageBreak/>
              <w:t>training.</w:t>
            </w:r>
          </w:p>
          <w:p w14:paraId="10CEC09C" w14:textId="77777777" w:rsidR="00C028E7" w:rsidRPr="00851FAF" w:rsidRDefault="00C028E7" w:rsidP="00A972F6">
            <w:pPr>
              <w:numPr>
                <w:ilvl w:val="0"/>
                <w:numId w:val="8"/>
              </w:numPr>
              <w:spacing w:before="100" w:beforeAutospacing="1" w:after="100" w:afterAutospacing="1"/>
              <w:rPr>
                <w:rFonts w:ascii="Arial" w:hAnsi="Arial" w:cs="Arial"/>
              </w:rPr>
            </w:pPr>
            <w:r w:rsidRPr="00851FAF">
              <w:rPr>
                <w:rFonts w:ascii="Arial" w:hAnsi="Arial" w:cs="Arial"/>
              </w:rPr>
              <w:t>Methods for improving worker safety awareness.</w:t>
            </w:r>
          </w:p>
          <w:p w14:paraId="0BE73F80" w14:textId="66BFEAD9" w:rsidR="00C028E7" w:rsidRPr="00FB6FF4" w:rsidRDefault="00C028E7" w:rsidP="00A972F6">
            <w:pPr>
              <w:numPr>
                <w:ilvl w:val="0"/>
                <w:numId w:val="8"/>
              </w:numPr>
              <w:spacing w:before="100" w:beforeAutospacing="1" w:after="100" w:afterAutospacing="1"/>
              <w:rPr>
                <w:rFonts w:ascii="Arial" w:hAnsi="Arial" w:cs="Arial"/>
              </w:rPr>
            </w:pPr>
            <w:r w:rsidRPr="00851FAF">
              <w:rPr>
                <w:rFonts w:ascii="Arial" w:hAnsi="Arial" w:cs="Arial"/>
              </w:rPr>
              <w:t>Role of supervisors in promoting a safety culture.</w:t>
            </w:r>
          </w:p>
        </w:tc>
        <w:tc>
          <w:tcPr>
            <w:tcW w:w="793" w:type="pct"/>
            <w:vMerge/>
            <w:vAlign w:val="center"/>
          </w:tcPr>
          <w:p w14:paraId="417BD22A" w14:textId="77777777" w:rsidR="00C028E7" w:rsidRPr="0013087B" w:rsidRDefault="00C028E7" w:rsidP="00C56F3F">
            <w:pPr>
              <w:rPr>
                <w:rFonts w:ascii="Arial" w:hAnsi="Arial" w:cs="Arial"/>
                <w:b/>
                <w:bCs/>
                <w:color w:val="000000"/>
                <w:sz w:val="24"/>
                <w:szCs w:val="24"/>
              </w:rPr>
            </w:pPr>
          </w:p>
        </w:tc>
      </w:tr>
      <w:tr w:rsidR="00C028E7" w:rsidRPr="00631D0C" w14:paraId="67F9E34A" w14:textId="77777777" w:rsidTr="00C028E7">
        <w:trPr>
          <w:trHeight w:val="840"/>
        </w:trPr>
        <w:tc>
          <w:tcPr>
            <w:tcW w:w="570" w:type="pct"/>
            <w:vMerge/>
          </w:tcPr>
          <w:p w14:paraId="005104A9" w14:textId="77777777" w:rsidR="00C028E7" w:rsidRPr="00631D0C" w:rsidRDefault="00C028E7" w:rsidP="00C56F3F">
            <w:pPr>
              <w:jc w:val="center"/>
              <w:rPr>
                <w:rFonts w:ascii="Arial" w:hAnsi="Arial" w:cs="Arial"/>
                <w:b/>
                <w:color w:val="000000" w:themeColor="text1"/>
                <w:sz w:val="24"/>
                <w:szCs w:val="24"/>
              </w:rPr>
            </w:pPr>
          </w:p>
        </w:tc>
        <w:tc>
          <w:tcPr>
            <w:tcW w:w="1025" w:type="pct"/>
            <w:vMerge/>
          </w:tcPr>
          <w:p w14:paraId="3F2C7AF2" w14:textId="77777777" w:rsidR="00C028E7" w:rsidRDefault="00C028E7" w:rsidP="00C56F3F">
            <w:pPr>
              <w:rPr>
                <w:rFonts w:ascii="Arial" w:hAnsi="Arial" w:cs="Arial"/>
                <w:b/>
                <w:sz w:val="24"/>
                <w:szCs w:val="24"/>
              </w:rPr>
            </w:pPr>
          </w:p>
        </w:tc>
        <w:tc>
          <w:tcPr>
            <w:tcW w:w="654" w:type="pct"/>
            <w:vMerge/>
          </w:tcPr>
          <w:p w14:paraId="28756E8F" w14:textId="3875DEB3" w:rsidR="00C028E7" w:rsidRPr="00631D0C" w:rsidRDefault="00C028E7" w:rsidP="00C56F3F">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61087F6E" w14:textId="77777777" w:rsidR="00C028E7" w:rsidRPr="00FB6FF4" w:rsidRDefault="00C028E7" w:rsidP="00CD2898">
            <w:pPr>
              <w:widowControl w:val="0"/>
              <w:spacing w:after="160" w:line="259" w:lineRule="auto"/>
              <w:rPr>
                <w:rFonts w:ascii="Arial" w:hAnsi="Arial" w:cs="Arial"/>
              </w:rPr>
            </w:pPr>
            <w:r w:rsidRPr="00CD2898">
              <w:rPr>
                <w:rFonts w:ascii="Arial" w:hAnsi="Arial" w:cs="Arial"/>
                <w:sz w:val="24"/>
                <w:szCs w:val="24"/>
              </w:rPr>
              <w:t>Case Studies in Safety Incidents</w:t>
            </w:r>
          </w:p>
          <w:p w14:paraId="1E0D7907" w14:textId="77777777" w:rsidR="00C028E7" w:rsidRPr="00851FAF" w:rsidRDefault="00C028E7" w:rsidP="00A972F6">
            <w:pPr>
              <w:numPr>
                <w:ilvl w:val="0"/>
                <w:numId w:val="8"/>
              </w:numPr>
              <w:spacing w:before="100" w:beforeAutospacing="1" w:after="100" w:afterAutospacing="1"/>
              <w:rPr>
                <w:rFonts w:ascii="Arial" w:hAnsi="Arial" w:cs="Arial"/>
              </w:rPr>
            </w:pPr>
            <w:r w:rsidRPr="00851FAF">
              <w:rPr>
                <w:rFonts w:ascii="Arial" w:hAnsi="Arial" w:cs="Arial"/>
              </w:rPr>
              <w:t>Analysis of real-life duct fabrication accidents.</w:t>
            </w:r>
          </w:p>
          <w:p w14:paraId="4B9E72F3" w14:textId="77777777" w:rsidR="00C028E7" w:rsidRPr="00851FAF" w:rsidRDefault="00C028E7" w:rsidP="00A972F6">
            <w:pPr>
              <w:numPr>
                <w:ilvl w:val="0"/>
                <w:numId w:val="8"/>
              </w:numPr>
              <w:spacing w:before="100" w:beforeAutospacing="1" w:after="100" w:afterAutospacing="1"/>
              <w:rPr>
                <w:rFonts w:ascii="Arial" w:hAnsi="Arial" w:cs="Arial"/>
              </w:rPr>
            </w:pPr>
            <w:r w:rsidRPr="00851FAF">
              <w:rPr>
                <w:rFonts w:ascii="Arial" w:hAnsi="Arial" w:cs="Arial"/>
              </w:rPr>
              <w:t>Lessons learned and preventive measures.</w:t>
            </w:r>
          </w:p>
          <w:p w14:paraId="114B1155" w14:textId="18ACA953" w:rsidR="00C028E7" w:rsidRPr="00FB6FF4" w:rsidRDefault="00C028E7" w:rsidP="00A972F6">
            <w:pPr>
              <w:numPr>
                <w:ilvl w:val="0"/>
                <w:numId w:val="8"/>
              </w:numPr>
              <w:spacing w:before="100" w:beforeAutospacing="1" w:after="100" w:afterAutospacing="1"/>
              <w:rPr>
                <w:rFonts w:ascii="Arial" w:hAnsi="Arial" w:cs="Arial"/>
              </w:rPr>
            </w:pPr>
            <w:r w:rsidRPr="00851FAF">
              <w:rPr>
                <w:rFonts w:ascii="Arial" w:hAnsi="Arial" w:cs="Arial"/>
              </w:rPr>
              <w:t>Discussion of industry best practices.</w:t>
            </w:r>
          </w:p>
        </w:tc>
        <w:tc>
          <w:tcPr>
            <w:tcW w:w="793" w:type="pct"/>
            <w:vMerge/>
            <w:vAlign w:val="center"/>
          </w:tcPr>
          <w:p w14:paraId="07E49A23" w14:textId="77777777" w:rsidR="00C028E7" w:rsidRPr="0013087B" w:rsidRDefault="00C028E7" w:rsidP="00C56F3F">
            <w:pPr>
              <w:rPr>
                <w:rFonts w:ascii="Arial" w:hAnsi="Arial" w:cs="Arial"/>
                <w:b/>
                <w:bCs/>
                <w:color w:val="000000"/>
                <w:sz w:val="24"/>
                <w:szCs w:val="24"/>
              </w:rPr>
            </w:pPr>
          </w:p>
        </w:tc>
      </w:tr>
      <w:tr w:rsidR="00C028E7" w:rsidRPr="00631D0C" w14:paraId="4D880AF4" w14:textId="77777777" w:rsidTr="00C028E7">
        <w:trPr>
          <w:trHeight w:val="840"/>
        </w:trPr>
        <w:tc>
          <w:tcPr>
            <w:tcW w:w="570" w:type="pct"/>
            <w:vMerge/>
          </w:tcPr>
          <w:p w14:paraId="2AE5AA20" w14:textId="77777777" w:rsidR="00C028E7" w:rsidRPr="00631D0C" w:rsidRDefault="00C028E7" w:rsidP="00C56F3F">
            <w:pPr>
              <w:jc w:val="center"/>
              <w:rPr>
                <w:rFonts w:ascii="Arial" w:hAnsi="Arial" w:cs="Arial"/>
                <w:b/>
                <w:color w:val="000000" w:themeColor="text1"/>
                <w:sz w:val="24"/>
                <w:szCs w:val="24"/>
              </w:rPr>
            </w:pPr>
          </w:p>
        </w:tc>
        <w:tc>
          <w:tcPr>
            <w:tcW w:w="1025" w:type="pct"/>
            <w:vMerge/>
          </w:tcPr>
          <w:p w14:paraId="47BC5E9F" w14:textId="77777777" w:rsidR="00C028E7" w:rsidRDefault="00C028E7" w:rsidP="00C56F3F">
            <w:pPr>
              <w:rPr>
                <w:rFonts w:ascii="Arial" w:hAnsi="Arial" w:cs="Arial"/>
                <w:b/>
                <w:sz w:val="24"/>
                <w:szCs w:val="24"/>
              </w:rPr>
            </w:pPr>
          </w:p>
        </w:tc>
        <w:tc>
          <w:tcPr>
            <w:tcW w:w="654" w:type="pct"/>
            <w:vMerge/>
          </w:tcPr>
          <w:p w14:paraId="2086E12A" w14:textId="56C2F68A" w:rsidR="00C028E7" w:rsidRPr="00631D0C" w:rsidRDefault="00C028E7" w:rsidP="00C56F3F">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15207B78" w14:textId="77777777" w:rsidR="00C028E7" w:rsidRPr="00CD2898" w:rsidRDefault="00C028E7" w:rsidP="00CD2898">
            <w:pPr>
              <w:widowControl w:val="0"/>
              <w:spacing w:after="160" w:line="259" w:lineRule="auto"/>
              <w:rPr>
                <w:rFonts w:ascii="Arial" w:hAnsi="Arial" w:cs="Arial"/>
                <w:sz w:val="24"/>
                <w:szCs w:val="24"/>
              </w:rPr>
            </w:pPr>
            <w:r w:rsidRPr="00CD2898">
              <w:rPr>
                <w:rFonts w:ascii="Arial" w:hAnsi="Arial" w:cs="Arial"/>
                <w:sz w:val="24"/>
                <w:szCs w:val="24"/>
              </w:rPr>
              <w:t>Final Assessment and Course Wrap-Up</w:t>
            </w:r>
          </w:p>
          <w:p w14:paraId="1A2D61F8" w14:textId="77777777" w:rsidR="00C028E7" w:rsidRPr="00851FAF" w:rsidRDefault="00C028E7" w:rsidP="00A972F6">
            <w:pPr>
              <w:numPr>
                <w:ilvl w:val="0"/>
                <w:numId w:val="8"/>
              </w:numPr>
              <w:spacing w:before="100" w:beforeAutospacing="1" w:after="100" w:afterAutospacing="1"/>
              <w:rPr>
                <w:rFonts w:ascii="Arial" w:hAnsi="Arial" w:cs="Arial"/>
              </w:rPr>
            </w:pPr>
            <w:r w:rsidRPr="00851FAF">
              <w:rPr>
                <w:rFonts w:ascii="Arial" w:hAnsi="Arial" w:cs="Arial"/>
              </w:rPr>
              <w:t>Review of key safety and standards topics.</w:t>
            </w:r>
          </w:p>
          <w:p w14:paraId="439840FF" w14:textId="58A80A8A" w:rsidR="00C028E7" w:rsidRPr="00FB6FF4" w:rsidRDefault="00C028E7" w:rsidP="00A972F6">
            <w:pPr>
              <w:numPr>
                <w:ilvl w:val="0"/>
                <w:numId w:val="8"/>
              </w:numPr>
              <w:spacing w:before="100" w:beforeAutospacing="1" w:after="100" w:afterAutospacing="1"/>
              <w:rPr>
                <w:rFonts w:ascii="Arial" w:hAnsi="Arial" w:cs="Arial"/>
              </w:rPr>
            </w:pPr>
            <w:r w:rsidRPr="00851FAF">
              <w:rPr>
                <w:rFonts w:ascii="Arial" w:hAnsi="Arial" w:cs="Arial"/>
              </w:rPr>
              <w:t>Q&amp;A and feedback session.</w:t>
            </w:r>
          </w:p>
        </w:tc>
        <w:tc>
          <w:tcPr>
            <w:tcW w:w="793" w:type="pct"/>
            <w:vMerge/>
            <w:vAlign w:val="center"/>
          </w:tcPr>
          <w:p w14:paraId="43026275" w14:textId="77777777" w:rsidR="00C028E7" w:rsidRPr="0013087B" w:rsidRDefault="00C028E7" w:rsidP="00C56F3F">
            <w:pPr>
              <w:rPr>
                <w:rFonts w:ascii="Arial" w:hAnsi="Arial" w:cs="Arial"/>
                <w:b/>
                <w:bCs/>
                <w:color w:val="000000"/>
                <w:sz w:val="24"/>
                <w:szCs w:val="24"/>
              </w:rPr>
            </w:pPr>
          </w:p>
        </w:tc>
      </w:tr>
      <w:tr w:rsidR="00C028E7" w:rsidRPr="00631D0C" w14:paraId="496175FE" w14:textId="77777777" w:rsidTr="00C028E7">
        <w:trPr>
          <w:trHeight w:val="840"/>
        </w:trPr>
        <w:tc>
          <w:tcPr>
            <w:tcW w:w="570" w:type="pct"/>
            <w:vMerge w:val="restart"/>
          </w:tcPr>
          <w:p w14:paraId="518C7875" w14:textId="5D0F6A5D" w:rsidR="00C028E7" w:rsidRPr="00631D0C" w:rsidRDefault="00C028E7" w:rsidP="005F1527">
            <w:pPr>
              <w:jc w:val="center"/>
              <w:rPr>
                <w:rFonts w:ascii="Arial" w:hAnsi="Arial" w:cs="Arial"/>
                <w:b/>
                <w:color w:val="000000" w:themeColor="text1"/>
                <w:sz w:val="24"/>
                <w:szCs w:val="24"/>
              </w:rPr>
            </w:pPr>
            <w:r>
              <w:rPr>
                <w:rFonts w:ascii="Arial" w:hAnsi="Arial" w:cs="Arial"/>
                <w:b/>
                <w:sz w:val="24"/>
                <w:szCs w:val="24"/>
              </w:rPr>
              <w:t>Week 3</w:t>
            </w:r>
          </w:p>
        </w:tc>
        <w:tc>
          <w:tcPr>
            <w:tcW w:w="1025" w:type="pct"/>
            <w:vMerge w:val="restart"/>
          </w:tcPr>
          <w:p w14:paraId="0AC129CE" w14:textId="77777777" w:rsidR="00C028E7" w:rsidRPr="009F621D" w:rsidRDefault="00C028E7" w:rsidP="009F621D">
            <w:pPr>
              <w:rPr>
                <w:rFonts w:ascii="Arial" w:hAnsi="Arial" w:cs="Arial"/>
                <w:b/>
                <w:color w:val="000000" w:themeColor="text1"/>
                <w:sz w:val="24"/>
                <w:szCs w:val="24"/>
              </w:rPr>
            </w:pPr>
            <w:r w:rsidRPr="009F621D">
              <w:rPr>
                <w:rFonts w:ascii="Arial" w:hAnsi="Arial" w:cs="Arial"/>
                <w:b/>
                <w:color w:val="000000" w:themeColor="text1"/>
                <w:sz w:val="24"/>
                <w:szCs w:val="24"/>
              </w:rPr>
              <w:t>Blueprint Reading</w:t>
            </w:r>
          </w:p>
          <w:p w14:paraId="14F5F6E6" w14:textId="101498AC" w:rsidR="00C028E7" w:rsidRPr="00631D0C" w:rsidRDefault="00C028E7" w:rsidP="005F1527">
            <w:pPr>
              <w:rPr>
                <w:rFonts w:ascii="Arial" w:hAnsi="Arial" w:cs="Arial"/>
                <w:b/>
                <w:color w:val="000000" w:themeColor="text1"/>
                <w:sz w:val="24"/>
                <w:szCs w:val="24"/>
              </w:rPr>
            </w:pPr>
          </w:p>
        </w:tc>
        <w:tc>
          <w:tcPr>
            <w:tcW w:w="654" w:type="pct"/>
            <w:vMerge w:val="restart"/>
          </w:tcPr>
          <w:p w14:paraId="1A86EC89" w14:textId="0BB23583" w:rsidR="00C028E7" w:rsidRPr="00631D0C" w:rsidRDefault="00C028E7" w:rsidP="005F152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1958" w:type="pct"/>
          </w:tcPr>
          <w:p w14:paraId="561FFEE2" w14:textId="77777777" w:rsidR="00DC1959" w:rsidRPr="00CD2898" w:rsidRDefault="00DC1959" w:rsidP="00CD2898">
            <w:pPr>
              <w:widowControl w:val="0"/>
              <w:spacing w:after="160" w:line="259" w:lineRule="auto"/>
              <w:rPr>
                <w:rFonts w:ascii="Arial" w:hAnsi="Arial" w:cs="Arial"/>
                <w:sz w:val="24"/>
                <w:szCs w:val="24"/>
              </w:rPr>
            </w:pPr>
            <w:r w:rsidRPr="00CD2898">
              <w:rPr>
                <w:rFonts w:ascii="Arial" w:hAnsi="Arial" w:cs="Arial"/>
                <w:sz w:val="24"/>
                <w:szCs w:val="24"/>
              </w:rPr>
              <w:t>Introduction to Blueprint Reading</w:t>
            </w:r>
          </w:p>
          <w:p w14:paraId="2481F64D" w14:textId="77777777" w:rsidR="00DC1959" w:rsidRPr="00FB6FF4" w:rsidRDefault="00DC1959" w:rsidP="00A972F6">
            <w:pPr>
              <w:numPr>
                <w:ilvl w:val="0"/>
                <w:numId w:val="8"/>
              </w:numPr>
              <w:spacing w:before="100" w:beforeAutospacing="1" w:after="100" w:afterAutospacing="1"/>
              <w:rPr>
                <w:rFonts w:ascii="Arial" w:hAnsi="Arial" w:cs="Arial"/>
              </w:rPr>
            </w:pPr>
            <w:r w:rsidRPr="00FB6FF4">
              <w:rPr>
                <w:rFonts w:ascii="Arial" w:hAnsi="Arial" w:cs="Arial"/>
              </w:rPr>
              <w:t>What is a blueprint?</w:t>
            </w:r>
          </w:p>
          <w:p w14:paraId="608C6255" w14:textId="77777777" w:rsidR="00DC1959" w:rsidRPr="00FB6FF4" w:rsidRDefault="00DC1959" w:rsidP="00A972F6">
            <w:pPr>
              <w:numPr>
                <w:ilvl w:val="0"/>
                <w:numId w:val="8"/>
              </w:numPr>
              <w:spacing w:before="100" w:beforeAutospacing="1" w:after="100" w:afterAutospacing="1"/>
              <w:rPr>
                <w:rFonts w:ascii="Arial" w:hAnsi="Arial" w:cs="Arial"/>
              </w:rPr>
            </w:pPr>
            <w:r w:rsidRPr="00FB6FF4">
              <w:rPr>
                <w:rFonts w:ascii="Arial" w:hAnsi="Arial" w:cs="Arial"/>
              </w:rPr>
              <w:t>Importance of blueprint reading in duct fabrication.</w:t>
            </w:r>
          </w:p>
          <w:p w14:paraId="3B0D9997" w14:textId="04A553CA" w:rsidR="00C028E7" w:rsidRPr="00FB6FF4" w:rsidRDefault="00DC1959" w:rsidP="00A972F6">
            <w:pPr>
              <w:numPr>
                <w:ilvl w:val="0"/>
                <w:numId w:val="8"/>
              </w:numPr>
              <w:spacing w:before="100" w:beforeAutospacing="1" w:after="100" w:afterAutospacing="1"/>
              <w:rPr>
                <w:rFonts w:ascii="Arial" w:hAnsi="Arial" w:cs="Arial"/>
              </w:rPr>
            </w:pPr>
            <w:r w:rsidRPr="00FB6FF4">
              <w:rPr>
                <w:rFonts w:ascii="Arial" w:hAnsi="Arial" w:cs="Arial"/>
              </w:rPr>
              <w:t>Basic components of a blueprint (title block, legend, and notes).</w:t>
            </w:r>
          </w:p>
        </w:tc>
        <w:tc>
          <w:tcPr>
            <w:tcW w:w="793" w:type="pct"/>
            <w:vMerge w:val="restart"/>
            <w:vAlign w:val="center"/>
          </w:tcPr>
          <w:p w14:paraId="52486144" w14:textId="77777777" w:rsidR="00C028E7" w:rsidRPr="00AA2215" w:rsidRDefault="00C028E7" w:rsidP="00297864">
            <w:pPr>
              <w:pStyle w:val="ListParagraph"/>
              <w:numPr>
                <w:ilvl w:val="0"/>
                <w:numId w:val="3"/>
              </w:numPr>
              <w:ind w:left="162" w:hanging="143"/>
              <w:rPr>
                <w:rFonts w:ascii="Arial" w:hAnsi="Arial" w:cs="Arial"/>
                <w:b/>
                <w:bCs/>
                <w:sz w:val="24"/>
                <w:szCs w:val="24"/>
              </w:rPr>
            </w:pPr>
            <w:r w:rsidRPr="00AA2215">
              <w:rPr>
                <w:rFonts w:ascii="Arial" w:hAnsi="Arial" w:cs="Arial"/>
                <w:b/>
                <w:bCs/>
                <w:sz w:val="24"/>
                <w:szCs w:val="24"/>
              </w:rPr>
              <w:t xml:space="preserve">Task </w:t>
            </w:r>
            <w:r>
              <w:rPr>
                <w:rFonts w:ascii="Arial" w:hAnsi="Arial" w:cs="Arial"/>
                <w:b/>
                <w:bCs/>
                <w:sz w:val="24"/>
                <w:szCs w:val="24"/>
              </w:rPr>
              <w:t>3</w:t>
            </w:r>
          </w:p>
          <w:p w14:paraId="3DC8563B" w14:textId="77777777" w:rsidR="00C028E7" w:rsidRPr="0057566E" w:rsidRDefault="00C028E7" w:rsidP="005F1527">
            <w:pPr>
              <w:rPr>
                <w:rFonts w:ascii="Arial" w:hAnsi="Arial" w:cs="Arial"/>
                <w:b/>
                <w:bCs/>
                <w:color w:val="000000"/>
                <w:sz w:val="24"/>
                <w:szCs w:val="24"/>
              </w:rPr>
            </w:pPr>
          </w:p>
          <w:p w14:paraId="49A0EED3" w14:textId="77777777" w:rsidR="00C028E7" w:rsidRPr="00A60714" w:rsidRDefault="00C028E7" w:rsidP="005F1527">
            <w:pPr>
              <w:rPr>
                <w:rFonts w:ascii="Arial" w:hAnsi="Arial" w:cs="Arial"/>
                <w:b/>
                <w:bCs/>
                <w:color w:val="000000"/>
                <w:sz w:val="24"/>
                <w:szCs w:val="24"/>
              </w:rPr>
            </w:pPr>
          </w:p>
          <w:p w14:paraId="3DF6E2E1" w14:textId="77777777" w:rsidR="00C028E7" w:rsidRPr="00631D0C" w:rsidRDefault="00C028E7" w:rsidP="005F1527">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13CA0D00" w14:textId="77777777" w:rsidR="00C028E7" w:rsidRPr="00631D0C" w:rsidRDefault="00C028E7" w:rsidP="005F1527">
            <w:pPr>
              <w:jc w:val="center"/>
              <w:rPr>
                <w:rFonts w:ascii="Arial" w:hAnsi="Arial" w:cs="Arial"/>
                <w:b/>
                <w:color w:val="000000" w:themeColor="text1"/>
                <w:sz w:val="24"/>
                <w:szCs w:val="24"/>
              </w:rPr>
            </w:pPr>
          </w:p>
        </w:tc>
      </w:tr>
      <w:tr w:rsidR="00C028E7" w:rsidRPr="00631D0C" w14:paraId="6366FC0B" w14:textId="77777777" w:rsidTr="00C028E7">
        <w:trPr>
          <w:trHeight w:val="840"/>
        </w:trPr>
        <w:tc>
          <w:tcPr>
            <w:tcW w:w="570" w:type="pct"/>
            <w:vMerge/>
          </w:tcPr>
          <w:p w14:paraId="23FCE072" w14:textId="77777777" w:rsidR="00C028E7" w:rsidRDefault="00C028E7" w:rsidP="005F1527">
            <w:pPr>
              <w:jc w:val="center"/>
              <w:rPr>
                <w:rFonts w:ascii="Arial" w:hAnsi="Arial" w:cs="Arial"/>
                <w:b/>
                <w:sz w:val="24"/>
                <w:szCs w:val="24"/>
              </w:rPr>
            </w:pPr>
          </w:p>
        </w:tc>
        <w:tc>
          <w:tcPr>
            <w:tcW w:w="1025" w:type="pct"/>
            <w:vMerge/>
          </w:tcPr>
          <w:p w14:paraId="373B34A8" w14:textId="77777777" w:rsidR="00C028E7" w:rsidRPr="00AF20B6" w:rsidRDefault="00C028E7" w:rsidP="005F1527">
            <w:pPr>
              <w:rPr>
                <w:rFonts w:ascii="Arial" w:hAnsi="Arial" w:cs="Arial"/>
                <w:b/>
                <w:color w:val="000000" w:themeColor="text1"/>
                <w:sz w:val="24"/>
                <w:szCs w:val="24"/>
              </w:rPr>
            </w:pPr>
          </w:p>
        </w:tc>
        <w:tc>
          <w:tcPr>
            <w:tcW w:w="654" w:type="pct"/>
            <w:vMerge/>
          </w:tcPr>
          <w:p w14:paraId="755FD031" w14:textId="77777777" w:rsidR="00C028E7" w:rsidRPr="005A4CF6" w:rsidRDefault="00C028E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422E1483" w14:textId="77777777" w:rsidR="00DC1959" w:rsidRPr="00CD2898" w:rsidRDefault="00DC1959" w:rsidP="00CD2898">
            <w:pPr>
              <w:widowControl w:val="0"/>
              <w:spacing w:after="160" w:line="259" w:lineRule="auto"/>
              <w:rPr>
                <w:rFonts w:ascii="Arial" w:hAnsi="Arial" w:cs="Arial"/>
                <w:sz w:val="24"/>
                <w:szCs w:val="24"/>
              </w:rPr>
            </w:pPr>
            <w:r w:rsidRPr="00CD2898">
              <w:rPr>
                <w:rFonts w:ascii="Arial" w:hAnsi="Arial" w:cs="Arial"/>
                <w:sz w:val="24"/>
                <w:szCs w:val="24"/>
              </w:rPr>
              <w:t>Symbols and Notations</w:t>
            </w:r>
          </w:p>
          <w:p w14:paraId="7CD5C186" w14:textId="77777777" w:rsidR="00DC1959" w:rsidRPr="00FB6FF4" w:rsidRDefault="00DC1959" w:rsidP="00A972F6">
            <w:pPr>
              <w:numPr>
                <w:ilvl w:val="0"/>
                <w:numId w:val="8"/>
              </w:numPr>
              <w:spacing w:before="100" w:beforeAutospacing="1" w:after="100" w:afterAutospacing="1"/>
              <w:rPr>
                <w:rFonts w:ascii="Arial" w:hAnsi="Arial" w:cs="Arial"/>
              </w:rPr>
            </w:pPr>
            <w:r w:rsidRPr="00FB6FF4">
              <w:rPr>
                <w:rFonts w:ascii="Arial" w:hAnsi="Arial" w:cs="Arial"/>
              </w:rPr>
              <w:t>Common symbols used in ductwork blueprints.</w:t>
            </w:r>
          </w:p>
          <w:p w14:paraId="2F6E2D03" w14:textId="77777777" w:rsidR="00DC1959" w:rsidRPr="00FB6FF4" w:rsidRDefault="00DC1959" w:rsidP="00A972F6">
            <w:pPr>
              <w:numPr>
                <w:ilvl w:val="0"/>
                <w:numId w:val="8"/>
              </w:numPr>
              <w:spacing w:before="100" w:beforeAutospacing="1" w:after="100" w:afterAutospacing="1"/>
              <w:rPr>
                <w:rFonts w:ascii="Arial" w:hAnsi="Arial" w:cs="Arial"/>
              </w:rPr>
            </w:pPr>
            <w:r w:rsidRPr="00FB6FF4">
              <w:rPr>
                <w:rFonts w:ascii="Arial" w:hAnsi="Arial" w:cs="Arial"/>
              </w:rPr>
              <w:t>Abbreviations and notations specific to HVAC systems.</w:t>
            </w:r>
          </w:p>
          <w:p w14:paraId="0C00580A" w14:textId="1CF90E37" w:rsidR="00C028E7" w:rsidRPr="00FB6FF4" w:rsidRDefault="00DC1959" w:rsidP="00A972F6">
            <w:pPr>
              <w:numPr>
                <w:ilvl w:val="0"/>
                <w:numId w:val="8"/>
              </w:numPr>
              <w:spacing w:before="100" w:beforeAutospacing="1" w:after="100" w:afterAutospacing="1"/>
              <w:rPr>
                <w:rFonts w:ascii="Arial" w:hAnsi="Arial" w:cs="Arial"/>
              </w:rPr>
            </w:pPr>
            <w:r w:rsidRPr="00FB6FF4">
              <w:rPr>
                <w:rFonts w:ascii="Arial" w:hAnsi="Arial" w:cs="Arial"/>
              </w:rPr>
              <w:t>Practice: Identifying symbols on sample blueprints.</w:t>
            </w:r>
          </w:p>
        </w:tc>
        <w:tc>
          <w:tcPr>
            <w:tcW w:w="793" w:type="pct"/>
            <w:vMerge/>
            <w:vAlign w:val="center"/>
          </w:tcPr>
          <w:p w14:paraId="043E4197" w14:textId="77777777" w:rsidR="00C028E7" w:rsidRPr="00AA2215" w:rsidRDefault="00C028E7" w:rsidP="00297864">
            <w:pPr>
              <w:pStyle w:val="ListParagraph"/>
              <w:numPr>
                <w:ilvl w:val="0"/>
                <w:numId w:val="3"/>
              </w:numPr>
              <w:ind w:left="162" w:hanging="143"/>
              <w:rPr>
                <w:rFonts w:ascii="Arial" w:hAnsi="Arial" w:cs="Arial"/>
                <w:b/>
                <w:bCs/>
                <w:sz w:val="24"/>
                <w:szCs w:val="24"/>
              </w:rPr>
            </w:pPr>
          </w:p>
        </w:tc>
      </w:tr>
      <w:tr w:rsidR="00C028E7" w:rsidRPr="00631D0C" w14:paraId="03C48820" w14:textId="77777777" w:rsidTr="00C028E7">
        <w:trPr>
          <w:trHeight w:val="840"/>
        </w:trPr>
        <w:tc>
          <w:tcPr>
            <w:tcW w:w="570" w:type="pct"/>
            <w:vMerge/>
          </w:tcPr>
          <w:p w14:paraId="2F79E8D8" w14:textId="77777777" w:rsidR="00C028E7" w:rsidRDefault="00C028E7" w:rsidP="005F1527">
            <w:pPr>
              <w:jc w:val="center"/>
              <w:rPr>
                <w:rFonts w:ascii="Arial" w:hAnsi="Arial" w:cs="Arial"/>
                <w:b/>
                <w:sz w:val="24"/>
                <w:szCs w:val="24"/>
              </w:rPr>
            </w:pPr>
          </w:p>
        </w:tc>
        <w:tc>
          <w:tcPr>
            <w:tcW w:w="1025" w:type="pct"/>
            <w:vMerge/>
          </w:tcPr>
          <w:p w14:paraId="72E67690" w14:textId="77777777" w:rsidR="00C028E7" w:rsidRPr="00AF20B6" w:rsidRDefault="00C028E7" w:rsidP="005F1527">
            <w:pPr>
              <w:rPr>
                <w:rFonts w:ascii="Arial" w:hAnsi="Arial" w:cs="Arial"/>
                <w:b/>
                <w:color w:val="000000" w:themeColor="text1"/>
                <w:sz w:val="24"/>
                <w:szCs w:val="24"/>
              </w:rPr>
            </w:pPr>
          </w:p>
        </w:tc>
        <w:tc>
          <w:tcPr>
            <w:tcW w:w="654" w:type="pct"/>
            <w:vMerge/>
          </w:tcPr>
          <w:p w14:paraId="0E5F7930" w14:textId="77777777" w:rsidR="00C028E7" w:rsidRPr="005A4CF6" w:rsidRDefault="00C028E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6210D5B1" w14:textId="77777777" w:rsidR="00DC1959" w:rsidRPr="00CD2898" w:rsidRDefault="00DC1959" w:rsidP="00CD2898">
            <w:pPr>
              <w:widowControl w:val="0"/>
              <w:spacing w:after="160" w:line="259" w:lineRule="auto"/>
              <w:rPr>
                <w:rFonts w:ascii="Arial" w:hAnsi="Arial" w:cs="Arial"/>
                <w:sz w:val="24"/>
                <w:szCs w:val="24"/>
              </w:rPr>
            </w:pPr>
            <w:r w:rsidRPr="00CD2898">
              <w:rPr>
                <w:rFonts w:ascii="Arial" w:hAnsi="Arial" w:cs="Arial"/>
                <w:sz w:val="24"/>
                <w:szCs w:val="24"/>
              </w:rPr>
              <w:t>Types of HVAC Blueprints</w:t>
            </w:r>
          </w:p>
          <w:p w14:paraId="3AE2D3F3" w14:textId="77777777" w:rsidR="00DC1959" w:rsidRPr="00FB6FF4" w:rsidRDefault="00DC1959" w:rsidP="00A972F6">
            <w:pPr>
              <w:numPr>
                <w:ilvl w:val="0"/>
                <w:numId w:val="8"/>
              </w:numPr>
              <w:spacing w:before="100" w:beforeAutospacing="1" w:after="100" w:afterAutospacing="1"/>
              <w:rPr>
                <w:rFonts w:ascii="Arial" w:hAnsi="Arial" w:cs="Arial"/>
              </w:rPr>
            </w:pPr>
            <w:r w:rsidRPr="00FB6FF4">
              <w:rPr>
                <w:rFonts w:ascii="Arial" w:hAnsi="Arial" w:cs="Arial"/>
              </w:rPr>
              <w:t>Overview of HVAC system plans.</w:t>
            </w:r>
          </w:p>
          <w:p w14:paraId="2AE9D34A" w14:textId="77777777" w:rsidR="00DC1959" w:rsidRPr="00FB6FF4" w:rsidRDefault="00DC1959" w:rsidP="00A972F6">
            <w:pPr>
              <w:numPr>
                <w:ilvl w:val="0"/>
                <w:numId w:val="8"/>
              </w:numPr>
              <w:spacing w:before="100" w:beforeAutospacing="1" w:after="100" w:afterAutospacing="1"/>
              <w:rPr>
                <w:rFonts w:ascii="Arial" w:hAnsi="Arial" w:cs="Arial"/>
              </w:rPr>
            </w:pPr>
            <w:r w:rsidRPr="00FB6FF4">
              <w:rPr>
                <w:rFonts w:ascii="Arial" w:hAnsi="Arial" w:cs="Arial"/>
              </w:rPr>
              <w:t>Understanding ductwork, electrical, and mechanical drawings.</w:t>
            </w:r>
          </w:p>
          <w:p w14:paraId="7147BAC8" w14:textId="2E35EB52" w:rsidR="00C028E7" w:rsidRPr="00FB6FF4" w:rsidRDefault="00DC1959" w:rsidP="00A972F6">
            <w:pPr>
              <w:numPr>
                <w:ilvl w:val="0"/>
                <w:numId w:val="8"/>
              </w:numPr>
              <w:spacing w:before="100" w:beforeAutospacing="1" w:after="100" w:afterAutospacing="1"/>
              <w:rPr>
                <w:rFonts w:ascii="Arial" w:hAnsi="Arial" w:cs="Arial"/>
              </w:rPr>
            </w:pPr>
            <w:r w:rsidRPr="00FB6FF4">
              <w:rPr>
                <w:rFonts w:ascii="Arial" w:hAnsi="Arial" w:cs="Arial"/>
              </w:rPr>
              <w:t>Differences between residential and commercial blueprints.</w:t>
            </w:r>
          </w:p>
        </w:tc>
        <w:tc>
          <w:tcPr>
            <w:tcW w:w="793" w:type="pct"/>
            <w:vMerge/>
            <w:vAlign w:val="center"/>
          </w:tcPr>
          <w:p w14:paraId="67D57A5F" w14:textId="77777777" w:rsidR="00C028E7" w:rsidRPr="00AA2215" w:rsidRDefault="00C028E7" w:rsidP="00297864">
            <w:pPr>
              <w:pStyle w:val="ListParagraph"/>
              <w:numPr>
                <w:ilvl w:val="0"/>
                <w:numId w:val="3"/>
              </w:numPr>
              <w:ind w:left="162" w:hanging="143"/>
              <w:rPr>
                <w:rFonts w:ascii="Arial" w:hAnsi="Arial" w:cs="Arial"/>
                <w:b/>
                <w:bCs/>
                <w:sz w:val="24"/>
                <w:szCs w:val="24"/>
              </w:rPr>
            </w:pPr>
          </w:p>
        </w:tc>
      </w:tr>
      <w:tr w:rsidR="00C028E7" w:rsidRPr="00631D0C" w14:paraId="1909AB96" w14:textId="77777777" w:rsidTr="00C028E7">
        <w:trPr>
          <w:trHeight w:val="840"/>
        </w:trPr>
        <w:tc>
          <w:tcPr>
            <w:tcW w:w="570" w:type="pct"/>
            <w:vMerge/>
          </w:tcPr>
          <w:p w14:paraId="2487C98C" w14:textId="77777777" w:rsidR="00C028E7" w:rsidRDefault="00C028E7" w:rsidP="005F1527">
            <w:pPr>
              <w:jc w:val="center"/>
              <w:rPr>
                <w:rFonts w:ascii="Arial" w:hAnsi="Arial" w:cs="Arial"/>
                <w:b/>
                <w:sz w:val="24"/>
                <w:szCs w:val="24"/>
              </w:rPr>
            </w:pPr>
          </w:p>
        </w:tc>
        <w:tc>
          <w:tcPr>
            <w:tcW w:w="1025" w:type="pct"/>
            <w:vMerge/>
          </w:tcPr>
          <w:p w14:paraId="084BC8FE" w14:textId="77777777" w:rsidR="00C028E7" w:rsidRPr="00AF20B6" w:rsidRDefault="00C028E7" w:rsidP="005F1527">
            <w:pPr>
              <w:rPr>
                <w:rFonts w:ascii="Arial" w:hAnsi="Arial" w:cs="Arial"/>
                <w:b/>
                <w:color w:val="000000" w:themeColor="text1"/>
                <w:sz w:val="24"/>
                <w:szCs w:val="24"/>
              </w:rPr>
            </w:pPr>
          </w:p>
        </w:tc>
        <w:tc>
          <w:tcPr>
            <w:tcW w:w="654" w:type="pct"/>
            <w:vMerge/>
          </w:tcPr>
          <w:p w14:paraId="5E6A768A" w14:textId="77777777" w:rsidR="00C028E7" w:rsidRPr="005A4CF6" w:rsidRDefault="00C028E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6E614D36" w14:textId="77777777" w:rsidR="00DC1959" w:rsidRPr="00FB6FF4" w:rsidRDefault="00DC1959" w:rsidP="00CD2898">
            <w:pPr>
              <w:widowControl w:val="0"/>
              <w:spacing w:after="160" w:line="259" w:lineRule="auto"/>
              <w:rPr>
                <w:rFonts w:ascii="Arial" w:hAnsi="Arial" w:cs="Arial"/>
              </w:rPr>
            </w:pPr>
            <w:r w:rsidRPr="00CD2898">
              <w:rPr>
                <w:rFonts w:ascii="Arial" w:hAnsi="Arial" w:cs="Arial"/>
                <w:sz w:val="24"/>
                <w:szCs w:val="24"/>
              </w:rPr>
              <w:t>Understanding Scales and Measurements</w:t>
            </w:r>
          </w:p>
          <w:p w14:paraId="25DC031C" w14:textId="77777777" w:rsidR="00DC1959" w:rsidRPr="00FB6FF4" w:rsidRDefault="00DC1959" w:rsidP="00A972F6">
            <w:pPr>
              <w:numPr>
                <w:ilvl w:val="0"/>
                <w:numId w:val="8"/>
              </w:numPr>
              <w:spacing w:before="100" w:beforeAutospacing="1" w:after="100" w:afterAutospacing="1"/>
              <w:rPr>
                <w:rFonts w:ascii="Arial" w:hAnsi="Arial" w:cs="Arial"/>
              </w:rPr>
            </w:pPr>
            <w:r w:rsidRPr="00FB6FF4">
              <w:rPr>
                <w:rFonts w:ascii="Arial" w:hAnsi="Arial" w:cs="Arial"/>
              </w:rPr>
              <w:t>Purpose of scales in blueprints.</w:t>
            </w:r>
          </w:p>
          <w:p w14:paraId="047011A2" w14:textId="77777777" w:rsidR="00DC1959" w:rsidRPr="00FB6FF4" w:rsidRDefault="00DC1959" w:rsidP="00A972F6">
            <w:pPr>
              <w:numPr>
                <w:ilvl w:val="0"/>
                <w:numId w:val="8"/>
              </w:numPr>
              <w:spacing w:before="100" w:beforeAutospacing="1" w:after="100" w:afterAutospacing="1"/>
              <w:rPr>
                <w:rFonts w:ascii="Arial" w:hAnsi="Arial" w:cs="Arial"/>
              </w:rPr>
            </w:pPr>
            <w:r w:rsidRPr="00FB6FF4">
              <w:rPr>
                <w:rFonts w:ascii="Arial" w:hAnsi="Arial" w:cs="Arial"/>
              </w:rPr>
              <w:t>Converting blueprint measurements to actual dimensions.</w:t>
            </w:r>
          </w:p>
          <w:p w14:paraId="34CB76E1" w14:textId="483C437E" w:rsidR="00C028E7" w:rsidRPr="00FB6FF4" w:rsidRDefault="00DC1959" w:rsidP="00A972F6">
            <w:pPr>
              <w:numPr>
                <w:ilvl w:val="0"/>
                <w:numId w:val="8"/>
              </w:numPr>
              <w:spacing w:before="100" w:beforeAutospacing="1" w:after="100" w:afterAutospacing="1"/>
              <w:rPr>
                <w:rFonts w:ascii="Arial" w:hAnsi="Arial" w:cs="Arial"/>
              </w:rPr>
            </w:pPr>
            <w:r w:rsidRPr="00FB6FF4">
              <w:rPr>
                <w:rFonts w:ascii="Arial" w:hAnsi="Arial" w:cs="Arial"/>
              </w:rPr>
              <w:t>Practice: Measuring scaled duct dimensions.</w:t>
            </w:r>
          </w:p>
        </w:tc>
        <w:tc>
          <w:tcPr>
            <w:tcW w:w="793" w:type="pct"/>
            <w:vMerge/>
            <w:vAlign w:val="center"/>
          </w:tcPr>
          <w:p w14:paraId="7C9C738C" w14:textId="77777777" w:rsidR="00C028E7" w:rsidRPr="00AA2215" w:rsidRDefault="00C028E7" w:rsidP="00297864">
            <w:pPr>
              <w:pStyle w:val="ListParagraph"/>
              <w:numPr>
                <w:ilvl w:val="0"/>
                <w:numId w:val="3"/>
              </w:numPr>
              <w:ind w:left="162" w:hanging="143"/>
              <w:rPr>
                <w:rFonts w:ascii="Arial" w:hAnsi="Arial" w:cs="Arial"/>
                <w:b/>
                <w:bCs/>
                <w:sz w:val="24"/>
                <w:szCs w:val="24"/>
              </w:rPr>
            </w:pPr>
          </w:p>
        </w:tc>
      </w:tr>
      <w:tr w:rsidR="00C028E7" w:rsidRPr="00631D0C" w14:paraId="2FD8466F" w14:textId="77777777" w:rsidTr="00C028E7">
        <w:trPr>
          <w:trHeight w:val="840"/>
        </w:trPr>
        <w:tc>
          <w:tcPr>
            <w:tcW w:w="570" w:type="pct"/>
            <w:vMerge/>
          </w:tcPr>
          <w:p w14:paraId="09CDC280" w14:textId="5D935312" w:rsidR="00C028E7" w:rsidRPr="00631D0C" w:rsidRDefault="00C028E7" w:rsidP="005F1527">
            <w:pPr>
              <w:jc w:val="center"/>
              <w:rPr>
                <w:rFonts w:ascii="Arial" w:hAnsi="Arial" w:cs="Arial"/>
                <w:b/>
                <w:color w:val="000000" w:themeColor="text1"/>
                <w:sz w:val="24"/>
                <w:szCs w:val="24"/>
              </w:rPr>
            </w:pPr>
          </w:p>
        </w:tc>
        <w:tc>
          <w:tcPr>
            <w:tcW w:w="1025" w:type="pct"/>
            <w:vMerge/>
          </w:tcPr>
          <w:p w14:paraId="35AB4FC3" w14:textId="028C5B33" w:rsidR="00C028E7" w:rsidRPr="00B92EF4" w:rsidRDefault="00C028E7" w:rsidP="005F1527">
            <w:pPr>
              <w:rPr>
                <w:rFonts w:ascii="Arial" w:hAnsi="Arial" w:cs="Arial"/>
                <w:b/>
                <w:sz w:val="24"/>
                <w:szCs w:val="24"/>
              </w:rPr>
            </w:pPr>
          </w:p>
        </w:tc>
        <w:tc>
          <w:tcPr>
            <w:tcW w:w="654" w:type="pct"/>
            <w:vMerge w:val="restart"/>
          </w:tcPr>
          <w:p w14:paraId="6A1B91CA" w14:textId="0EE8CB4C" w:rsidR="00C028E7" w:rsidRPr="005A4CF6" w:rsidRDefault="00C028E7" w:rsidP="005F1527">
            <w:pPr>
              <w:widowControl w:val="0"/>
              <w:spacing w:after="160" w:line="259" w:lineRule="auto"/>
              <w:rPr>
                <w:rStyle w:val="MSGENFONTSTYLENAMETEMPLATEROLENUMBERMSGENFONTSTYLENAMEBYROLETEXT2MSGENFONTSTYLEMODIFERNOTBOLD"/>
                <w:b w:val="0"/>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tc>
        <w:tc>
          <w:tcPr>
            <w:tcW w:w="1958" w:type="pct"/>
          </w:tcPr>
          <w:p w14:paraId="071163A2" w14:textId="77777777" w:rsidR="00DC1959" w:rsidRPr="00CD2898" w:rsidRDefault="00DC1959" w:rsidP="00CD2898">
            <w:pPr>
              <w:widowControl w:val="0"/>
              <w:spacing w:after="160" w:line="259" w:lineRule="auto"/>
              <w:rPr>
                <w:rFonts w:ascii="Arial" w:hAnsi="Arial" w:cs="Arial"/>
                <w:sz w:val="24"/>
                <w:szCs w:val="24"/>
              </w:rPr>
            </w:pPr>
            <w:r w:rsidRPr="00CD2898">
              <w:rPr>
                <w:rFonts w:ascii="Arial" w:hAnsi="Arial" w:cs="Arial"/>
                <w:sz w:val="24"/>
                <w:szCs w:val="24"/>
              </w:rPr>
              <w:t>Reading Duct Layouts</w:t>
            </w:r>
          </w:p>
          <w:p w14:paraId="4127FB98" w14:textId="77777777" w:rsidR="00DC1959" w:rsidRPr="00FB6FF4" w:rsidRDefault="00DC1959" w:rsidP="00A972F6">
            <w:pPr>
              <w:numPr>
                <w:ilvl w:val="0"/>
                <w:numId w:val="8"/>
              </w:numPr>
              <w:spacing w:before="100" w:beforeAutospacing="1" w:after="100" w:afterAutospacing="1"/>
              <w:rPr>
                <w:rFonts w:ascii="Arial" w:hAnsi="Arial" w:cs="Arial"/>
              </w:rPr>
            </w:pPr>
            <w:r w:rsidRPr="00FB6FF4">
              <w:rPr>
                <w:rFonts w:ascii="Arial" w:hAnsi="Arial" w:cs="Arial"/>
              </w:rPr>
              <w:t>Identifying supply, return, and exhaust ducts on a layout.</w:t>
            </w:r>
          </w:p>
          <w:p w14:paraId="2ABCB454" w14:textId="77777777" w:rsidR="00DC1959" w:rsidRPr="00FB6FF4" w:rsidRDefault="00DC1959" w:rsidP="00A972F6">
            <w:pPr>
              <w:numPr>
                <w:ilvl w:val="0"/>
                <w:numId w:val="8"/>
              </w:numPr>
              <w:spacing w:before="100" w:beforeAutospacing="1" w:after="100" w:afterAutospacing="1"/>
              <w:rPr>
                <w:rFonts w:ascii="Arial" w:hAnsi="Arial" w:cs="Arial"/>
              </w:rPr>
            </w:pPr>
            <w:r w:rsidRPr="00FB6FF4">
              <w:rPr>
                <w:rFonts w:ascii="Arial" w:hAnsi="Arial" w:cs="Arial"/>
              </w:rPr>
              <w:t>Understanding duct routes and transitions.</w:t>
            </w:r>
          </w:p>
          <w:p w14:paraId="081FCC93" w14:textId="245EC393" w:rsidR="00C028E7" w:rsidRPr="00FB6FF4" w:rsidRDefault="00DC1959" w:rsidP="00A972F6">
            <w:pPr>
              <w:numPr>
                <w:ilvl w:val="0"/>
                <w:numId w:val="8"/>
              </w:numPr>
              <w:spacing w:before="100" w:beforeAutospacing="1" w:after="100" w:afterAutospacing="1"/>
              <w:rPr>
                <w:rFonts w:ascii="Arial" w:hAnsi="Arial" w:cs="Arial"/>
              </w:rPr>
            </w:pPr>
            <w:r w:rsidRPr="00FB6FF4">
              <w:rPr>
                <w:rFonts w:ascii="Arial" w:hAnsi="Arial" w:cs="Arial"/>
              </w:rPr>
              <w:t>Practice: Tracing duct paths on a blueprint.</w:t>
            </w:r>
          </w:p>
        </w:tc>
        <w:tc>
          <w:tcPr>
            <w:tcW w:w="793" w:type="pct"/>
            <w:vMerge/>
            <w:vAlign w:val="center"/>
          </w:tcPr>
          <w:p w14:paraId="46F7E9FC" w14:textId="6BDD2F04" w:rsidR="00C028E7" w:rsidRPr="0013087B" w:rsidRDefault="00C028E7" w:rsidP="005F1527">
            <w:pPr>
              <w:rPr>
                <w:rFonts w:ascii="Arial" w:hAnsi="Arial" w:cs="Arial"/>
                <w:b/>
                <w:bCs/>
                <w:color w:val="000000"/>
                <w:sz w:val="24"/>
                <w:szCs w:val="24"/>
              </w:rPr>
            </w:pPr>
          </w:p>
        </w:tc>
      </w:tr>
      <w:tr w:rsidR="00C028E7" w:rsidRPr="00631D0C" w14:paraId="6F98B60F" w14:textId="77777777" w:rsidTr="00C028E7">
        <w:trPr>
          <w:trHeight w:val="840"/>
        </w:trPr>
        <w:tc>
          <w:tcPr>
            <w:tcW w:w="570" w:type="pct"/>
            <w:vMerge/>
          </w:tcPr>
          <w:p w14:paraId="4408F3E2" w14:textId="77777777" w:rsidR="00C028E7" w:rsidRPr="00631D0C" w:rsidRDefault="00C028E7" w:rsidP="005F1527">
            <w:pPr>
              <w:jc w:val="center"/>
              <w:rPr>
                <w:rFonts w:ascii="Arial" w:hAnsi="Arial" w:cs="Arial"/>
                <w:b/>
                <w:color w:val="000000" w:themeColor="text1"/>
                <w:sz w:val="24"/>
                <w:szCs w:val="24"/>
              </w:rPr>
            </w:pPr>
          </w:p>
        </w:tc>
        <w:tc>
          <w:tcPr>
            <w:tcW w:w="1025" w:type="pct"/>
            <w:vMerge/>
          </w:tcPr>
          <w:p w14:paraId="26810097" w14:textId="77777777" w:rsidR="00C028E7" w:rsidRPr="00B92EF4" w:rsidRDefault="00C028E7" w:rsidP="005F1527">
            <w:pPr>
              <w:rPr>
                <w:rFonts w:ascii="Arial" w:hAnsi="Arial" w:cs="Arial"/>
                <w:b/>
                <w:sz w:val="24"/>
                <w:szCs w:val="24"/>
              </w:rPr>
            </w:pPr>
          </w:p>
        </w:tc>
        <w:tc>
          <w:tcPr>
            <w:tcW w:w="654" w:type="pct"/>
            <w:vMerge/>
          </w:tcPr>
          <w:p w14:paraId="3E007261" w14:textId="77777777" w:rsidR="00C028E7" w:rsidRPr="005A4CF6" w:rsidRDefault="00C028E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6ABE92AE" w14:textId="77777777" w:rsidR="00DC1959" w:rsidRPr="00CD2898" w:rsidRDefault="00DC1959" w:rsidP="00CD2898">
            <w:pPr>
              <w:widowControl w:val="0"/>
              <w:spacing w:after="160" w:line="259" w:lineRule="auto"/>
              <w:rPr>
                <w:rFonts w:ascii="Arial" w:hAnsi="Arial" w:cs="Arial"/>
                <w:sz w:val="24"/>
                <w:szCs w:val="24"/>
              </w:rPr>
            </w:pPr>
            <w:r w:rsidRPr="00CD2898">
              <w:rPr>
                <w:rFonts w:ascii="Arial" w:hAnsi="Arial" w:cs="Arial"/>
                <w:sz w:val="24"/>
                <w:szCs w:val="24"/>
              </w:rPr>
              <w:t>Cross-Sectional Views</w:t>
            </w:r>
          </w:p>
          <w:p w14:paraId="2C0E1ED7" w14:textId="77777777" w:rsidR="00DC1959" w:rsidRPr="00FB6FF4" w:rsidRDefault="00DC1959" w:rsidP="00A972F6">
            <w:pPr>
              <w:numPr>
                <w:ilvl w:val="0"/>
                <w:numId w:val="8"/>
              </w:numPr>
              <w:spacing w:before="100" w:beforeAutospacing="1" w:after="100" w:afterAutospacing="1"/>
              <w:rPr>
                <w:rFonts w:ascii="Arial" w:hAnsi="Arial" w:cs="Arial"/>
              </w:rPr>
            </w:pPr>
            <w:r w:rsidRPr="00FB6FF4">
              <w:rPr>
                <w:rFonts w:ascii="Arial" w:hAnsi="Arial" w:cs="Arial"/>
              </w:rPr>
              <w:t>Purpose of cross-sectional views in blueprints.</w:t>
            </w:r>
          </w:p>
          <w:p w14:paraId="34C1DAB9" w14:textId="77777777" w:rsidR="00DC1959" w:rsidRPr="00FB6FF4" w:rsidRDefault="00DC1959" w:rsidP="00A972F6">
            <w:pPr>
              <w:numPr>
                <w:ilvl w:val="0"/>
                <w:numId w:val="8"/>
              </w:numPr>
              <w:spacing w:before="100" w:beforeAutospacing="1" w:after="100" w:afterAutospacing="1"/>
              <w:rPr>
                <w:rFonts w:ascii="Arial" w:hAnsi="Arial" w:cs="Arial"/>
              </w:rPr>
            </w:pPr>
            <w:r w:rsidRPr="00FB6FF4">
              <w:rPr>
                <w:rFonts w:ascii="Arial" w:hAnsi="Arial" w:cs="Arial"/>
              </w:rPr>
              <w:t>Identifying duct sizes and shapes in cross-sections.</w:t>
            </w:r>
          </w:p>
          <w:p w14:paraId="131062C5" w14:textId="0A92FE65" w:rsidR="00C028E7" w:rsidRPr="00FB6FF4" w:rsidRDefault="00DC1959" w:rsidP="00A972F6">
            <w:pPr>
              <w:numPr>
                <w:ilvl w:val="0"/>
                <w:numId w:val="8"/>
              </w:numPr>
              <w:spacing w:before="100" w:beforeAutospacing="1" w:after="100" w:afterAutospacing="1"/>
              <w:rPr>
                <w:rFonts w:ascii="Arial" w:hAnsi="Arial" w:cs="Arial"/>
              </w:rPr>
            </w:pPr>
            <w:r w:rsidRPr="00FB6FF4">
              <w:rPr>
                <w:rFonts w:ascii="Arial" w:hAnsi="Arial" w:cs="Arial"/>
              </w:rPr>
              <w:t>Practice: Analyzing cross-sectional details.</w:t>
            </w:r>
          </w:p>
        </w:tc>
        <w:tc>
          <w:tcPr>
            <w:tcW w:w="793" w:type="pct"/>
            <w:vMerge/>
            <w:vAlign w:val="center"/>
          </w:tcPr>
          <w:p w14:paraId="76A9EA91" w14:textId="77777777" w:rsidR="00C028E7" w:rsidRPr="0013087B" w:rsidRDefault="00C028E7" w:rsidP="005F1527">
            <w:pPr>
              <w:rPr>
                <w:rFonts w:ascii="Arial" w:hAnsi="Arial" w:cs="Arial"/>
                <w:b/>
                <w:bCs/>
                <w:color w:val="000000"/>
                <w:sz w:val="24"/>
                <w:szCs w:val="24"/>
              </w:rPr>
            </w:pPr>
          </w:p>
        </w:tc>
      </w:tr>
      <w:tr w:rsidR="00C028E7" w:rsidRPr="00631D0C" w14:paraId="601723BC" w14:textId="77777777" w:rsidTr="00C028E7">
        <w:trPr>
          <w:trHeight w:val="840"/>
        </w:trPr>
        <w:tc>
          <w:tcPr>
            <w:tcW w:w="570" w:type="pct"/>
            <w:vMerge/>
          </w:tcPr>
          <w:p w14:paraId="0663DD46" w14:textId="77777777" w:rsidR="00C028E7" w:rsidRPr="00631D0C" w:rsidRDefault="00C028E7" w:rsidP="005F1527">
            <w:pPr>
              <w:jc w:val="center"/>
              <w:rPr>
                <w:rFonts w:ascii="Arial" w:hAnsi="Arial" w:cs="Arial"/>
                <w:b/>
                <w:color w:val="000000" w:themeColor="text1"/>
                <w:sz w:val="24"/>
                <w:szCs w:val="24"/>
              </w:rPr>
            </w:pPr>
          </w:p>
        </w:tc>
        <w:tc>
          <w:tcPr>
            <w:tcW w:w="1025" w:type="pct"/>
            <w:vMerge/>
          </w:tcPr>
          <w:p w14:paraId="402C6C92" w14:textId="77777777" w:rsidR="00C028E7" w:rsidRPr="00B92EF4" w:rsidRDefault="00C028E7" w:rsidP="005F1527">
            <w:pPr>
              <w:rPr>
                <w:rFonts w:ascii="Arial" w:hAnsi="Arial" w:cs="Arial"/>
                <w:b/>
                <w:sz w:val="24"/>
                <w:szCs w:val="24"/>
              </w:rPr>
            </w:pPr>
          </w:p>
        </w:tc>
        <w:tc>
          <w:tcPr>
            <w:tcW w:w="654" w:type="pct"/>
            <w:vMerge/>
          </w:tcPr>
          <w:p w14:paraId="034DE1FA" w14:textId="77777777" w:rsidR="00C028E7" w:rsidRPr="005A4CF6" w:rsidRDefault="00C028E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56786974" w14:textId="77777777" w:rsidR="00DC1959" w:rsidRPr="00CD2898" w:rsidRDefault="00DC1959" w:rsidP="00CD2898">
            <w:pPr>
              <w:widowControl w:val="0"/>
              <w:spacing w:after="160" w:line="259" w:lineRule="auto"/>
              <w:rPr>
                <w:rFonts w:ascii="Arial" w:hAnsi="Arial" w:cs="Arial"/>
                <w:sz w:val="24"/>
                <w:szCs w:val="24"/>
              </w:rPr>
            </w:pPr>
            <w:r w:rsidRPr="00CD2898">
              <w:rPr>
                <w:rFonts w:ascii="Arial" w:hAnsi="Arial" w:cs="Arial"/>
                <w:sz w:val="24"/>
                <w:szCs w:val="24"/>
              </w:rPr>
              <w:t>Understanding Legends and Schedules</w:t>
            </w:r>
          </w:p>
          <w:p w14:paraId="647268D8" w14:textId="77777777" w:rsidR="00DC1959" w:rsidRPr="00FB6FF4" w:rsidRDefault="00DC1959" w:rsidP="00A972F6">
            <w:pPr>
              <w:numPr>
                <w:ilvl w:val="0"/>
                <w:numId w:val="8"/>
              </w:numPr>
              <w:spacing w:before="100" w:beforeAutospacing="1" w:after="100" w:afterAutospacing="1"/>
              <w:rPr>
                <w:rFonts w:ascii="Arial" w:hAnsi="Arial" w:cs="Arial"/>
              </w:rPr>
            </w:pPr>
            <w:r w:rsidRPr="00FB6FF4">
              <w:rPr>
                <w:rFonts w:ascii="Arial" w:hAnsi="Arial" w:cs="Arial"/>
              </w:rPr>
              <w:t>Decoding the legend and material schedule.</w:t>
            </w:r>
          </w:p>
          <w:p w14:paraId="142D2147" w14:textId="77777777" w:rsidR="00DC1959" w:rsidRPr="00FB6FF4" w:rsidRDefault="00DC1959" w:rsidP="00A972F6">
            <w:pPr>
              <w:numPr>
                <w:ilvl w:val="0"/>
                <w:numId w:val="8"/>
              </w:numPr>
              <w:spacing w:before="100" w:beforeAutospacing="1" w:after="100" w:afterAutospacing="1"/>
              <w:rPr>
                <w:rFonts w:ascii="Arial" w:hAnsi="Arial" w:cs="Arial"/>
              </w:rPr>
            </w:pPr>
            <w:r w:rsidRPr="00FB6FF4">
              <w:rPr>
                <w:rFonts w:ascii="Arial" w:hAnsi="Arial" w:cs="Arial"/>
              </w:rPr>
              <w:t>Importance of symbols for fittings, dampers, and diffusers.</w:t>
            </w:r>
          </w:p>
          <w:p w14:paraId="6571190A" w14:textId="362ACB0D" w:rsidR="00C028E7" w:rsidRPr="00FB6FF4" w:rsidRDefault="00DC1959" w:rsidP="00A972F6">
            <w:pPr>
              <w:numPr>
                <w:ilvl w:val="0"/>
                <w:numId w:val="8"/>
              </w:numPr>
              <w:spacing w:before="100" w:beforeAutospacing="1" w:after="100" w:afterAutospacing="1"/>
              <w:rPr>
                <w:rFonts w:ascii="Arial" w:hAnsi="Arial" w:cs="Arial"/>
              </w:rPr>
            </w:pPr>
            <w:r w:rsidRPr="00FB6FF4">
              <w:rPr>
                <w:rFonts w:ascii="Arial" w:hAnsi="Arial" w:cs="Arial"/>
              </w:rPr>
              <w:t>Practice: Matching symbols to legend descriptions.</w:t>
            </w:r>
          </w:p>
        </w:tc>
        <w:tc>
          <w:tcPr>
            <w:tcW w:w="793" w:type="pct"/>
            <w:vMerge/>
            <w:vAlign w:val="center"/>
          </w:tcPr>
          <w:p w14:paraId="3EDA846D" w14:textId="77777777" w:rsidR="00C028E7" w:rsidRPr="0013087B" w:rsidRDefault="00C028E7" w:rsidP="005F1527">
            <w:pPr>
              <w:rPr>
                <w:rFonts w:ascii="Arial" w:hAnsi="Arial" w:cs="Arial"/>
                <w:b/>
                <w:bCs/>
                <w:color w:val="000000"/>
                <w:sz w:val="24"/>
                <w:szCs w:val="24"/>
              </w:rPr>
            </w:pPr>
          </w:p>
        </w:tc>
      </w:tr>
      <w:tr w:rsidR="00C028E7" w:rsidRPr="00631D0C" w14:paraId="4A26E763" w14:textId="77777777" w:rsidTr="00C028E7">
        <w:trPr>
          <w:trHeight w:val="840"/>
        </w:trPr>
        <w:tc>
          <w:tcPr>
            <w:tcW w:w="570" w:type="pct"/>
            <w:vMerge/>
          </w:tcPr>
          <w:p w14:paraId="205D7EB0" w14:textId="77777777" w:rsidR="00C028E7" w:rsidRPr="00631D0C" w:rsidRDefault="00C028E7" w:rsidP="005F1527">
            <w:pPr>
              <w:jc w:val="center"/>
              <w:rPr>
                <w:rFonts w:ascii="Arial" w:hAnsi="Arial" w:cs="Arial"/>
                <w:b/>
                <w:color w:val="000000" w:themeColor="text1"/>
                <w:sz w:val="24"/>
                <w:szCs w:val="24"/>
              </w:rPr>
            </w:pPr>
          </w:p>
        </w:tc>
        <w:tc>
          <w:tcPr>
            <w:tcW w:w="1025" w:type="pct"/>
            <w:vMerge/>
          </w:tcPr>
          <w:p w14:paraId="3DD1F403" w14:textId="77777777" w:rsidR="00C028E7" w:rsidRPr="00B92EF4" w:rsidRDefault="00C028E7" w:rsidP="005F1527">
            <w:pPr>
              <w:rPr>
                <w:rFonts w:ascii="Arial" w:hAnsi="Arial" w:cs="Arial"/>
                <w:b/>
                <w:sz w:val="24"/>
                <w:szCs w:val="24"/>
              </w:rPr>
            </w:pPr>
          </w:p>
        </w:tc>
        <w:tc>
          <w:tcPr>
            <w:tcW w:w="654" w:type="pct"/>
            <w:vMerge/>
          </w:tcPr>
          <w:p w14:paraId="3A8AFB45" w14:textId="77777777" w:rsidR="00C028E7" w:rsidRPr="005A4CF6" w:rsidRDefault="00C028E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62D4DE7D" w14:textId="77777777" w:rsidR="00DC1959" w:rsidRPr="00CD2898" w:rsidRDefault="00DC1959" w:rsidP="00CD2898">
            <w:pPr>
              <w:widowControl w:val="0"/>
              <w:spacing w:after="160" w:line="259" w:lineRule="auto"/>
              <w:rPr>
                <w:rFonts w:ascii="Arial" w:hAnsi="Arial" w:cs="Arial"/>
                <w:sz w:val="24"/>
                <w:szCs w:val="24"/>
              </w:rPr>
            </w:pPr>
            <w:r w:rsidRPr="00CD2898">
              <w:rPr>
                <w:rFonts w:ascii="Arial" w:hAnsi="Arial" w:cs="Arial"/>
                <w:sz w:val="24"/>
                <w:szCs w:val="24"/>
              </w:rPr>
              <w:t>Duct Sizing and Dimensions</w:t>
            </w:r>
          </w:p>
          <w:p w14:paraId="1B685D58" w14:textId="77777777" w:rsidR="00DC1959" w:rsidRPr="00FB6FF4" w:rsidRDefault="00DC1959" w:rsidP="00A972F6">
            <w:pPr>
              <w:numPr>
                <w:ilvl w:val="0"/>
                <w:numId w:val="8"/>
              </w:numPr>
              <w:spacing w:before="100" w:beforeAutospacing="1" w:after="100" w:afterAutospacing="1"/>
              <w:rPr>
                <w:rFonts w:ascii="Arial" w:hAnsi="Arial" w:cs="Arial"/>
              </w:rPr>
            </w:pPr>
            <w:r w:rsidRPr="00FB6FF4">
              <w:rPr>
                <w:rFonts w:ascii="Arial" w:hAnsi="Arial" w:cs="Arial"/>
              </w:rPr>
              <w:t>How duct sizes are represented on blueprints.</w:t>
            </w:r>
          </w:p>
          <w:p w14:paraId="0DD1BD15" w14:textId="77777777" w:rsidR="00DC1959" w:rsidRPr="00FB6FF4" w:rsidRDefault="00DC1959" w:rsidP="00A972F6">
            <w:pPr>
              <w:numPr>
                <w:ilvl w:val="0"/>
                <w:numId w:val="8"/>
              </w:numPr>
              <w:spacing w:before="100" w:beforeAutospacing="1" w:after="100" w:afterAutospacing="1"/>
              <w:rPr>
                <w:rFonts w:ascii="Arial" w:hAnsi="Arial" w:cs="Arial"/>
              </w:rPr>
            </w:pPr>
            <w:r w:rsidRPr="00FB6FF4">
              <w:rPr>
                <w:rFonts w:ascii="Arial" w:hAnsi="Arial" w:cs="Arial"/>
              </w:rPr>
              <w:t>Reading dimensions for straight runs and transitions.</w:t>
            </w:r>
          </w:p>
          <w:p w14:paraId="3A5282A7" w14:textId="4990D5D5" w:rsidR="00C028E7" w:rsidRPr="00FB6FF4" w:rsidRDefault="00DC1959" w:rsidP="00A972F6">
            <w:pPr>
              <w:numPr>
                <w:ilvl w:val="0"/>
                <w:numId w:val="8"/>
              </w:numPr>
              <w:spacing w:before="100" w:beforeAutospacing="1" w:after="100" w:afterAutospacing="1"/>
              <w:rPr>
                <w:rFonts w:ascii="Arial" w:hAnsi="Arial" w:cs="Arial"/>
              </w:rPr>
            </w:pPr>
            <w:r w:rsidRPr="00FB6FF4">
              <w:rPr>
                <w:rFonts w:ascii="Arial" w:hAnsi="Arial" w:cs="Arial"/>
              </w:rPr>
              <w:t>Practice: Calculating dimensions from sample drawings.</w:t>
            </w:r>
          </w:p>
        </w:tc>
        <w:tc>
          <w:tcPr>
            <w:tcW w:w="793" w:type="pct"/>
            <w:vMerge/>
            <w:vAlign w:val="center"/>
          </w:tcPr>
          <w:p w14:paraId="0A6B1C3C" w14:textId="77777777" w:rsidR="00C028E7" w:rsidRPr="0013087B" w:rsidRDefault="00C028E7" w:rsidP="005F1527">
            <w:pPr>
              <w:rPr>
                <w:rFonts w:ascii="Arial" w:hAnsi="Arial" w:cs="Arial"/>
                <w:b/>
                <w:bCs/>
                <w:color w:val="000000"/>
                <w:sz w:val="24"/>
                <w:szCs w:val="24"/>
              </w:rPr>
            </w:pPr>
          </w:p>
        </w:tc>
      </w:tr>
      <w:tr w:rsidR="00C028E7" w:rsidRPr="00631D0C" w14:paraId="162C6E03" w14:textId="77777777" w:rsidTr="00C028E7">
        <w:trPr>
          <w:trHeight w:val="840"/>
        </w:trPr>
        <w:tc>
          <w:tcPr>
            <w:tcW w:w="570" w:type="pct"/>
            <w:vMerge/>
          </w:tcPr>
          <w:p w14:paraId="1972541C" w14:textId="77777777" w:rsidR="00C028E7" w:rsidRPr="00631D0C" w:rsidRDefault="00C028E7" w:rsidP="005F1527">
            <w:pPr>
              <w:jc w:val="center"/>
              <w:rPr>
                <w:rFonts w:ascii="Arial" w:hAnsi="Arial" w:cs="Arial"/>
                <w:b/>
                <w:color w:val="000000" w:themeColor="text1"/>
                <w:sz w:val="24"/>
                <w:szCs w:val="24"/>
              </w:rPr>
            </w:pPr>
          </w:p>
        </w:tc>
        <w:tc>
          <w:tcPr>
            <w:tcW w:w="1025" w:type="pct"/>
            <w:vMerge/>
          </w:tcPr>
          <w:p w14:paraId="52117A35" w14:textId="77777777" w:rsidR="00C028E7" w:rsidRPr="00B92EF4" w:rsidRDefault="00C028E7" w:rsidP="005F1527">
            <w:pPr>
              <w:rPr>
                <w:rFonts w:ascii="Arial" w:hAnsi="Arial" w:cs="Arial"/>
                <w:b/>
                <w:sz w:val="24"/>
                <w:szCs w:val="24"/>
              </w:rPr>
            </w:pPr>
          </w:p>
        </w:tc>
        <w:tc>
          <w:tcPr>
            <w:tcW w:w="654" w:type="pct"/>
            <w:vMerge w:val="restart"/>
          </w:tcPr>
          <w:p w14:paraId="038A1A66" w14:textId="0F3F8BE4" w:rsidR="00C028E7" w:rsidRPr="005A4CF6" w:rsidRDefault="00C028E7" w:rsidP="005F1527">
            <w:pPr>
              <w:widowControl w:val="0"/>
              <w:spacing w:after="160" w:line="259" w:lineRule="auto"/>
              <w:rPr>
                <w:rStyle w:val="MSGENFONTSTYLENAMETEMPLATEROLENUMBERMSGENFONTSTYLENAMEBYROLETEXT2MSGENFONTSTYLEMODIFERNOTBOLD"/>
                <w:b w:val="0"/>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1958" w:type="pct"/>
          </w:tcPr>
          <w:p w14:paraId="107D9965" w14:textId="77777777" w:rsidR="00DC1959" w:rsidRPr="00CD2898" w:rsidRDefault="00DC1959" w:rsidP="00CD2898">
            <w:pPr>
              <w:widowControl w:val="0"/>
              <w:spacing w:after="160" w:line="259" w:lineRule="auto"/>
              <w:rPr>
                <w:rFonts w:ascii="Arial" w:hAnsi="Arial" w:cs="Arial"/>
                <w:sz w:val="24"/>
                <w:szCs w:val="24"/>
              </w:rPr>
            </w:pPr>
            <w:r w:rsidRPr="00CD2898">
              <w:rPr>
                <w:rFonts w:ascii="Arial" w:hAnsi="Arial" w:cs="Arial"/>
                <w:sz w:val="24"/>
                <w:szCs w:val="24"/>
              </w:rPr>
              <w:t>Fittings and Accessories in Blueprints</w:t>
            </w:r>
          </w:p>
          <w:p w14:paraId="3D727642" w14:textId="77777777" w:rsidR="00DC1959" w:rsidRPr="00FB6FF4" w:rsidRDefault="00DC1959" w:rsidP="00A972F6">
            <w:pPr>
              <w:numPr>
                <w:ilvl w:val="0"/>
                <w:numId w:val="8"/>
              </w:numPr>
              <w:spacing w:before="100" w:beforeAutospacing="1" w:after="100" w:afterAutospacing="1"/>
              <w:rPr>
                <w:rFonts w:ascii="Arial" w:hAnsi="Arial" w:cs="Arial"/>
              </w:rPr>
            </w:pPr>
            <w:r w:rsidRPr="00FB6FF4">
              <w:rPr>
                <w:rFonts w:ascii="Arial" w:hAnsi="Arial" w:cs="Arial"/>
              </w:rPr>
              <w:t>Common fittings (elbows, reducers, tees) in duct systems.</w:t>
            </w:r>
          </w:p>
          <w:p w14:paraId="6B2F8F27" w14:textId="77777777" w:rsidR="00DC1959" w:rsidRPr="00FB6FF4" w:rsidRDefault="00DC1959" w:rsidP="00A972F6">
            <w:pPr>
              <w:numPr>
                <w:ilvl w:val="0"/>
                <w:numId w:val="8"/>
              </w:numPr>
              <w:spacing w:before="100" w:beforeAutospacing="1" w:after="100" w:afterAutospacing="1"/>
              <w:rPr>
                <w:rFonts w:ascii="Arial" w:hAnsi="Arial" w:cs="Arial"/>
              </w:rPr>
            </w:pPr>
            <w:r w:rsidRPr="00FB6FF4">
              <w:rPr>
                <w:rFonts w:ascii="Arial" w:hAnsi="Arial" w:cs="Arial"/>
              </w:rPr>
              <w:t>Accessories like dampers, grills, and registers.</w:t>
            </w:r>
          </w:p>
          <w:p w14:paraId="3FC138A7" w14:textId="727A8F73" w:rsidR="00C028E7" w:rsidRPr="00FB6FF4" w:rsidRDefault="00DC1959" w:rsidP="00A972F6">
            <w:pPr>
              <w:numPr>
                <w:ilvl w:val="0"/>
                <w:numId w:val="8"/>
              </w:numPr>
              <w:spacing w:before="100" w:beforeAutospacing="1" w:after="100" w:afterAutospacing="1"/>
              <w:rPr>
                <w:rFonts w:ascii="Arial" w:hAnsi="Arial" w:cs="Arial"/>
              </w:rPr>
            </w:pPr>
            <w:r w:rsidRPr="00FB6FF4">
              <w:rPr>
                <w:rFonts w:ascii="Arial" w:hAnsi="Arial" w:cs="Arial"/>
              </w:rPr>
              <w:t>Practice: Identifying fittings and accessories on blueprints.</w:t>
            </w:r>
          </w:p>
        </w:tc>
        <w:tc>
          <w:tcPr>
            <w:tcW w:w="793" w:type="pct"/>
            <w:vMerge/>
            <w:vAlign w:val="center"/>
          </w:tcPr>
          <w:p w14:paraId="72A745C4" w14:textId="77777777" w:rsidR="00C028E7" w:rsidRPr="0013087B" w:rsidRDefault="00C028E7" w:rsidP="005F1527">
            <w:pPr>
              <w:rPr>
                <w:rFonts w:ascii="Arial" w:hAnsi="Arial" w:cs="Arial"/>
                <w:b/>
                <w:bCs/>
                <w:color w:val="000000"/>
                <w:sz w:val="24"/>
                <w:szCs w:val="24"/>
              </w:rPr>
            </w:pPr>
          </w:p>
        </w:tc>
      </w:tr>
      <w:tr w:rsidR="00C028E7" w:rsidRPr="00631D0C" w14:paraId="05E764B7" w14:textId="77777777" w:rsidTr="00C028E7">
        <w:trPr>
          <w:trHeight w:val="840"/>
        </w:trPr>
        <w:tc>
          <w:tcPr>
            <w:tcW w:w="570" w:type="pct"/>
            <w:vMerge/>
          </w:tcPr>
          <w:p w14:paraId="05C8EE9C" w14:textId="77777777" w:rsidR="00C028E7" w:rsidRPr="00631D0C" w:rsidRDefault="00C028E7" w:rsidP="005F1527">
            <w:pPr>
              <w:jc w:val="center"/>
              <w:rPr>
                <w:rFonts w:ascii="Arial" w:hAnsi="Arial" w:cs="Arial"/>
                <w:b/>
                <w:color w:val="000000" w:themeColor="text1"/>
                <w:sz w:val="24"/>
                <w:szCs w:val="24"/>
              </w:rPr>
            </w:pPr>
          </w:p>
        </w:tc>
        <w:tc>
          <w:tcPr>
            <w:tcW w:w="1025" w:type="pct"/>
            <w:vMerge/>
          </w:tcPr>
          <w:p w14:paraId="087694F1" w14:textId="77777777" w:rsidR="00C028E7" w:rsidRPr="00B92EF4" w:rsidRDefault="00C028E7" w:rsidP="005F1527">
            <w:pPr>
              <w:rPr>
                <w:rFonts w:ascii="Arial" w:hAnsi="Arial" w:cs="Arial"/>
                <w:b/>
                <w:sz w:val="24"/>
                <w:szCs w:val="24"/>
              </w:rPr>
            </w:pPr>
          </w:p>
        </w:tc>
        <w:tc>
          <w:tcPr>
            <w:tcW w:w="654" w:type="pct"/>
            <w:vMerge/>
          </w:tcPr>
          <w:p w14:paraId="483C92DA" w14:textId="77777777" w:rsidR="00C028E7" w:rsidRPr="005A4CF6" w:rsidRDefault="00C028E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308052DE" w14:textId="77777777" w:rsidR="00A4420F" w:rsidRPr="00A4420F" w:rsidRDefault="00A4420F" w:rsidP="00A4420F">
            <w:pPr>
              <w:pStyle w:val="Heading4"/>
              <w:rPr>
                <w:rFonts w:ascii="Arial" w:eastAsiaTheme="minorHAnsi" w:hAnsi="Arial" w:cs="Arial"/>
                <w:b w:val="0"/>
                <w:bCs w:val="0"/>
                <w:i w:val="0"/>
                <w:iCs w:val="0"/>
                <w:color w:val="auto"/>
                <w:sz w:val="24"/>
                <w:szCs w:val="24"/>
              </w:rPr>
            </w:pPr>
            <w:r w:rsidRPr="00A4420F">
              <w:rPr>
                <w:rFonts w:ascii="Arial" w:eastAsiaTheme="minorHAnsi" w:hAnsi="Arial" w:cs="Arial"/>
                <w:b w:val="0"/>
                <w:bCs w:val="0"/>
                <w:i w:val="0"/>
                <w:iCs w:val="0"/>
                <w:color w:val="auto"/>
                <w:sz w:val="24"/>
                <w:szCs w:val="24"/>
              </w:rPr>
              <w:t>Airflow and Pressure Notations</w:t>
            </w:r>
          </w:p>
          <w:p w14:paraId="45F7D0E3" w14:textId="77777777" w:rsidR="00A4420F" w:rsidRPr="00A4420F" w:rsidRDefault="00A4420F" w:rsidP="00A972F6">
            <w:pPr>
              <w:numPr>
                <w:ilvl w:val="0"/>
                <w:numId w:val="9"/>
              </w:numPr>
              <w:spacing w:before="100" w:beforeAutospacing="1" w:after="100" w:afterAutospacing="1"/>
              <w:rPr>
                <w:rFonts w:ascii="Arial" w:hAnsi="Arial" w:cs="Arial"/>
              </w:rPr>
            </w:pPr>
            <w:r w:rsidRPr="00A4420F">
              <w:rPr>
                <w:rFonts w:ascii="Arial" w:hAnsi="Arial" w:cs="Arial"/>
              </w:rPr>
              <w:t>Understanding airflow directions and CFM (cubic feet per minute) notations.</w:t>
            </w:r>
          </w:p>
          <w:p w14:paraId="4F155DD2" w14:textId="77777777" w:rsidR="00A4420F" w:rsidRPr="00A4420F" w:rsidRDefault="00A4420F" w:rsidP="00A972F6">
            <w:pPr>
              <w:numPr>
                <w:ilvl w:val="0"/>
                <w:numId w:val="9"/>
              </w:numPr>
              <w:spacing w:before="100" w:beforeAutospacing="1" w:after="100" w:afterAutospacing="1"/>
              <w:rPr>
                <w:rFonts w:ascii="Arial" w:hAnsi="Arial" w:cs="Arial"/>
              </w:rPr>
            </w:pPr>
            <w:r w:rsidRPr="00A4420F">
              <w:rPr>
                <w:rFonts w:ascii="Arial" w:hAnsi="Arial" w:cs="Arial"/>
              </w:rPr>
              <w:t>Identifying pressure drop details in blueprints.</w:t>
            </w:r>
          </w:p>
          <w:p w14:paraId="01BD1477" w14:textId="77777777" w:rsidR="00A4420F" w:rsidRPr="00A4420F" w:rsidRDefault="00A4420F" w:rsidP="00A972F6">
            <w:pPr>
              <w:numPr>
                <w:ilvl w:val="0"/>
                <w:numId w:val="9"/>
              </w:numPr>
              <w:spacing w:before="100" w:beforeAutospacing="1" w:after="100" w:afterAutospacing="1"/>
              <w:rPr>
                <w:rFonts w:ascii="Arial" w:hAnsi="Arial" w:cs="Arial"/>
              </w:rPr>
            </w:pPr>
            <w:r w:rsidRPr="00A4420F">
              <w:rPr>
                <w:rFonts w:ascii="Arial" w:hAnsi="Arial" w:cs="Arial"/>
              </w:rPr>
              <w:t>Practice: Analyzing airflow specifications.</w:t>
            </w:r>
          </w:p>
          <w:p w14:paraId="1CAABB8B" w14:textId="700C0BBC" w:rsidR="00C028E7" w:rsidRPr="00FB6FF4" w:rsidRDefault="00C028E7" w:rsidP="00A4420F">
            <w:pPr>
              <w:spacing w:before="100" w:beforeAutospacing="1" w:after="100" w:afterAutospacing="1"/>
              <w:rPr>
                <w:rFonts w:ascii="Arial" w:hAnsi="Arial" w:cs="Arial"/>
              </w:rPr>
            </w:pPr>
          </w:p>
        </w:tc>
        <w:tc>
          <w:tcPr>
            <w:tcW w:w="793" w:type="pct"/>
            <w:vMerge/>
            <w:vAlign w:val="center"/>
          </w:tcPr>
          <w:p w14:paraId="5CE986DB" w14:textId="77777777" w:rsidR="00C028E7" w:rsidRPr="0013087B" w:rsidRDefault="00C028E7" w:rsidP="005F1527">
            <w:pPr>
              <w:rPr>
                <w:rFonts w:ascii="Arial" w:hAnsi="Arial" w:cs="Arial"/>
                <w:b/>
                <w:bCs/>
                <w:color w:val="000000"/>
                <w:sz w:val="24"/>
                <w:szCs w:val="24"/>
              </w:rPr>
            </w:pPr>
          </w:p>
        </w:tc>
      </w:tr>
      <w:tr w:rsidR="00C028E7" w:rsidRPr="00631D0C" w14:paraId="447DEFB9" w14:textId="77777777" w:rsidTr="00C028E7">
        <w:trPr>
          <w:trHeight w:val="840"/>
        </w:trPr>
        <w:tc>
          <w:tcPr>
            <w:tcW w:w="570" w:type="pct"/>
            <w:vMerge/>
          </w:tcPr>
          <w:p w14:paraId="4531EBF6" w14:textId="77777777" w:rsidR="00C028E7" w:rsidRPr="00631D0C" w:rsidRDefault="00C028E7" w:rsidP="005F1527">
            <w:pPr>
              <w:jc w:val="center"/>
              <w:rPr>
                <w:rFonts w:ascii="Arial" w:hAnsi="Arial" w:cs="Arial"/>
                <w:b/>
                <w:color w:val="000000" w:themeColor="text1"/>
                <w:sz w:val="24"/>
                <w:szCs w:val="24"/>
              </w:rPr>
            </w:pPr>
          </w:p>
        </w:tc>
        <w:tc>
          <w:tcPr>
            <w:tcW w:w="1025" w:type="pct"/>
            <w:vMerge/>
          </w:tcPr>
          <w:p w14:paraId="27362019" w14:textId="77777777" w:rsidR="00C028E7" w:rsidRPr="00B92EF4" w:rsidRDefault="00C028E7" w:rsidP="005F1527">
            <w:pPr>
              <w:rPr>
                <w:rFonts w:ascii="Arial" w:hAnsi="Arial" w:cs="Arial"/>
                <w:b/>
                <w:sz w:val="24"/>
                <w:szCs w:val="24"/>
              </w:rPr>
            </w:pPr>
          </w:p>
        </w:tc>
        <w:tc>
          <w:tcPr>
            <w:tcW w:w="654" w:type="pct"/>
            <w:vMerge/>
          </w:tcPr>
          <w:p w14:paraId="627A2FDA" w14:textId="77777777" w:rsidR="00C028E7" w:rsidRPr="005A4CF6" w:rsidRDefault="00C028E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1EA6CFF7" w14:textId="77777777" w:rsidR="00DC1959" w:rsidRPr="002125C2" w:rsidRDefault="00DC1959" w:rsidP="002125C2">
            <w:pPr>
              <w:pStyle w:val="Heading4"/>
              <w:rPr>
                <w:rFonts w:ascii="Arial" w:eastAsiaTheme="minorHAnsi" w:hAnsi="Arial" w:cs="Arial"/>
                <w:b w:val="0"/>
                <w:bCs w:val="0"/>
                <w:i w:val="0"/>
                <w:iCs w:val="0"/>
                <w:color w:val="auto"/>
                <w:sz w:val="24"/>
                <w:szCs w:val="24"/>
              </w:rPr>
            </w:pPr>
            <w:r w:rsidRPr="002125C2">
              <w:rPr>
                <w:rFonts w:ascii="Arial" w:eastAsiaTheme="minorHAnsi" w:hAnsi="Arial" w:cs="Arial"/>
                <w:b w:val="0"/>
                <w:bCs w:val="0"/>
                <w:i w:val="0"/>
                <w:iCs w:val="0"/>
                <w:color w:val="auto"/>
                <w:sz w:val="24"/>
                <w:szCs w:val="24"/>
              </w:rPr>
              <w:t>Material Specifications</w:t>
            </w:r>
          </w:p>
          <w:p w14:paraId="00850602" w14:textId="77777777" w:rsidR="00DC1959" w:rsidRPr="00FB6FF4" w:rsidRDefault="00DC1959" w:rsidP="00A972F6">
            <w:pPr>
              <w:numPr>
                <w:ilvl w:val="0"/>
                <w:numId w:val="8"/>
              </w:numPr>
              <w:spacing w:before="100" w:beforeAutospacing="1" w:after="100" w:afterAutospacing="1"/>
              <w:rPr>
                <w:rFonts w:ascii="Arial" w:hAnsi="Arial" w:cs="Arial"/>
              </w:rPr>
            </w:pPr>
            <w:r w:rsidRPr="00FB6FF4">
              <w:rPr>
                <w:rFonts w:ascii="Arial" w:hAnsi="Arial" w:cs="Arial"/>
              </w:rPr>
              <w:t>Identifying material types (metal, flexible, fiberglass) on blueprints.</w:t>
            </w:r>
          </w:p>
          <w:p w14:paraId="1A1C40A6" w14:textId="77777777" w:rsidR="00DC1959" w:rsidRPr="00FB6FF4" w:rsidRDefault="00DC1959" w:rsidP="00A972F6">
            <w:pPr>
              <w:numPr>
                <w:ilvl w:val="0"/>
                <w:numId w:val="8"/>
              </w:numPr>
              <w:spacing w:before="100" w:beforeAutospacing="1" w:after="100" w:afterAutospacing="1"/>
              <w:rPr>
                <w:rFonts w:ascii="Arial" w:hAnsi="Arial" w:cs="Arial"/>
              </w:rPr>
            </w:pPr>
            <w:r w:rsidRPr="00FB6FF4">
              <w:rPr>
                <w:rFonts w:ascii="Arial" w:hAnsi="Arial" w:cs="Arial"/>
              </w:rPr>
              <w:t>Reading material codes and standards.</w:t>
            </w:r>
          </w:p>
          <w:p w14:paraId="589D6D66" w14:textId="48E8F101" w:rsidR="00C028E7" w:rsidRPr="00FB6FF4" w:rsidRDefault="00DC1959" w:rsidP="00A972F6">
            <w:pPr>
              <w:numPr>
                <w:ilvl w:val="0"/>
                <w:numId w:val="8"/>
              </w:numPr>
              <w:spacing w:before="100" w:beforeAutospacing="1" w:after="100" w:afterAutospacing="1"/>
              <w:rPr>
                <w:rFonts w:ascii="Arial" w:hAnsi="Arial" w:cs="Arial"/>
              </w:rPr>
            </w:pPr>
            <w:r w:rsidRPr="00FB6FF4">
              <w:rPr>
                <w:rFonts w:ascii="Arial" w:hAnsi="Arial" w:cs="Arial"/>
              </w:rPr>
              <w:t>Practice: Interpreting material details from blueprint notes.</w:t>
            </w:r>
          </w:p>
        </w:tc>
        <w:tc>
          <w:tcPr>
            <w:tcW w:w="793" w:type="pct"/>
            <w:vMerge/>
            <w:vAlign w:val="center"/>
          </w:tcPr>
          <w:p w14:paraId="2A7ACFAD" w14:textId="77777777" w:rsidR="00C028E7" w:rsidRPr="0013087B" w:rsidRDefault="00C028E7" w:rsidP="005F1527">
            <w:pPr>
              <w:rPr>
                <w:rFonts w:ascii="Arial" w:hAnsi="Arial" w:cs="Arial"/>
                <w:b/>
                <w:bCs/>
                <w:color w:val="000000"/>
                <w:sz w:val="24"/>
                <w:szCs w:val="24"/>
              </w:rPr>
            </w:pPr>
          </w:p>
        </w:tc>
      </w:tr>
      <w:tr w:rsidR="00C028E7" w:rsidRPr="00631D0C" w14:paraId="3A1E299A" w14:textId="77777777" w:rsidTr="00C028E7">
        <w:trPr>
          <w:trHeight w:val="840"/>
        </w:trPr>
        <w:tc>
          <w:tcPr>
            <w:tcW w:w="570" w:type="pct"/>
            <w:vMerge/>
          </w:tcPr>
          <w:p w14:paraId="5F5DEBA5" w14:textId="77777777" w:rsidR="00C028E7" w:rsidRPr="00631D0C" w:rsidRDefault="00C028E7" w:rsidP="005F1527">
            <w:pPr>
              <w:jc w:val="center"/>
              <w:rPr>
                <w:rFonts w:ascii="Arial" w:hAnsi="Arial" w:cs="Arial"/>
                <w:b/>
                <w:color w:val="000000" w:themeColor="text1"/>
                <w:sz w:val="24"/>
                <w:szCs w:val="24"/>
              </w:rPr>
            </w:pPr>
          </w:p>
        </w:tc>
        <w:tc>
          <w:tcPr>
            <w:tcW w:w="1025" w:type="pct"/>
            <w:vMerge/>
          </w:tcPr>
          <w:p w14:paraId="3125F33B" w14:textId="77777777" w:rsidR="00C028E7" w:rsidRPr="00B92EF4" w:rsidRDefault="00C028E7" w:rsidP="005F1527">
            <w:pPr>
              <w:rPr>
                <w:rFonts w:ascii="Arial" w:hAnsi="Arial" w:cs="Arial"/>
                <w:b/>
                <w:sz w:val="24"/>
                <w:szCs w:val="24"/>
              </w:rPr>
            </w:pPr>
          </w:p>
        </w:tc>
        <w:tc>
          <w:tcPr>
            <w:tcW w:w="654" w:type="pct"/>
            <w:vMerge/>
          </w:tcPr>
          <w:p w14:paraId="17F0F38E" w14:textId="77777777" w:rsidR="00C028E7" w:rsidRPr="005A4CF6" w:rsidRDefault="00C028E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1C7E92E2" w14:textId="77777777" w:rsidR="00DC1959" w:rsidRPr="002125C2" w:rsidRDefault="00DC1959" w:rsidP="002125C2">
            <w:pPr>
              <w:pStyle w:val="Heading4"/>
              <w:rPr>
                <w:rFonts w:ascii="Arial" w:eastAsiaTheme="minorHAnsi" w:hAnsi="Arial" w:cs="Arial"/>
                <w:b w:val="0"/>
                <w:bCs w:val="0"/>
                <w:i w:val="0"/>
                <w:iCs w:val="0"/>
                <w:color w:val="auto"/>
                <w:sz w:val="24"/>
                <w:szCs w:val="24"/>
              </w:rPr>
            </w:pPr>
            <w:r w:rsidRPr="002125C2">
              <w:rPr>
                <w:rFonts w:ascii="Arial" w:eastAsiaTheme="minorHAnsi" w:hAnsi="Arial" w:cs="Arial"/>
                <w:b w:val="0"/>
                <w:bCs w:val="0"/>
                <w:i w:val="0"/>
                <w:iCs w:val="0"/>
                <w:color w:val="auto"/>
                <w:sz w:val="24"/>
                <w:szCs w:val="24"/>
              </w:rPr>
              <w:t>Layout Complexity and Zoning</w:t>
            </w:r>
          </w:p>
          <w:p w14:paraId="3ED5BC79" w14:textId="77777777" w:rsidR="00DC1959" w:rsidRPr="00FB6FF4" w:rsidRDefault="00DC1959" w:rsidP="00A972F6">
            <w:pPr>
              <w:numPr>
                <w:ilvl w:val="0"/>
                <w:numId w:val="8"/>
              </w:numPr>
              <w:spacing w:before="100" w:beforeAutospacing="1" w:after="100" w:afterAutospacing="1"/>
              <w:rPr>
                <w:rFonts w:ascii="Arial" w:hAnsi="Arial" w:cs="Arial"/>
              </w:rPr>
            </w:pPr>
            <w:r w:rsidRPr="00FB6FF4">
              <w:rPr>
                <w:rFonts w:ascii="Arial" w:hAnsi="Arial" w:cs="Arial"/>
              </w:rPr>
              <w:t>Identifying zones in ductwork layouts.</w:t>
            </w:r>
          </w:p>
          <w:p w14:paraId="28AC35AA" w14:textId="77777777" w:rsidR="00DC1959" w:rsidRPr="00FB6FF4" w:rsidRDefault="00DC1959" w:rsidP="00A972F6">
            <w:pPr>
              <w:numPr>
                <w:ilvl w:val="0"/>
                <w:numId w:val="8"/>
              </w:numPr>
              <w:spacing w:before="100" w:beforeAutospacing="1" w:after="100" w:afterAutospacing="1"/>
              <w:rPr>
                <w:rFonts w:ascii="Arial" w:hAnsi="Arial" w:cs="Arial"/>
              </w:rPr>
            </w:pPr>
            <w:r w:rsidRPr="00FB6FF4">
              <w:rPr>
                <w:rFonts w:ascii="Arial" w:hAnsi="Arial" w:cs="Arial"/>
              </w:rPr>
              <w:t>Understanding complex layouts with multiple zones.</w:t>
            </w:r>
          </w:p>
          <w:p w14:paraId="00391ABA" w14:textId="7E09651D" w:rsidR="00C028E7" w:rsidRPr="00FB6FF4" w:rsidRDefault="00DC1959" w:rsidP="00A972F6">
            <w:pPr>
              <w:numPr>
                <w:ilvl w:val="0"/>
                <w:numId w:val="8"/>
              </w:numPr>
              <w:spacing w:before="100" w:beforeAutospacing="1" w:after="100" w:afterAutospacing="1"/>
              <w:rPr>
                <w:rFonts w:ascii="Arial" w:hAnsi="Arial" w:cs="Arial"/>
              </w:rPr>
            </w:pPr>
            <w:r w:rsidRPr="00FB6FF4">
              <w:rPr>
                <w:rFonts w:ascii="Arial" w:hAnsi="Arial" w:cs="Arial"/>
              </w:rPr>
              <w:t>Practice: Mapping zones from a blueprint.</w:t>
            </w:r>
          </w:p>
        </w:tc>
        <w:tc>
          <w:tcPr>
            <w:tcW w:w="793" w:type="pct"/>
            <w:vMerge/>
            <w:vAlign w:val="center"/>
          </w:tcPr>
          <w:p w14:paraId="29C30832" w14:textId="77777777" w:rsidR="00C028E7" w:rsidRPr="0013087B" w:rsidRDefault="00C028E7" w:rsidP="005F1527">
            <w:pPr>
              <w:rPr>
                <w:rFonts w:ascii="Arial" w:hAnsi="Arial" w:cs="Arial"/>
                <w:b/>
                <w:bCs/>
                <w:color w:val="000000"/>
                <w:sz w:val="24"/>
                <w:szCs w:val="24"/>
              </w:rPr>
            </w:pPr>
          </w:p>
        </w:tc>
      </w:tr>
      <w:tr w:rsidR="00C028E7" w:rsidRPr="00631D0C" w14:paraId="12600E86" w14:textId="77777777" w:rsidTr="00C028E7">
        <w:trPr>
          <w:trHeight w:val="840"/>
        </w:trPr>
        <w:tc>
          <w:tcPr>
            <w:tcW w:w="570" w:type="pct"/>
            <w:vMerge/>
          </w:tcPr>
          <w:p w14:paraId="325D2474" w14:textId="77777777" w:rsidR="00C028E7" w:rsidRPr="00631D0C" w:rsidRDefault="00C028E7" w:rsidP="005F1527">
            <w:pPr>
              <w:jc w:val="center"/>
              <w:rPr>
                <w:rFonts w:ascii="Arial" w:hAnsi="Arial" w:cs="Arial"/>
                <w:b/>
                <w:color w:val="000000" w:themeColor="text1"/>
                <w:sz w:val="24"/>
                <w:szCs w:val="24"/>
              </w:rPr>
            </w:pPr>
          </w:p>
        </w:tc>
        <w:tc>
          <w:tcPr>
            <w:tcW w:w="1025" w:type="pct"/>
            <w:vMerge/>
          </w:tcPr>
          <w:p w14:paraId="3A4C4D5C" w14:textId="77777777" w:rsidR="00C028E7" w:rsidRPr="00B92EF4" w:rsidRDefault="00C028E7" w:rsidP="005F1527">
            <w:pPr>
              <w:rPr>
                <w:rFonts w:ascii="Arial" w:hAnsi="Arial" w:cs="Arial"/>
                <w:b/>
                <w:sz w:val="24"/>
                <w:szCs w:val="24"/>
              </w:rPr>
            </w:pPr>
          </w:p>
        </w:tc>
        <w:tc>
          <w:tcPr>
            <w:tcW w:w="654" w:type="pct"/>
            <w:vMerge w:val="restart"/>
          </w:tcPr>
          <w:p w14:paraId="1C408662" w14:textId="06E9D2C5" w:rsidR="00C028E7" w:rsidRPr="005A4CF6" w:rsidRDefault="00C028E7" w:rsidP="005F1527">
            <w:pPr>
              <w:widowControl w:val="0"/>
              <w:spacing w:after="160" w:line="259" w:lineRule="auto"/>
              <w:rPr>
                <w:rStyle w:val="MSGENFONTSTYLENAMETEMPLATEROLENUMBERMSGENFONTSTYLENAMEBYROLETEXT2MSGENFONTSTYLEMODIFERNOTBOLD"/>
                <w:b w:val="0"/>
                <w:color w:val="000000" w:themeColor="text1"/>
                <w:sz w:val="24"/>
                <w:szCs w:val="24"/>
              </w:rPr>
            </w:pPr>
            <w:r>
              <w:rPr>
                <w:rStyle w:val="MSGENFONTSTYLENAMETEMPLATEROLENUMBERMSGENFONTSTYLENAMEBYROLETEXT2MSGENFONTSTYLEMODIFERNOTBOLD"/>
                <w:color w:val="000000" w:themeColor="text1"/>
                <w:sz w:val="24"/>
                <w:szCs w:val="24"/>
              </w:rPr>
              <w:t>Day 4</w:t>
            </w:r>
          </w:p>
        </w:tc>
        <w:tc>
          <w:tcPr>
            <w:tcW w:w="1958" w:type="pct"/>
          </w:tcPr>
          <w:p w14:paraId="209F8F9E" w14:textId="77777777" w:rsidR="00DC1959" w:rsidRPr="002125C2" w:rsidRDefault="00DC1959" w:rsidP="002125C2">
            <w:pPr>
              <w:pStyle w:val="Heading4"/>
              <w:rPr>
                <w:rFonts w:ascii="Arial" w:eastAsiaTheme="minorHAnsi" w:hAnsi="Arial" w:cs="Arial"/>
                <w:b w:val="0"/>
                <w:bCs w:val="0"/>
                <w:i w:val="0"/>
                <w:iCs w:val="0"/>
                <w:color w:val="auto"/>
                <w:sz w:val="24"/>
                <w:szCs w:val="24"/>
              </w:rPr>
            </w:pPr>
            <w:r w:rsidRPr="002125C2">
              <w:rPr>
                <w:rFonts w:ascii="Arial" w:eastAsiaTheme="minorHAnsi" w:hAnsi="Arial" w:cs="Arial"/>
                <w:b w:val="0"/>
                <w:bCs w:val="0"/>
                <w:i w:val="0"/>
                <w:iCs w:val="0"/>
                <w:color w:val="auto"/>
                <w:sz w:val="24"/>
                <w:szCs w:val="24"/>
              </w:rPr>
              <w:t>Blueprint Errors and Adjustments</w:t>
            </w:r>
          </w:p>
          <w:p w14:paraId="24557585" w14:textId="77777777" w:rsidR="00DC1959" w:rsidRPr="00FB6FF4" w:rsidRDefault="00DC1959" w:rsidP="00A972F6">
            <w:pPr>
              <w:numPr>
                <w:ilvl w:val="0"/>
                <w:numId w:val="8"/>
              </w:numPr>
              <w:spacing w:before="100" w:beforeAutospacing="1" w:after="100" w:afterAutospacing="1"/>
              <w:rPr>
                <w:rFonts w:ascii="Arial" w:hAnsi="Arial" w:cs="Arial"/>
              </w:rPr>
            </w:pPr>
            <w:r w:rsidRPr="00FB6FF4">
              <w:rPr>
                <w:rFonts w:ascii="Arial" w:hAnsi="Arial" w:cs="Arial"/>
              </w:rPr>
              <w:t>Common errors in blueprints.</w:t>
            </w:r>
          </w:p>
          <w:p w14:paraId="52E06AD1" w14:textId="77777777" w:rsidR="00DC1959" w:rsidRPr="00FB6FF4" w:rsidRDefault="00DC1959" w:rsidP="00A972F6">
            <w:pPr>
              <w:numPr>
                <w:ilvl w:val="0"/>
                <w:numId w:val="8"/>
              </w:numPr>
              <w:spacing w:before="100" w:beforeAutospacing="1" w:after="100" w:afterAutospacing="1"/>
              <w:rPr>
                <w:rFonts w:ascii="Arial" w:hAnsi="Arial" w:cs="Arial"/>
              </w:rPr>
            </w:pPr>
            <w:r w:rsidRPr="00FB6FF4">
              <w:rPr>
                <w:rFonts w:ascii="Arial" w:hAnsi="Arial" w:cs="Arial"/>
              </w:rPr>
              <w:t>Identifying inconsistencies and resolving them.</w:t>
            </w:r>
          </w:p>
          <w:p w14:paraId="5498EC68" w14:textId="066EC752" w:rsidR="00C028E7" w:rsidRPr="00FB6FF4" w:rsidRDefault="00DC1959" w:rsidP="00A972F6">
            <w:pPr>
              <w:numPr>
                <w:ilvl w:val="0"/>
                <w:numId w:val="8"/>
              </w:numPr>
              <w:spacing w:before="100" w:beforeAutospacing="1" w:after="100" w:afterAutospacing="1"/>
              <w:rPr>
                <w:rFonts w:ascii="Arial" w:hAnsi="Arial" w:cs="Arial"/>
              </w:rPr>
            </w:pPr>
            <w:r w:rsidRPr="00FB6FF4">
              <w:rPr>
                <w:rFonts w:ascii="Arial" w:hAnsi="Arial" w:cs="Arial"/>
              </w:rPr>
              <w:t>Practice: Spotting errors in sample drawings.</w:t>
            </w:r>
          </w:p>
        </w:tc>
        <w:tc>
          <w:tcPr>
            <w:tcW w:w="793" w:type="pct"/>
            <w:vMerge/>
            <w:vAlign w:val="center"/>
          </w:tcPr>
          <w:p w14:paraId="09B225C8" w14:textId="77777777" w:rsidR="00C028E7" w:rsidRPr="0013087B" w:rsidRDefault="00C028E7" w:rsidP="005F1527">
            <w:pPr>
              <w:rPr>
                <w:rFonts w:ascii="Arial" w:hAnsi="Arial" w:cs="Arial"/>
                <w:b/>
                <w:bCs/>
                <w:color w:val="000000"/>
                <w:sz w:val="24"/>
                <w:szCs w:val="24"/>
              </w:rPr>
            </w:pPr>
          </w:p>
        </w:tc>
      </w:tr>
      <w:tr w:rsidR="00C028E7" w:rsidRPr="00631D0C" w14:paraId="3B07E92B" w14:textId="77777777" w:rsidTr="00C028E7">
        <w:trPr>
          <w:trHeight w:val="840"/>
        </w:trPr>
        <w:tc>
          <w:tcPr>
            <w:tcW w:w="570" w:type="pct"/>
            <w:vMerge/>
          </w:tcPr>
          <w:p w14:paraId="124BDB64" w14:textId="77777777" w:rsidR="00C028E7" w:rsidRPr="00631D0C" w:rsidRDefault="00C028E7" w:rsidP="00CA67D2">
            <w:pPr>
              <w:jc w:val="center"/>
              <w:rPr>
                <w:rFonts w:ascii="Arial" w:hAnsi="Arial" w:cs="Arial"/>
                <w:b/>
                <w:color w:val="000000" w:themeColor="text1"/>
                <w:sz w:val="24"/>
                <w:szCs w:val="24"/>
              </w:rPr>
            </w:pPr>
          </w:p>
        </w:tc>
        <w:tc>
          <w:tcPr>
            <w:tcW w:w="1025" w:type="pct"/>
            <w:vMerge/>
          </w:tcPr>
          <w:p w14:paraId="032C4866" w14:textId="77777777" w:rsidR="00C028E7" w:rsidRPr="00B92EF4" w:rsidRDefault="00C028E7" w:rsidP="00CA67D2">
            <w:pPr>
              <w:rPr>
                <w:rFonts w:ascii="Arial" w:hAnsi="Arial" w:cs="Arial"/>
                <w:b/>
                <w:sz w:val="24"/>
                <w:szCs w:val="24"/>
              </w:rPr>
            </w:pPr>
          </w:p>
        </w:tc>
        <w:tc>
          <w:tcPr>
            <w:tcW w:w="654" w:type="pct"/>
            <w:vMerge/>
          </w:tcPr>
          <w:p w14:paraId="54E225F4" w14:textId="77777777" w:rsidR="00C028E7" w:rsidRDefault="00C028E7" w:rsidP="00CA67D2">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09D3EB7B" w14:textId="77777777" w:rsidR="004A3758" w:rsidRPr="002125C2" w:rsidRDefault="004A3758" w:rsidP="002125C2">
            <w:pPr>
              <w:pStyle w:val="Heading4"/>
              <w:rPr>
                <w:rFonts w:ascii="Arial" w:eastAsiaTheme="minorHAnsi" w:hAnsi="Arial" w:cs="Arial"/>
                <w:b w:val="0"/>
                <w:bCs w:val="0"/>
                <w:i w:val="0"/>
                <w:iCs w:val="0"/>
                <w:color w:val="auto"/>
                <w:sz w:val="24"/>
                <w:szCs w:val="24"/>
              </w:rPr>
            </w:pPr>
            <w:r w:rsidRPr="002125C2">
              <w:rPr>
                <w:rFonts w:ascii="Arial" w:eastAsiaTheme="minorHAnsi" w:hAnsi="Arial" w:cs="Arial"/>
                <w:b w:val="0"/>
                <w:bCs w:val="0"/>
                <w:i w:val="0"/>
                <w:iCs w:val="0"/>
                <w:color w:val="auto"/>
                <w:sz w:val="24"/>
                <w:szCs w:val="24"/>
              </w:rPr>
              <w:t>Advanced Symbols and Diagrams</w:t>
            </w:r>
          </w:p>
          <w:p w14:paraId="21FD7ACB" w14:textId="77777777" w:rsidR="004A3758" w:rsidRPr="00FB6FF4" w:rsidRDefault="004A3758" w:rsidP="00A972F6">
            <w:pPr>
              <w:numPr>
                <w:ilvl w:val="0"/>
                <w:numId w:val="8"/>
              </w:numPr>
              <w:spacing w:before="100" w:beforeAutospacing="1" w:after="100" w:afterAutospacing="1"/>
              <w:rPr>
                <w:rFonts w:ascii="Arial" w:hAnsi="Arial" w:cs="Arial"/>
              </w:rPr>
            </w:pPr>
            <w:r w:rsidRPr="00FB6FF4">
              <w:rPr>
                <w:rFonts w:ascii="Arial" w:hAnsi="Arial" w:cs="Arial"/>
              </w:rPr>
              <w:t>Specialized symbols for advanced systems (e.g., VAV, duct heaters).</w:t>
            </w:r>
          </w:p>
          <w:p w14:paraId="701ED948" w14:textId="77777777" w:rsidR="004A3758" w:rsidRPr="00FB6FF4" w:rsidRDefault="004A3758" w:rsidP="00A972F6">
            <w:pPr>
              <w:numPr>
                <w:ilvl w:val="0"/>
                <w:numId w:val="8"/>
              </w:numPr>
              <w:spacing w:before="100" w:beforeAutospacing="1" w:after="100" w:afterAutospacing="1"/>
              <w:rPr>
                <w:rFonts w:ascii="Arial" w:hAnsi="Arial" w:cs="Arial"/>
              </w:rPr>
            </w:pPr>
            <w:r w:rsidRPr="00FB6FF4">
              <w:rPr>
                <w:rFonts w:ascii="Arial" w:hAnsi="Arial" w:cs="Arial"/>
              </w:rPr>
              <w:t>Reading control diagrams related to duct systems.</w:t>
            </w:r>
          </w:p>
          <w:p w14:paraId="090D9696" w14:textId="6A82A234" w:rsidR="00C028E7" w:rsidRPr="00FB6FF4" w:rsidRDefault="004A3758" w:rsidP="00A972F6">
            <w:pPr>
              <w:numPr>
                <w:ilvl w:val="0"/>
                <w:numId w:val="8"/>
              </w:numPr>
              <w:spacing w:before="100" w:beforeAutospacing="1" w:after="100" w:afterAutospacing="1"/>
              <w:rPr>
                <w:rFonts w:ascii="Arial" w:hAnsi="Arial" w:cs="Arial"/>
              </w:rPr>
            </w:pPr>
            <w:r w:rsidRPr="00FB6FF4">
              <w:rPr>
                <w:rFonts w:ascii="Arial" w:hAnsi="Arial" w:cs="Arial"/>
              </w:rPr>
              <w:t>Practice: Interpreting advanced symbols.</w:t>
            </w:r>
          </w:p>
        </w:tc>
        <w:tc>
          <w:tcPr>
            <w:tcW w:w="793" w:type="pct"/>
            <w:vMerge/>
            <w:vAlign w:val="center"/>
          </w:tcPr>
          <w:p w14:paraId="69569E68" w14:textId="77777777" w:rsidR="00C028E7" w:rsidRPr="0013087B" w:rsidRDefault="00C028E7" w:rsidP="00CA67D2">
            <w:pPr>
              <w:rPr>
                <w:rFonts w:ascii="Arial" w:hAnsi="Arial" w:cs="Arial"/>
                <w:b/>
                <w:bCs/>
                <w:color w:val="000000"/>
                <w:sz w:val="24"/>
                <w:szCs w:val="24"/>
              </w:rPr>
            </w:pPr>
          </w:p>
        </w:tc>
      </w:tr>
      <w:tr w:rsidR="00C028E7" w:rsidRPr="00631D0C" w14:paraId="1D20DCBF" w14:textId="77777777" w:rsidTr="00C028E7">
        <w:trPr>
          <w:trHeight w:val="840"/>
        </w:trPr>
        <w:tc>
          <w:tcPr>
            <w:tcW w:w="570" w:type="pct"/>
            <w:vMerge/>
          </w:tcPr>
          <w:p w14:paraId="386B58EC" w14:textId="77777777" w:rsidR="00C028E7" w:rsidRPr="00631D0C" w:rsidRDefault="00C028E7" w:rsidP="00CA67D2">
            <w:pPr>
              <w:jc w:val="center"/>
              <w:rPr>
                <w:rFonts w:ascii="Arial" w:hAnsi="Arial" w:cs="Arial"/>
                <w:b/>
                <w:color w:val="000000" w:themeColor="text1"/>
                <w:sz w:val="24"/>
                <w:szCs w:val="24"/>
              </w:rPr>
            </w:pPr>
          </w:p>
        </w:tc>
        <w:tc>
          <w:tcPr>
            <w:tcW w:w="1025" w:type="pct"/>
            <w:vMerge/>
          </w:tcPr>
          <w:p w14:paraId="093F2E27" w14:textId="77777777" w:rsidR="00C028E7" w:rsidRPr="00B92EF4" w:rsidRDefault="00C028E7" w:rsidP="00CA67D2">
            <w:pPr>
              <w:rPr>
                <w:rFonts w:ascii="Arial" w:hAnsi="Arial" w:cs="Arial"/>
                <w:b/>
                <w:sz w:val="24"/>
                <w:szCs w:val="24"/>
              </w:rPr>
            </w:pPr>
          </w:p>
        </w:tc>
        <w:tc>
          <w:tcPr>
            <w:tcW w:w="654" w:type="pct"/>
            <w:vMerge/>
          </w:tcPr>
          <w:p w14:paraId="57DA4E88" w14:textId="77777777" w:rsidR="00C028E7" w:rsidRDefault="00C028E7" w:rsidP="00CA67D2">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4A9C8AE5" w14:textId="77777777" w:rsidR="004A3758" w:rsidRPr="002125C2" w:rsidRDefault="004A3758" w:rsidP="002125C2">
            <w:pPr>
              <w:pStyle w:val="Heading4"/>
              <w:rPr>
                <w:rFonts w:ascii="Arial" w:eastAsiaTheme="minorHAnsi" w:hAnsi="Arial" w:cs="Arial"/>
                <w:b w:val="0"/>
                <w:bCs w:val="0"/>
                <w:i w:val="0"/>
                <w:iCs w:val="0"/>
                <w:color w:val="auto"/>
                <w:sz w:val="24"/>
                <w:szCs w:val="24"/>
              </w:rPr>
            </w:pPr>
            <w:r w:rsidRPr="002125C2">
              <w:rPr>
                <w:rFonts w:ascii="Arial" w:eastAsiaTheme="minorHAnsi" w:hAnsi="Arial" w:cs="Arial"/>
                <w:b w:val="0"/>
                <w:bCs w:val="0"/>
                <w:i w:val="0"/>
                <w:iCs w:val="0"/>
                <w:color w:val="auto"/>
                <w:sz w:val="24"/>
                <w:szCs w:val="24"/>
              </w:rPr>
              <w:t>Blueprint Reading for Fabrication</w:t>
            </w:r>
          </w:p>
          <w:p w14:paraId="72895F63" w14:textId="77777777" w:rsidR="004A3758" w:rsidRPr="00FB6FF4" w:rsidRDefault="004A3758" w:rsidP="00A972F6">
            <w:pPr>
              <w:numPr>
                <w:ilvl w:val="0"/>
                <w:numId w:val="8"/>
              </w:numPr>
              <w:spacing w:before="100" w:beforeAutospacing="1" w:after="100" w:afterAutospacing="1"/>
              <w:rPr>
                <w:rFonts w:ascii="Arial" w:hAnsi="Arial" w:cs="Arial"/>
              </w:rPr>
            </w:pPr>
            <w:r w:rsidRPr="00FB6FF4">
              <w:rPr>
                <w:rFonts w:ascii="Arial" w:hAnsi="Arial" w:cs="Arial"/>
              </w:rPr>
              <w:t>Translating blueprints into fabrication tasks.</w:t>
            </w:r>
          </w:p>
          <w:p w14:paraId="08EE78E0" w14:textId="77777777" w:rsidR="004A3758" w:rsidRPr="00FB6FF4" w:rsidRDefault="004A3758" w:rsidP="00A972F6">
            <w:pPr>
              <w:numPr>
                <w:ilvl w:val="0"/>
                <w:numId w:val="8"/>
              </w:numPr>
              <w:spacing w:before="100" w:beforeAutospacing="1" w:after="100" w:afterAutospacing="1"/>
              <w:rPr>
                <w:rFonts w:ascii="Arial" w:hAnsi="Arial" w:cs="Arial"/>
              </w:rPr>
            </w:pPr>
            <w:r w:rsidRPr="00FB6FF4">
              <w:rPr>
                <w:rFonts w:ascii="Arial" w:hAnsi="Arial" w:cs="Arial"/>
              </w:rPr>
              <w:t>Steps to prepare cutting lists and material orders.</w:t>
            </w:r>
          </w:p>
          <w:p w14:paraId="3D130D9F" w14:textId="3F9FDFA0" w:rsidR="00C028E7" w:rsidRPr="00FB6FF4" w:rsidRDefault="004A3758" w:rsidP="00A972F6">
            <w:pPr>
              <w:numPr>
                <w:ilvl w:val="0"/>
                <w:numId w:val="8"/>
              </w:numPr>
              <w:spacing w:before="100" w:beforeAutospacing="1" w:after="100" w:afterAutospacing="1"/>
              <w:rPr>
                <w:rFonts w:ascii="Arial" w:hAnsi="Arial" w:cs="Arial"/>
              </w:rPr>
            </w:pPr>
            <w:r w:rsidRPr="00FB6FF4">
              <w:rPr>
                <w:rFonts w:ascii="Arial" w:hAnsi="Arial" w:cs="Arial"/>
              </w:rPr>
              <w:t>Practice: Creating a fabrication plan from a blueprint.</w:t>
            </w:r>
          </w:p>
        </w:tc>
        <w:tc>
          <w:tcPr>
            <w:tcW w:w="793" w:type="pct"/>
            <w:vMerge/>
            <w:vAlign w:val="center"/>
          </w:tcPr>
          <w:p w14:paraId="1EFE4EC7" w14:textId="77777777" w:rsidR="00C028E7" w:rsidRPr="0013087B" w:rsidRDefault="00C028E7" w:rsidP="00CA67D2">
            <w:pPr>
              <w:rPr>
                <w:rFonts w:ascii="Arial" w:hAnsi="Arial" w:cs="Arial"/>
                <w:b/>
                <w:bCs/>
                <w:color w:val="000000"/>
                <w:sz w:val="24"/>
                <w:szCs w:val="24"/>
              </w:rPr>
            </w:pPr>
          </w:p>
        </w:tc>
      </w:tr>
      <w:tr w:rsidR="00C028E7" w:rsidRPr="00631D0C" w14:paraId="6A62FB11" w14:textId="77777777" w:rsidTr="00C028E7">
        <w:trPr>
          <w:trHeight w:val="840"/>
        </w:trPr>
        <w:tc>
          <w:tcPr>
            <w:tcW w:w="570" w:type="pct"/>
            <w:vMerge/>
          </w:tcPr>
          <w:p w14:paraId="5D203087" w14:textId="77777777" w:rsidR="00C028E7" w:rsidRPr="00631D0C" w:rsidRDefault="00C028E7" w:rsidP="00CA67D2">
            <w:pPr>
              <w:jc w:val="center"/>
              <w:rPr>
                <w:rFonts w:ascii="Arial" w:hAnsi="Arial" w:cs="Arial"/>
                <w:b/>
                <w:color w:val="000000" w:themeColor="text1"/>
                <w:sz w:val="24"/>
                <w:szCs w:val="24"/>
              </w:rPr>
            </w:pPr>
          </w:p>
        </w:tc>
        <w:tc>
          <w:tcPr>
            <w:tcW w:w="1025" w:type="pct"/>
            <w:vMerge/>
          </w:tcPr>
          <w:p w14:paraId="36F286FB" w14:textId="77777777" w:rsidR="00C028E7" w:rsidRPr="00B92EF4" w:rsidRDefault="00C028E7" w:rsidP="00CA67D2">
            <w:pPr>
              <w:rPr>
                <w:rFonts w:ascii="Arial" w:hAnsi="Arial" w:cs="Arial"/>
                <w:b/>
                <w:sz w:val="24"/>
                <w:szCs w:val="24"/>
              </w:rPr>
            </w:pPr>
          </w:p>
        </w:tc>
        <w:tc>
          <w:tcPr>
            <w:tcW w:w="654" w:type="pct"/>
            <w:vMerge w:val="restart"/>
          </w:tcPr>
          <w:p w14:paraId="11312B9F" w14:textId="216606F5" w:rsidR="00C028E7" w:rsidRDefault="00C028E7" w:rsidP="00CA67D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1958" w:type="pct"/>
          </w:tcPr>
          <w:p w14:paraId="0BBB1FA9" w14:textId="77777777" w:rsidR="004A3758" w:rsidRPr="002125C2" w:rsidRDefault="004A3758" w:rsidP="002125C2">
            <w:pPr>
              <w:pStyle w:val="Heading4"/>
              <w:rPr>
                <w:rFonts w:ascii="Arial" w:eastAsiaTheme="minorHAnsi" w:hAnsi="Arial" w:cs="Arial"/>
                <w:b w:val="0"/>
                <w:bCs w:val="0"/>
                <w:i w:val="0"/>
                <w:iCs w:val="0"/>
                <w:color w:val="auto"/>
                <w:sz w:val="24"/>
                <w:szCs w:val="24"/>
              </w:rPr>
            </w:pPr>
            <w:r w:rsidRPr="002125C2">
              <w:rPr>
                <w:rFonts w:ascii="Arial" w:eastAsiaTheme="minorHAnsi" w:hAnsi="Arial" w:cs="Arial"/>
                <w:b w:val="0"/>
                <w:bCs w:val="0"/>
                <w:i w:val="0"/>
                <w:iCs w:val="0"/>
                <w:color w:val="auto"/>
                <w:sz w:val="24"/>
                <w:szCs w:val="24"/>
              </w:rPr>
              <w:t>Blueprint Reading for Installation</w:t>
            </w:r>
          </w:p>
          <w:p w14:paraId="24BA3E2F" w14:textId="77777777" w:rsidR="004A3758" w:rsidRPr="00FB6FF4" w:rsidRDefault="004A3758" w:rsidP="00A972F6">
            <w:pPr>
              <w:numPr>
                <w:ilvl w:val="0"/>
                <w:numId w:val="8"/>
              </w:numPr>
              <w:spacing w:before="100" w:beforeAutospacing="1" w:after="100" w:afterAutospacing="1"/>
              <w:rPr>
                <w:rFonts w:ascii="Arial" w:hAnsi="Arial" w:cs="Arial"/>
              </w:rPr>
            </w:pPr>
            <w:r w:rsidRPr="00FB6FF4">
              <w:rPr>
                <w:rFonts w:ascii="Arial" w:hAnsi="Arial" w:cs="Arial"/>
              </w:rPr>
              <w:t>Reading installation guidelines on blueprints.</w:t>
            </w:r>
          </w:p>
          <w:p w14:paraId="17F055DC" w14:textId="77777777" w:rsidR="004A3758" w:rsidRPr="00FB6FF4" w:rsidRDefault="004A3758" w:rsidP="00A972F6">
            <w:pPr>
              <w:numPr>
                <w:ilvl w:val="0"/>
                <w:numId w:val="8"/>
              </w:numPr>
              <w:spacing w:before="100" w:beforeAutospacing="1" w:after="100" w:afterAutospacing="1"/>
              <w:rPr>
                <w:rFonts w:ascii="Arial" w:hAnsi="Arial" w:cs="Arial"/>
              </w:rPr>
            </w:pPr>
            <w:r w:rsidRPr="00FB6FF4">
              <w:rPr>
                <w:rFonts w:ascii="Arial" w:hAnsi="Arial" w:cs="Arial"/>
              </w:rPr>
              <w:t>Identifying mounting points and support structures.</w:t>
            </w:r>
          </w:p>
          <w:p w14:paraId="436E72F7" w14:textId="0FBEA96A" w:rsidR="00C028E7" w:rsidRPr="00FB6FF4" w:rsidRDefault="004A3758" w:rsidP="00A972F6">
            <w:pPr>
              <w:numPr>
                <w:ilvl w:val="0"/>
                <w:numId w:val="8"/>
              </w:numPr>
              <w:spacing w:before="100" w:beforeAutospacing="1" w:after="100" w:afterAutospacing="1"/>
              <w:rPr>
                <w:rFonts w:ascii="Arial" w:hAnsi="Arial" w:cs="Arial"/>
              </w:rPr>
            </w:pPr>
            <w:r w:rsidRPr="00FB6FF4">
              <w:rPr>
                <w:rFonts w:ascii="Arial" w:hAnsi="Arial" w:cs="Arial"/>
              </w:rPr>
              <w:t>Practice: Planning an installation sequence from a blueprint.</w:t>
            </w:r>
          </w:p>
        </w:tc>
        <w:tc>
          <w:tcPr>
            <w:tcW w:w="793" w:type="pct"/>
            <w:vMerge/>
            <w:vAlign w:val="center"/>
          </w:tcPr>
          <w:p w14:paraId="7F3D368F" w14:textId="77777777" w:rsidR="00C028E7" w:rsidRPr="0013087B" w:rsidRDefault="00C028E7" w:rsidP="00CA67D2">
            <w:pPr>
              <w:rPr>
                <w:rFonts w:ascii="Arial" w:hAnsi="Arial" w:cs="Arial"/>
                <w:b/>
                <w:bCs/>
                <w:color w:val="000000"/>
                <w:sz w:val="24"/>
                <w:szCs w:val="24"/>
              </w:rPr>
            </w:pPr>
          </w:p>
        </w:tc>
      </w:tr>
      <w:tr w:rsidR="00C028E7" w:rsidRPr="00631D0C" w14:paraId="3D30535B" w14:textId="77777777" w:rsidTr="00C028E7">
        <w:trPr>
          <w:trHeight w:val="840"/>
        </w:trPr>
        <w:tc>
          <w:tcPr>
            <w:tcW w:w="570" w:type="pct"/>
            <w:vMerge/>
          </w:tcPr>
          <w:p w14:paraId="71F0E1C0" w14:textId="77777777" w:rsidR="00C028E7" w:rsidRPr="00631D0C" w:rsidRDefault="00C028E7" w:rsidP="00CA67D2">
            <w:pPr>
              <w:jc w:val="center"/>
              <w:rPr>
                <w:rFonts w:ascii="Arial" w:hAnsi="Arial" w:cs="Arial"/>
                <w:b/>
                <w:color w:val="000000" w:themeColor="text1"/>
                <w:sz w:val="24"/>
                <w:szCs w:val="24"/>
              </w:rPr>
            </w:pPr>
          </w:p>
        </w:tc>
        <w:tc>
          <w:tcPr>
            <w:tcW w:w="1025" w:type="pct"/>
            <w:vMerge/>
          </w:tcPr>
          <w:p w14:paraId="4111668E" w14:textId="77777777" w:rsidR="00C028E7" w:rsidRPr="00B92EF4" w:rsidRDefault="00C028E7" w:rsidP="00CA67D2">
            <w:pPr>
              <w:rPr>
                <w:rFonts w:ascii="Arial" w:hAnsi="Arial" w:cs="Arial"/>
                <w:b/>
                <w:sz w:val="24"/>
                <w:szCs w:val="24"/>
              </w:rPr>
            </w:pPr>
          </w:p>
        </w:tc>
        <w:tc>
          <w:tcPr>
            <w:tcW w:w="654" w:type="pct"/>
            <w:vMerge/>
          </w:tcPr>
          <w:p w14:paraId="53982D53" w14:textId="128F6017" w:rsidR="00C028E7" w:rsidRDefault="00C028E7" w:rsidP="00CA67D2">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62E0ECF5" w14:textId="77777777" w:rsidR="004A3758" w:rsidRPr="002125C2" w:rsidRDefault="004A3758" w:rsidP="002125C2">
            <w:pPr>
              <w:pStyle w:val="Heading4"/>
              <w:rPr>
                <w:rFonts w:ascii="Arial" w:eastAsiaTheme="minorHAnsi" w:hAnsi="Arial" w:cs="Arial"/>
                <w:b w:val="0"/>
                <w:bCs w:val="0"/>
                <w:i w:val="0"/>
                <w:iCs w:val="0"/>
                <w:color w:val="auto"/>
                <w:sz w:val="24"/>
                <w:szCs w:val="24"/>
              </w:rPr>
            </w:pPr>
            <w:r w:rsidRPr="002125C2">
              <w:rPr>
                <w:rFonts w:ascii="Arial" w:eastAsiaTheme="minorHAnsi" w:hAnsi="Arial" w:cs="Arial"/>
                <w:b w:val="0"/>
                <w:bCs w:val="0"/>
                <w:i w:val="0"/>
                <w:iCs w:val="0"/>
                <w:color w:val="auto"/>
                <w:sz w:val="24"/>
                <w:szCs w:val="24"/>
              </w:rPr>
              <w:t>Case Studies in Blueprint Reading</w:t>
            </w:r>
          </w:p>
          <w:p w14:paraId="69EF553C" w14:textId="77777777" w:rsidR="004A3758" w:rsidRPr="00FB6FF4" w:rsidRDefault="004A3758" w:rsidP="00A972F6">
            <w:pPr>
              <w:numPr>
                <w:ilvl w:val="0"/>
                <w:numId w:val="8"/>
              </w:numPr>
              <w:spacing w:before="100" w:beforeAutospacing="1" w:after="100" w:afterAutospacing="1"/>
              <w:rPr>
                <w:rFonts w:ascii="Arial" w:hAnsi="Arial" w:cs="Arial"/>
              </w:rPr>
            </w:pPr>
            <w:r w:rsidRPr="00FB6FF4">
              <w:rPr>
                <w:rFonts w:ascii="Arial" w:hAnsi="Arial" w:cs="Arial"/>
              </w:rPr>
              <w:t>Analysis of real-world blueprints from duct fabrication projects.</w:t>
            </w:r>
          </w:p>
          <w:p w14:paraId="234EF949" w14:textId="77777777" w:rsidR="004A3758" w:rsidRPr="00FB6FF4" w:rsidRDefault="004A3758" w:rsidP="00A972F6">
            <w:pPr>
              <w:numPr>
                <w:ilvl w:val="0"/>
                <w:numId w:val="8"/>
              </w:numPr>
              <w:spacing w:before="100" w:beforeAutospacing="1" w:after="100" w:afterAutospacing="1"/>
              <w:rPr>
                <w:rFonts w:ascii="Arial" w:hAnsi="Arial" w:cs="Arial"/>
              </w:rPr>
            </w:pPr>
            <w:r w:rsidRPr="00FB6FF4">
              <w:rPr>
                <w:rFonts w:ascii="Arial" w:hAnsi="Arial" w:cs="Arial"/>
              </w:rPr>
              <w:t>Discussion on challenges and solutions.</w:t>
            </w:r>
          </w:p>
          <w:p w14:paraId="46F4AD84" w14:textId="27BE1866" w:rsidR="00C028E7" w:rsidRPr="00FB6FF4" w:rsidRDefault="004A3758" w:rsidP="00A972F6">
            <w:pPr>
              <w:numPr>
                <w:ilvl w:val="0"/>
                <w:numId w:val="8"/>
              </w:numPr>
              <w:spacing w:before="100" w:beforeAutospacing="1" w:after="100" w:afterAutospacing="1"/>
              <w:rPr>
                <w:rFonts w:ascii="Arial" w:hAnsi="Arial" w:cs="Arial"/>
              </w:rPr>
            </w:pPr>
            <w:r w:rsidRPr="00FB6FF4">
              <w:rPr>
                <w:rFonts w:ascii="Arial" w:hAnsi="Arial" w:cs="Arial"/>
              </w:rPr>
              <w:t>Practice: Evaluating case studies and proposing adjustments.</w:t>
            </w:r>
          </w:p>
        </w:tc>
        <w:tc>
          <w:tcPr>
            <w:tcW w:w="793" w:type="pct"/>
            <w:vMerge/>
            <w:vAlign w:val="center"/>
          </w:tcPr>
          <w:p w14:paraId="33B18B0D" w14:textId="77777777" w:rsidR="00C028E7" w:rsidRPr="0013087B" w:rsidRDefault="00C028E7" w:rsidP="00CA67D2">
            <w:pPr>
              <w:rPr>
                <w:rFonts w:ascii="Arial" w:hAnsi="Arial" w:cs="Arial"/>
                <w:b/>
                <w:bCs/>
                <w:color w:val="000000"/>
                <w:sz w:val="24"/>
                <w:szCs w:val="24"/>
              </w:rPr>
            </w:pPr>
          </w:p>
        </w:tc>
      </w:tr>
      <w:tr w:rsidR="00C028E7" w:rsidRPr="00631D0C" w14:paraId="3F6F348C" w14:textId="77777777" w:rsidTr="00C028E7">
        <w:trPr>
          <w:trHeight w:val="840"/>
        </w:trPr>
        <w:tc>
          <w:tcPr>
            <w:tcW w:w="570" w:type="pct"/>
            <w:vMerge/>
          </w:tcPr>
          <w:p w14:paraId="3B80F74E" w14:textId="77777777" w:rsidR="00C028E7" w:rsidRPr="00631D0C" w:rsidRDefault="00C028E7" w:rsidP="00CA67D2">
            <w:pPr>
              <w:jc w:val="center"/>
              <w:rPr>
                <w:rFonts w:ascii="Arial" w:hAnsi="Arial" w:cs="Arial"/>
                <w:b/>
                <w:color w:val="000000" w:themeColor="text1"/>
                <w:sz w:val="24"/>
                <w:szCs w:val="24"/>
              </w:rPr>
            </w:pPr>
          </w:p>
        </w:tc>
        <w:tc>
          <w:tcPr>
            <w:tcW w:w="1025" w:type="pct"/>
            <w:vMerge/>
          </w:tcPr>
          <w:p w14:paraId="5D9C42ED" w14:textId="77777777" w:rsidR="00C028E7" w:rsidRPr="00B92EF4" w:rsidRDefault="00C028E7" w:rsidP="00CA67D2">
            <w:pPr>
              <w:rPr>
                <w:rFonts w:ascii="Arial" w:hAnsi="Arial" w:cs="Arial"/>
                <w:b/>
                <w:sz w:val="24"/>
                <w:szCs w:val="24"/>
              </w:rPr>
            </w:pPr>
          </w:p>
        </w:tc>
        <w:tc>
          <w:tcPr>
            <w:tcW w:w="654" w:type="pct"/>
            <w:vMerge/>
          </w:tcPr>
          <w:p w14:paraId="4EC064E6" w14:textId="530B4451" w:rsidR="00C028E7" w:rsidRDefault="00C028E7" w:rsidP="00CA67D2">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5987A7E9" w14:textId="77777777" w:rsidR="004A3758" w:rsidRPr="002125C2" w:rsidRDefault="004A3758" w:rsidP="002125C2">
            <w:pPr>
              <w:pStyle w:val="Heading4"/>
              <w:rPr>
                <w:rFonts w:ascii="Arial" w:eastAsiaTheme="minorHAnsi" w:hAnsi="Arial" w:cs="Arial"/>
                <w:b w:val="0"/>
                <w:bCs w:val="0"/>
                <w:i w:val="0"/>
                <w:iCs w:val="0"/>
                <w:color w:val="auto"/>
                <w:sz w:val="24"/>
                <w:szCs w:val="24"/>
              </w:rPr>
            </w:pPr>
            <w:r w:rsidRPr="002125C2">
              <w:rPr>
                <w:rFonts w:ascii="Arial" w:eastAsiaTheme="minorHAnsi" w:hAnsi="Arial" w:cs="Arial"/>
                <w:b w:val="0"/>
                <w:bCs w:val="0"/>
                <w:i w:val="0"/>
                <w:iCs w:val="0"/>
                <w:color w:val="auto"/>
                <w:sz w:val="24"/>
                <w:szCs w:val="24"/>
              </w:rPr>
              <w:t>Final Assessment and Course Wrap-Up</w:t>
            </w:r>
          </w:p>
          <w:p w14:paraId="444183F0" w14:textId="77777777" w:rsidR="004A3758" w:rsidRPr="00FB6FF4" w:rsidRDefault="004A3758" w:rsidP="00A972F6">
            <w:pPr>
              <w:numPr>
                <w:ilvl w:val="0"/>
                <w:numId w:val="8"/>
              </w:numPr>
              <w:spacing w:before="100" w:beforeAutospacing="1" w:after="100" w:afterAutospacing="1"/>
              <w:rPr>
                <w:rFonts w:ascii="Arial" w:hAnsi="Arial" w:cs="Arial"/>
              </w:rPr>
            </w:pPr>
            <w:r w:rsidRPr="00FB6FF4">
              <w:rPr>
                <w:rFonts w:ascii="Arial" w:hAnsi="Arial" w:cs="Arial"/>
              </w:rPr>
              <w:t>Comprehensive review of all units.</w:t>
            </w:r>
          </w:p>
          <w:p w14:paraId="7D6B5765" w14:textId="305E4DDC" w:rsidR="00C028E7" w:rsidRPr="00FB6FF4" w:rsidRDefault="004A3758" w:rsidP="00A972F6">
            <w:pPr>
              <w:numPr>
                <w:ilvl w:val="0"/>
                <w:numId w:val="8"/>
              </w:numPr>
              <w:spacing w:before="100" w:beforeAutospacing="1" w:after="100" w:afterAutospacing="1"/>
              <w:rPr>
                <w:rFonts w:ascii="Arial" w:hAnsi="Arial" w:cs="Arial"/>
              </w:rPr>
            </w:pPr>
            <w:r w:rsidRPr="00FB6FF4">
              <w:rPr>
                <w:rFonts w:ascii="Arial" w:hAnsi="Arial" w:cs="Arial"/>
              </w:rPr>
              <w:t>Feedback and Q&amp;A session.</w:t>
            </w:r>
          </w:p>
        </w:tc>
        <w:tc>
          <w:tcPr>
            <w:tcW w:w="793" w:type="pct"/>
            <w:vMerge/>
            <w:vAlign w:val="center"/>
          </w:tcPr>
          <w:p w14:paraId="1A04A65E" w14:textId="77777777" w:rsidR="00C028E7" w:rsidRPr="0013087B" w:rsidRDefault="00C028E7" w:rsidP="00CA67D2">
            <w:pPr>
              <w:rPr>
                <w:rFonts w:ascii="Arial" w:hAnsi="Arial" w:cs="Arial"/>
                <w:b/>
                <w:bCs/>
                <w:color w:val="000000"/>
                <w:sz w:val="24"/>
                <w:szCs w:val="24"/>
              </w:rPr>
            </w:pPr>
          </w:p>
        </w:tc>
      </w:tr>
      <w:tr w:rsidR="00C028E7" w:rsidRPr="00631D0C" w14:paraId="0B065225" w14:textId="77777777" w:rsidTr="00C028E7">
        <w:trPr>
          <w:trHeight w:val="840"/>
        </w:trPr>
        <w:tc>
          <w:tcPr>
            <w:tcW w:w="570" w:type="pct"/>
            <w:vMerge w:val="restart"/>
          </w:tcPr>
          <w:p w14:paraId="750BD2E8" w14:textId="61DC46F2" w:rsidR="00C028E7" w:rsidRDefault="00C028E7" w:rsidP="00914DC4">
            <w:pPr>
              <w:pStyle w:val="ListParagraph"/>
              <w:widowControl w:val="0"/>
              <w:tabs>
                <w:tab w:val="left" w:pos="455"/>
              </w:tabs>
              <w:spacing w:before="138"/>
              <w:ind w:left="142" w:hanging="142"/>
              <w:contextualSpacing w:val="0"/>
              <w:rPr>
                <w:rFonts w:ascii="Arial" w:eastAsia="Arial" w:hAnsi="Arial" w:cs="Arial"/>
                <w:sz w:val="24"/>
                <w:szCs w:val="24"/>
              </w:rPr>
            </w:pPr>
            <w:r>
              <w:rPr>
                <w:rFonts w:ascii="Arial"/>
                <w:spacing w:val="-1"/>
                <w:sz w:val="24"/>
              </w:rPr>
              <w:lastRenderedPageBreak/>
              <w:t>WEEK 4</w:t>
            </w:r>
          </w:p>
          <w:p w14:paraId="780322CE" w14:textId="6C3980B7" w:rsidR="00C028E7" w:rsidRPr="00631D0C" w:rsidRDefault="00C028E7" w:rsidP="00914DC4">
            <w:pPr>
              <w:jc w:val="center"/>
              <w:rPr>
                <w:rFonts w:ascii="Arial" w:hAnsi="Arial" w:cs="Arial"/>
                <w:b/>
                <w:sz w:val="24"/>
                <w:szCs w:val="24"/>
              </w:rPr>
            </w:pPr>
          </w:p>
        </w:tc>
        <w:tc>
          <w:tcPr>
            <w:tcW w:w="1025" w:type="pct"/>
            <w:vMerge w:val="restart"/>
          </w:tcPr>
          <w:p w14:paraId="271F1F74" w14:textId="77777777" w:rsidR="00C028E7" w:rsidRPr="009F621D" w:rsidRDefault="00C028E7" w:rsidP="009F621D">
            <w:pPr>
              <w:rPr>
                <w:rFonts w:ascii="Arial" w:hAnsi="Arial" w:cs="Arial"/>
                <w:b/>
                <w:color w:val="000000" w:themeColor="text1"/>
                <w:sz w:val="24"/>
                <w:szCs w:val="24"/>
              </w:rPr>
            </w:pPr>
            <w:r w:rsidRPr="009F621D">
              <w:rPr>
                <w:rFonts w:ascii="Arial" w:hAnsi="Arial" w:cs="Arial"/>
                <w:b/>
                <w:color w:val="000000" w:themeColor="text1"/>
                <w:sz w:val="24"/>
                <w:szCs w:val="24"/>
              </w:rPr>
              <w:t>Materials and Tools</w:t>
            </w:r>
          </w:p>
          <w:p w14:paraId="2B5B4268" w14:textId="4776DB37" w:rsidR="00C028E7" w:rsidRDefault="00C028E7" w:rsidP="00914DC4">
            <w:pPr>
              <w:rPr>
                <w:rFonts w:ascii="Arial" w:hAnsi="Arial" w:cs="Arial"/>
                <w:b/>
                <w:color w:val="000000" w:themeColor="text1"/>
                <w:sz w:val="24"/>
                <w:szCs w:val="24"/>
              </w:rPr>
            </w:pPr>
          </w:p>
        </w:tc>
        <w:tc>
          <w:tcPr>
            <w:tcW w:w="654" w:type="pct"/>
            <w:vMerge w:val="restart"/>
          </w:tcPr>
          <w:p w14:paraId="3A44CA48" w14:textId="3B9C3DF4" w:rsidR="00C028E7" w:rsidRPr="00631D0C" w:rsidRDefault="00C028E7" w:rsidP="00914DC4">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1958" w:type="pct"/>
          </w:tcPr>
          <w:p w14:paraId="0869744A" w14:textId="77777777" w:rsidR="004A3758" w:rsidRPr="002125C2" w:rsidRDefault="004A3758" w:rsidP="002125C2">
            <w:pPr>
              <w:pStyle w:val="Heading4"/>
              <w:rPr>
                <w:rFonts w:ascii="Arial" w:eastAsiaTheme="minorHAnsi" w:hAnsi="Arial" w:cs="Arial"/>
                <w:b w:val="0"/>
                <w:bCs w:val="0"/>
                <w:i w:val="0"/>
                <w:iCs w:val="0"/>
                <w:color w:val="auto"/>
                <w:sz w:val="24"/>
                <w:szCs w:val="24"/>
              </w:rPr>
            </w:pPr>
            <w:r w:rsidRPr="002125C2">
              <w:rPr>
                <w:rFonts w:ascii="Arial" w:eastAsiaTheme="minorHAnsi" w:hAnsi="Arial" w:cs="Arial"/>
                <w:b w:val="0"/>
                <w:bCs w:val="0"/>
                <w:i w:val="0"/>
                <w:iCs w:val="0"/>
                <w:color w:val="auto"/>
                <w:sz w:val="24"/>
                <w:szCs w:val="24"/>
              </w:rPr>
              <w:t>Introduction to Materials and Tools in Duct Fabrication</w:t>
            </w:r>
          </w:p>
          <w:p w14:paraId="509EEE95" w14:textId="77777777" w:rsidR="004A3758" w:rsidRPr="00FB6FF4" w:rsidRDefault="004A3758" w:rsidP="00A972F6">
            <w:pPr>
              <w:numPr>
                <w:ilvl w:val="0"/>
                <w:numId w:val="8"/>
              </w:numPr>
              <w:spacing w:before="100" w:beforeAutospacing="1" w:after="100" w:afterAutospacing="1"/>
              <w:rPr>
                <w:rFonts w:ascii="Arial" w:hAnsi="Arial" w:cs="Arial"/>
              </w:rPr>
            </w:pPr>
            <w:r w:rsidRPr="00FB6FF4">
              <w:rPr>
                <w:rFonts w:ascii="Arial" w:hAnsi="Arial" w:cs="Arial"/>
              </w:rPr>
              <w:t>Overview of the role of materials and tools in duct fabrication.</w:t>
            </w:r>
          </w:p>
          <w:p w14:paraId="7C33B0B4" w14:textId="77777777" w:rsidR="004A3758" w:rsidRPr="00FB6FF4" w:rsidRDefault="004A3758" w:rsidP="00A972F6">
            <w:pPr>
              <w:numPr>
                <w:ilvl w:val="0"/>
                <w:numId w:val="8"/>
              </w:numPr>
              <w:spacing w:before="100" w:beforeAutospacing="1" w:after="100" w:afterAutospacing="1"/>
              <w:rPr>
                <w:rFonts w:ascii="Arial" w:hAnsi="Arial" w:cs="Arial"/>
              </w:rPr>
            </w:pPr>
            <w:r w:rsidRPr="00FB6FF4">
              <w:rPr>
                <w:rFonts w:ascii="Arial" w:hAnsi="Arial" w:cs="Arial"/>
              </w:rPr>
              <w:t>Importance of selecting the right materials and tools.</w:t>
            </w:r>
          </w:p>
          <w:p w14:paraId="670F5623" w14:textId="40639FB5" w:rsidR="004A3758" w:rsidRPr="00FB6FF4" w:rsidRDefault="004A3758" w:rsidP="00A972F6">
            <w:pPr>
              <w:numPr>
                <w:ilvl w:val="0"/>
                <w:numId w:val="8"/>
              </w:numPr>
              <w:spacing w:before="100" w:beforeAutospacing="1" w:after="100" w:afterAutospacing="1"/>
              <w:rPr>
                <w:rFonts w:ascii="Arial" w:hAnsi="Arial" w:cs="Arial"/>
              </w:rPr>
            </w:pPr>
            <w:r w:rsidRPr="00FB6FF4">
              <w:rPr>
                <w:rFonts w:ascii="Arial" w:hAnsi="Arial" w:cs="Arial"/>
              </w:rPr>
              <w:t>Safety considerations when working with tools and materials.</w:t>
            </w:r>
          </w:p>
        </w:tc>
        <w:tc>
          <w:tcPr>
            <w:tcW w:w="793" w:type="pct"/>
            <w:vMerge w:val="restart"/>
            <w:vAlign w:val="center"/>
          </w:tcPr>
          <w:p w14:paraId="57DAAD08" w14:textId="77777777" w:rsidR="00C028E7" w:rsidRDefault="00C028E7" w:rsidP="00297864">
            <w:pPr>
              <w:pStyle w:val="ListParagraph"/>
              <w:numPr>
                <w:ilvl w:val="0"/>
                <w:numId w:val="3"/>
              </w:numPr>
              <w:ind w:left="162" w:hanging="143"/>
              <w:rPr>
                <w:rFonts w:ascii="Arial" w:hAnsi="Arial" w:cs="Arial"/>
                <w:b/>
                <w:bCs/>
                <w:color w:val="000000"/>
                <w:sz w:val="24"/>
                <w:szCs w:val="24"/>
              </w:rPr>
            </w:pPr>
            <w:r>
              <w:rPr>
                <w:rFonts w:ascii="Arial" w:hAnsi="Arial" w:cs="Arial"/>
                <w:b/>
                <w:bCs/>
                <w:color w:val="000000"/>
                <w:sz w:val="24"/>
                <w:szCs w:val="24"/>
              </w:rPr>
              <w:t>Task 4</w:t>
            </w:r>
          </w:p>
          <w:p w14:paraId="7B2CE897" w14:textId="77777777" w:rsidR="00C028E7" w:rsidRDefault="00C028E7" w:rsidP="00914DC4">
            <w:pPr>
              <w:rPr>
                <w:rFonts w:ascii="Arial" w:hAnsi="Arial" w:cs="Arial"/>
                <w:b/>
                <w:bCs/>
                <w:color w:val="000000"/>
                <w:sz w:val="24"/>
                <w:szCs w:val="24"/>
              </w:rPr>
            </w:pPr>
          </w:p>
          <w:p w14:paraId="04E3DD26" w14:textId="77777777" w:rsidR="00C028E7" w:rsidRPr="00631D0C" w:rsidRDefault="00C028E7" w:rsidP="00914DC4">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52686C0F" w14:textId="7532CFCC" w:rsidR="00C028E7" w:rsidRDefault="00C028E7" w:rsidP="00914DC4">
            <w:pPr>
              <w:pStyle w:val="ListParagraph"/>
              <w:ind w:left="521"/>
              <w:rPr>
                <w:rFonts w:ascii="Arial" w:hAnsi="Arial" w:cs="Arial"/>
                <w:b/>
                <w:bCs/>
                <w:color w:val="000000"/>
                <w:sz w:val="24"/>
                <w:szCs w:val="24"/>
              </w:rPr>
            </w:pPr>
          </w:p>
        </w:tc>
      </w:tr>
      <w:tr w:rsidR="00C028E7" w:rsidRPr="00631D0C" w14:paraId="5F878DBA" w14:textId="77777777" w:rsidTr="00C028E7">
        <w:trPr>
          <w:trHeight w:val="840"/>
        </w:trPr>
        <w:tc>
          <w:tcPr>
            <w:tcW w:w="570" w:type="pct"/>
            <w:vMerge/>
          </w:tcPr>
          <w:p w14:paraId="1A2E6F56" w14:textId="77777777" w:rsidR="00C028E7" w:rsidRPr="00631D0C" w:rsidRDefault="00C028E7" w:rsidP="00914DC4">
            <w:pPr>
              <w:jc w:val="center"/>
              <w:rPr>
                <w:rFonts w:ascii="Arial" w:hAnsi="Arial" w:cs="Arial"/>
                <w:b/>
                <w:sz w:val="24"/>
                <w:szCs w:val="24"/>
              </w:rPr>
            </w:pPr>
          </w:p>
        </w:tc>
        <w:tc>
          <w:tcPr>
            <w:tcW w:w="1025" w:type="pct"/>
            <w:vMerge/>
          </w:tcPr>
          <w:p w14:paraId="0271EDC5" w14:textId="77777777" w:rsidR="00C028E7" w:rsidRPr="00AF20B6" w:rsidRDefault="00C028E7" w:rsidP="00914DC4">
            <w:pPr>
              <w:rPr>
                <w:rFonts w:ascii="Arial" w:hAnsi="Arial" w:cs="Arial"/>
                <w:b/>
                <w:color w:val="000000" w:themeColor="text1"/>
                <w:sz w:val="24"/>
                <w:szCs w:val="24"/>
              </w:rPr>
            </w:pPr>
          </w:p>
        </w:tc>
        <w:tc>
          <w:tcPr>
            <w:tcW w:w="654" w:type="pct"/>
            <w:vMerge/>
          </w:tcPr>
          <w:p w14:paraId="67BB4288" w14:textId="77777777" w:rsidR="00C028E7" w:rsidRPr="005A4CF6" w:rsidRDefault="00C028E7"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5FCFAC1B" w14:textId="77777777" w:rsidR="004A3758" w:rsidRPr="002125C2" w:rsidRDefault="004A3758" w:rsidP="002125C2">
            <w:pPr>
              <w:pStyle w:val="Heading4"/>
              <w:rPr>
                <w:rFonts w:ascii="Arial" w:eastAsiaTheme="minorHAnsi" w:hAnsi="Arial" w:cs="Arial"/>
                <w:b w:val="0"/>
                <w:bCs w:val="0"/>
                <w:i w:val="0"/>
                <w:iCs w:val="0"/>
                <w:color w:val="auto"/>
                <w:sz w:val="24"/>
                <w:szCs w:val="24"/>
              </w:rPr>
            </w:pPr>
            <w:r w:rsidRPr="002125C2">
              <w:rPr>
                <w:rFonts w:ascii="Arial" w:eastAsiaTheme="minorHAnsi" w:hAnsi="Arial" w:cs="Arial"/>
                <w:b w:val="0"/>
                <w:bCs w:val="0"/>
                <w:i w:val="0"/>
                <w:iCs w:val="0"/>
                <w:color w:val="auto"/>
                <w:sz w:val="24"/>
                <w:szCs w:val="24"/>
              </w:rPr>
              <w:t>Common Materials Used in Duct Fabrication</w:t>
            </w:r>
          </w:p>
          <w:p w14:paraId="3D0A7C06" w14:textId="77777777" w:rsidR="004A3758" w:rsidRPr="00FB6FF4" w:rsidRDefault="004A3758" w:rsidP="00A972F6">
            <w:pPr>
              <w:numPr>
                <w:ilvl w:val="0"/>
                <w:numId w:val="8"/>
              </w:numPr>
              <w:spacing w:before="100" w:beforeAutospacing="1" w:after="100" w:afterAutospacing="1"/>
              <w:rPr>
                <w:rFonts w:ascii="Arial" w:hAnsi="Arial" w:cs="Arial"/>
              </w:rPr>
            </w:pPr>
            <w:r w:rsidRPr="00FB6FF4">
              <w:rPr>
                <w:rFonts w:ascii="Arial" w:hAnsi="Arial" w:cs="Arial"/>
              </w:rPr>
              <w:t>Types of materials (galvanized steel, aluminum, stainless steel, fiberglass, etc.).</w:t>
            </w:r>
          </w:p>
          <w:p w14:paraId="5FA69171" w14:textId="77777777" w:rsidR="004A3758" w:rsidRPr="00FB6FF4" w:rsidRDefault="004A3758" w:rsidP="00A972F6">
            <w:pPr>
              <w:numPr>
                <w:ilvl w:val="0"/>
                <w:numId w:val="8"/>
              </w:numPr>
              <w:spacing w:before="100" w:beforeAutospacing="1" w:after="100" w:afterAutospacing="1"/>
              <w:rPr>
                <w:rFonts w:ascii="Arial" w:hAnsi="Arial" w:cs="Arial"/>
              </w:rPr>
            </w:pPr>
            <w:r w:rsidRPr="00FB6FF4">
              <w:rPr>
                <w:rFonts w:ascii="Arial" w:hAnsi="Arial" w:cs="Arial"/>
              </w:rPr>
              <w:t>Properties and applications of each material.</w:t>
            </w:r>
          </w:p>
          <w:p w14:paraId="55BF8E25" w14:textId="14268EFE" w:rsidR="00C028E7" w:rsidRPr="00FB6FF4" w:rsidRDefault="004A3758" w:rsidP="00A972F6">
            <w:pPr>
              <w:numPr>
                <w:ilvl w:val="0"/>
                <w:numId w:val="8"/>
              </w:numPr>
              <w:spacing w:before="100" w:beforeAutospacing="1" w:after="100" w:afterAutospacing="1"/>
              <w:rPr>
                <w:rFonts w:ascii="Arial" w:hAnsi="Arial" w:cs="Arial"/>
              </w:rPr>
            </w:pPr>
            <w:r w:rsidRPr="00FB6FF4">
              <w:rPr>
                <w:rFonts w:ascii="Arial" w:hAnsi="Arial" w:cs="Arial"/>
              </w:rPr>
              <w:t>Factors influencing material selection.</w:t>
            </w:r>
          </w:p>
        </w:tc>
        <w:tc>
          <w:tcPr>
            <w:tcW w:w="793" w:type="pct"/>
            <w:vMerge/>
            <w:vAlign w:val="center"/>
          </w:tcPr>
          <w:p w14:paraId="30BD0C24" w14:textId="77777777" w:rsidR="00C028E7" w:rsidRDefault="00C028E7" w:rsidP="00297864">
            <w:pPr>
              <w:pStyle w:val="ListParagraph"/>
              <w:numPr>
                <w:ilvl w:val="0"/>
                <w:numId w:val="3"/>
              </w:numPr>
              <w:ind w:left="162" w:hanging="143"/>
              <w:rPr>
                <w:rFonts w:ascii="Arial" w:hAnsi="Arial" w:cs="Arial"/>
                <w:b/>
                <w:bCs/>
                <w:color w:val="000000"/>
                <w:sz w:val="24"/>
                <w:szCs w:val="24"/>
              </w:rPr>
            </w:pPr>
          </w:p>
        </w:tc>
      </w:tr>
      <w:tr w:rsidR="00C028E7" w:rsidRPr="00631D0C" w14:paraId="73AA0813" w14:textId="77777777" w:rsidTr="00C028E7">
        <w:trPr>
          <w:trHeight w:val="840"/>
        </w:trPr>
        <w:tc>
          <w:tcPr>
            <w:tcW w:w="570" w:type="pct"/>
            <w:vMerge/>
          </w:tcPr>
          <w:p w14:paraId="219F3819" w14:textId="77777777" w:rsidR="00C028E7" w:rsidRPr="00631D0C" w:rsidRDefault="00C028E7" w:rsidP="00914DC4">
            <w:pPr>
              <w:jc w:val="center"/>
              <w:rPr>
                <w:rFonts w:ascii="Arial" w:hAnsi="Arial" w:cs="Arial"/>
                <w:b/>
                <w:sz w:val="24"/>
                <w:szCs w:val="24"/>
              </w:rPr>
            </w:pPr>
          </w:p>
        </w:tc>
        <w:tc>
          <w:tcPr>
            <w:tcW w:w="1025" w:type="pct"/>
            <w:vMerge/>
          </w:tcPr>
          <w:p w14:paraId="7437D725" w14:textId="77777777" w:rsidR="00C028E7" w:rsidRPr="00AF20B6" w:rsidRDefault="00C028E7" w:rsidP="00914DC4">
            <w:pPr>
              <w:rPr>
                <w:rFonts w:ascii="Arial" w:hAnsi="Arial" w:cs="Arial"/>
                <w:b/>
                <w:color w:val="000000" w:themeColor="text1"/>
                <w:sz w:val="24"/>
                <w:szCs w:val="24"/>
              </w:rPr>
            </w:pPr>
          </w:p>
        </w:tc>
        <w:tc>
          <w:tcPr>
            <w:tcW w:w="654" w:type="pct"/>
            <w:vMerge/>
          </w:tcPr>
          <w:p w14:paraId="1D458BE6" w14:textId="77777777" w:rsidR="00C028E7" w:rsidRPr="005A4CF6" w:rsidRDefault="00C028E7"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290E32E6" w14:textId="77777777" w:rsidR="004A3758" w:rsidRPr="002125C2" w:rsidRDefault="004A3758" w:rsidP="002125C2">
            <w:pPr>
              <w:pStyle w:val="Heading4"/>
              <w:rPr>
                <w:rFonts w:ascii="Arial" w:eastAsiaTheme="minorHAnsi" w:hAnsi="Arial" w:cs="Arial"/>
                <w:b w:val="0"/>
                <w:bCs w:val="0"/>
                <w:i w:val="0"/>
                <w:iCs w:val="0"/>
                <w:color w:val="auto"/>
                <w:sz w:val="24"/>
                <w:szCs w:val="24"/>
              </w:rPr>
            </w:pPr>
            <w:r w:rsidRPr="002125C2">
              <w:rPr>
                <w:rFonts w:ascii="Arial" w:eastAsiaTheme="minorHAnsi" w:hAnsi="Arial" w:cs="Arial"/>
                <w:b w:val="0"/>
                <w:bCs w:val="0"/>
                <w:i w:val="0"/>
                <w:iCs w:val="0"/>
                <w:color w:val="auto"/>
                <w:sz w:val="24"/>
                <w:szCs w:val="24"/>
              </w:rPr>
              <w:t>Sheet Metal Basics</w:t>
            </w:r>
          </w:p>
          <w:p w14:paraId="20C37374" w14:textId="77777777" w:rsidR="004A3758" w:rsidRPr="00FB6FF4" w:rsidRDefault="004A3758" w:rsidP="00A972F6">
            <w:pPr>
              <w:numPr>
                <w:ilvl w:val="0"/>
                <w:numId w:val="8"/>
              </w:numPr>
              <w:spacing w:before="100" w:beforeAutospacing="1" w:after="100" w:afterAutospacing="1"/>
              <w:rPr>
                <w:rFonts w:ascii="Arial" w:hAnsi="Arial" w:cs="Arial"/>
              </w:rPr>
            </w:pPr>
            <w:r w:rsidRPr="00FB6FF4">
              <w:rPr>
                <w:rFonts w:ascii="Arial" w:hAnsi="Arial" w:cs="Arial"/>
              </w:rPr>
              <w:t>Characteristics of sheet metal used in duct fabrication.</w:t>
            </w:r>
          </w:p>
          <w:p w14:paraId="0530F113" w14:textId="77777777" w:rsidR="004A3758" w:rsidRPr="00FB6FF4" w:rsidRDefault="004A3758" w:rsidP="00A972F6">
            <w:pPr>
              <w:numPr>
                <w:ilvl w:val="0"/>
                <w:numId w:val="8"/>
              </w:numPr>
              <w:spacing w:before="100" w:beforeAutospacing="1" w:after="100" w:afterAutospacing="1"/>
              <w:rPr>
                <w:rFonts w:ascii="Arial" w:hAnsi="Arial" w:cs="Arial"/>
              </w:rPr>
            </w:pPr>
            <w:r w:rsidRPr="00FB6FF4">
              <w:rPr>
                <w:rFonts w:ascii="Arial" w:hAnsi="Arial" w:cs="Arial"/>
              </w:rPr>
              <w:t>Standard gauges and thicknesses.</w:t>
            </w:r>
          </w:p>
          <w:p w14:paraId="037B4A34" w14:textId="03BE7061" w:rsidR="00C028E7" w:rsidRPr="00FB6FF4" w:rsidRDefault="004A3758" w:rsidP="00A972F6">
            <w:pPr>
              <w:numPr>
                <w:ilvl w:val="0"/>
                <w:numId w:val="8"/>
              </w:numPr>
              <w:spacing w:before="100" w:beforeAutospacing="1" w:after="100" w:afterAutospacing="1"/>
              <w:rPr>
                <w:rFonts w:ascii="Arial" w:hAnsi="Arial" w:cs="Arial"/>
              </w:rPr>
            </w:pPr>
            <w:r w:rsidRPr="00FB6FF4">
              <w:rPr>
                <w:rFonts w:ascii="Arial" w:hAnsi="Arial" w:cs="Arial"/>
              </w:rPr>
              <w:t>How material thickness affects performance and fabrication.</w:t>
            </w:r>
          </w:p>
        </w:tc>
        <w:tc>
          <w:tcPr>
            <w:tcW w:w="793" w:type="pct"/>
            <w:vMerge/>
            <w:vAlign w:val="center"/>
          </w:tcPr>
          <w:p w14:paraId="2BDA6038" w14:textId="77777777" w:rsidR="00C028E7" w:rsidRDefault="00C028E7" w:rsidP="00297864">
            <w:pPr>
              <w:pStyle w:val="ListParagraph"/>
              <w:numPr>
                <w:ilvl w:val="0"/>
                <w:numId w:val="3"/>
              </w:numPr>
              <w:ind w:left="162" w:hanging="143"/>
              <w:rPr>
                <w:rFonts w:ascii="Arial" w:hAnsi="Arial" w:cs="Arial"/>
                <w:b/>
                <w:bCs/>
                <w:color w:val="000000"/>
                <w:sz w:val="24"/>
                <w:szCs w:val="24"/>
              </w:rPr>
            </w:pPr>
          </w:p>
        </w:tc>
      </w:tr>
      <w:tr w:rsidR="00C028E7" w:rsidRPr="00631D0C" w14:paraId="08C13EC3" w14:textId="77777777" w:rsidTr="00C028E7">
        <w:trPr>
          <w:trHeight w:val="840"/>
        </w:trPr>
        <w:tc>
          <w:tcPr>
            <w:tcW w:w="570" w:type="pct"/>
            <w:vMerge/>
          </w:tcPr>
          <w:p w14:paraId="0B3DC9D6" w14:textId="77777777" w:rsidR="00C028E7" w:rsidRPr="00631D0C" w:rsidRDefault="00C028E7" w:rsidP="00914DC4">
            <w:pPr>
              <w:jc w:val="center"/>
              <w:rPr>
                <w:rFonts w:ascii="Arial" w:hAnsi="Arial" w:cs="Arial"/>
                <w:b/>
                <w:sz w:val="24"/>
                <w:szCs w:val="24"/>
              </w:rPr>
            </w:pPr>
          </w:p>
        </w:tc>
        <w:tc>
          <w:tcPr>
            <w:tcW w:w="1025" w:type="pct"/>
            <w:vMerge/>
          </w:tcPr>
          <w:p w14:paraId="5C74D71B" w14:textId="77777777" w:rsidR="00C028E7" w:rsidRPr="00AF20B6" w:rsidRDefault="00C028E7" w:rsidP="00914DC4">
            <w:pPr>
              <w:rPr>
                <w:rFonts w:ascii="Arial" w:hAnsi="Arial" w:cs="Arial"/>
                <w:b/>
                <w:color w:val="000000" w:themeColor="text1"/>
                <w:sz w:val="24"/>
                <w:szCs w:val="24"/>
              </w:rPr>
            </w:pPr>
          </w:p>
        </w:tc>
        <w:tc>
          <w:tcPr>
            <w:tcW w:w="654" w:type="pct"/>
            <w:vMerge/>
          </w:tcPr>
          <w:p w14:paraId="096D01C6" w14:textId="77777777" w:rsidR="00C028E7" w:rsidRPr="005A4CF6" w:rsidRDefault="00C028E7"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5F1A9DB8" w14:textId="77777777" w:rsidR="004A3758" w:rsidRPr="002125C2" w:rsidRDefault="004A3758" w:rsidP="002125C2">
            <w:pPr>
              <w:pStyle w:val="Heading4"/>
              <w:rPr>
                <w:rFonts w:ascii="Arial" w:eastAsiaTheme="minorHAnsi" w:hAnsi="Arial" w:cs="Arial"/>
                <w:b w:val="0"/>
                <w:bCs w:val="0"/>
                <w:i w:val="0"/>
                <w:iCs w:val="0"/>
                <w:color w:val="auto"/>
                <w:sz w:val="24"/>
                <w:szCs w:val="24"/>
              </w:rPr>
            </w:pPr>
            <w:r w:rsidRPr="002125C2">
              <w:rPr>
                <w:rFonts w:ascii="Arial" w:eastAsiaTheme="minorHAnsi" w:hAnsi="Arial" w:cs="Arial"/>
                <w:b w:val="0"/>
                <w:bCs w:val="0"/>
                <w:i w:val="0"/>
                <w:iCs w:val="0"/>
                <w:color w:val="auto"/>
                <w:sz w:val="24"/>
                <w:szCs w:val="24"/>
              </w:rPr>
              <w:t>Flexible Duct Materials</w:t>
            </w:r>
          </w:p>
          <w:p w14:paraId="1B2190F6" w14:textId="77777777" w:rsidR="004A3758" w:rsidRPr="00FB6FF4" w:rsidRDefault="004A3758" w:rsidP="00A972F6">
            <w:pPr>
              <w:numPr>
                <w:ilvl w:val="0"/>
                <w:numId w:val="8"/>
              </w:numPr>
              <w:spacing w:before="100" w:beforeAutospacing="1" w:after="100" w:afterAutospacing="1"/>
              <w:rPr>
                <w:rFonts w:ascii="Arial" w:hAnsi="Arial" w:cs="Arial"/>
              </w:rPr>
            </w:pPr>
            <w:r w:rsidRPr="00FB6FF4">
              <w:rPr>
                <w:rFonts w:ascii="Arial" w:hAnsi="Arial" w:cs="Arial"/>
              </w:rPr>
              <w:t>Overview of flexible duct materials (e.g., fabric, plastic).</w:t>
            </w:r>
          </w:p>
          <w:p w14:paraId="0BB53055" w14:textId="77777777" w:rsidR="004A3758" w:rsidRPr="00FB6FF4" w:rsidRDefault="004A3758" w:rsidP="00A972F6">
            <w:pPr>
              <w:numPr>
                <w:ilvl w:val="0"/>
                <w:numId w:val="8"/>
              </w:numPr>
              <w:spacing w:before="100" w:beforeAutospacing="1" w:after="100" w:afterAutospacing="1"/>
              <w:rPr>
                <w:rFonts w:ascii="Arial" w:hAnsi="Arial" w:cs="Arial"/>
              </w:rPr>
            </w:pPr>
            <w:r w:rsidRPr="00FB6FF4">
              <w:rPr>
                <w:rFonts w:ascii="Arial" w:hAnsi="Arial" w:cs="Arial"/>
              </w:rPr>
              <w:t>Applications and limitations.</w:t>
            </w:r>
          </w:p>
          <w:p w14:paraId="65DED191" w14:textId="410BE7C6" w:rsidR="00C028E7" w:rsidRPr="00FB6FF4" w:rsidRDefault="004A3758" w:rsidP="00A972F6">
            <w:pPr>
              <w:numPr>
                <w:ilvl w:val="0"/>
                <w:numId w:val="8"/>
              </w:numPr>
              <w:spacing w:before="100" w:beforeAutospacing="1" w:after="100" w:afterAutospacing="1"/>
              <w:rPr>
                <w:rFonts w:ascii="Arial" w:hAnsi="Arial" w:cs="Arial"/>
              </w:rPr>
            </w:pPr>
            <w:r w:rsidRPr="00FB6FF4">
              <w:rPr>
                <w:rFonts w:ascii="Arial" w:hAnsi="Arial" w:cs="Arial"/>
              </w:rPr>
              <w:t>Comparison with rigid duct materials.</w:t>
            </w:r>
          </w:p>
        </w:tc>
        <w:tc>
          <w:tcPr>
            <w:tcW w:w="793" w:type="pct"/>
            <w:vMerge/>
            <w:vAlign w:val="center"/>
          </w:tcPr>
          <w:p w14:paraId="301AA1E3" w14:textId="77777777" w:rsidR="00C028E7" w:rsidRDefault="00C028E7" w:rsidP="00297864">
            <w:pPr>
              <w:pStyle w:val="ListParagraph"/>
              <w:numPr>
                <w:ilvl w:val="0"/>
                <w:numId w:val="3"/>
              </w:numPr>
              <w:ind w:left="162" w:hanging="143"/>
              <w:rPr>
                <w:rFonts w:ascii="Arial" w:hAnsi="Arial" w:cs="Arial"/>
                <w:b/>
                <w:bCs/>
                <w:color w:val="000000"/>
                <w:sz w:val="24"/>
                <w:szCs w:val="24"/>
              </w:rPr>
            </w:pPr>
          </w:p>
        </w:tc>
      </w:tr>
      <w:tr w:rsidR="00C028E7" w:rsidRPr="00631D0C" w14:paraId="17568A22" w14:textId="77777777" w:rsidTr="00C028E7">
        <w:trPr>
          <w:trHeight w:val="840"/>
        </w:trPr>
        <w:tc>
          <w:tcPr>
            <w:tcW w:w="570" w:type="pct"/>
            <w:vMerge/>
          </w:tcPr>
          <w:p w14:paraId="68C86530" w14:textId="77777777" w:rsidR="00C028E7" w:rsidRPr="00631D0C" w:rsidRDefault="00C028E7" w:rsidP="00914DC4">
            <w:pPr>
              <w:jc w:val="center"/>
              <w:rPr>
                <w:rFonts w:ascii="Arial" w:hAnsi="Arial" w:cs="Arial"/>
                <w:b/>
                <w:sz w:val="24"/>
                <w:szCs w:val="24"/>
              </w:rPr>
            </w:pPr>
          </w:p>
        </w:tc>
        <w:tc>
          <w:tcPr>
            <w:tcW w:w="1025" w:type="pct"/>
            <w:vMerge/>
          </w:tcPr>
          <w:p w14:paraId="6ADED6F3" w14:textId="77777777" w:rsidR="00C028E7" w:rsidRDefault="00C028E7" w:rsidP="00914DC4">
            <w:pPr>
              <w:rPr>
                <w:rFonts w:ascii="Arial" w:hAnsi="Arial" w:cs="Arial"/>
                <w:b/>
                <w:color w:val="000000" w:themeColor="text1"/>
                <w:sz w:val="24"/>
                <w:szCs w:val="24"/>
              </w:rPr>
            </w:pPr>
          </w:p>
        </w:tc>
        <w:tc>
          <w:tcPr>
            <w:tcW w:w="654" w:type="pct"/>
            <w:vMerge w:val="restart"/>
          </w:tcPr>
          <w:p w14:paraId="01E9136E" w14:textId="7A3BF618" w:rsidR="00C028E7" w:rsidRPr="00631D0C" w:rsidRDefault="00C028E7" w:rsidP="00914DC4">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tc>
        <w:tc>
          <w:tcPr>
            <w:tcW w:w="1958" w:type="pct"/>
          </w:tcPr>
          <w:p w14:paraId="274636FF" w14:textId="77777777" w:rsidR="004A3758" w:rsidRPr="002125C2" w:rsidRDefault="004A3758" w:rsidP="002125C2">
            <w:pPr>
              <w:pStyle w:val="Heading4"/>
              <w:rPr>
                <w:rFonts w:ascii="Arial" w:eastAsiaTheme="minorHAnsi" w:hAnsi="Arial" w:cs="Arial"/>
                <w:b w:val="0"/>
                <w:bCs w:val="0"/>
                <w:i w:val="0"/>
                <w:iCs w:val="0"/>
                <w:color w:val="auto"/>
                <w:sz w:val="24"/>
                <w:szCs w:val="24"/>
              </w:rPr>
            </w:pPr>
            <w:r w:rsidRPr="002125C2">
              <w:rPr>
                <w:rFonts w:ascii="Arial" w:eastAsiaTheme="minorHAnsi" w:hAnsi="Arial" w:cs="Arial"/>
                <w:b w:val="0"/>
                <w:bCs w:val="0"/>
                <w:i w:val="0"/>
                <w:iCs w:val="0"/>
                <w:color w:val="auto"/>
                <w:sz w:val="24"/>
                <w:szCs w:val="24"/>
              </w:rPr>
              <w:t>Insulation Materials for Ducts</w:t>
            </w:r>
          </w:p>
          <w:p w14:paraId="4BB8960C" w14:textId="77777777" w:rsidR="004A3758" w:rsidRPr="00FB6FF4" w:rsidRDefault="004A3758" w:rsidP="00A972F6">
            <w:pPr>
              <w:numPr>
                <w:ilvl w:val="0"/>
                <w:numId w:val="8"/>
              </w:numPr>
              <w:spacing w:before="100" w:beforeAutospacing="1" w:after="100" w:afterAutospacing="1"/>
              <w:rPr>
                <w:rFonts w:ascii="Arial" w:hAnsi="Arial" w:cs="Arial"/>
              </w:rPr>
            </w:pPr>
            <w:r w:rsidRPr="00FB6FF4">
              <w:rPr>
                <w:rFonts w:ascii="Arial" w:hAnsi="Arial" w:cs="Arial"/>
              </w:rPr>
              <w:t>Types of insulation materials (fiberglass, foam, etc.).</w:t>
            </w:r>
          </w:p>
          <w:p w14:paraId="305C6AA2" w14:textId="77777777" w:rsidR="004A3758" w:rsidRPr="00FB6FF4" w:rsidRDefault="004A3758" w:rsidP="00A972F6">
            <w:pPr>
              <w:numPr>
                <w:ilvl w:val="0"/>
                <w:numId w:val="8"/>
              </w:numPr>
              <w:spacing w:before="100" w:beforeAutospacing="1" w:after="100" w:afterAutospacing="1"/>
              <w:rPr>
                <w:rFonts w:ascii="Arial" w:hAnsi="Arial" w:cs="Arial"/>
              </w:rPr>
            </w:pPr>
            <w:r w:rsidRPr="00FB6FF4">
              <w:rPr>
                <w:rFonts w:ascii="Arial" w:hAnsi="Arial" w:cs="Arial"/>
              </w:rPr>
              <w:t>Benefits of insulating duct systems.</w:t>
            </w:r>
          </w:p>
          <w:p w14:paraId="0848A8EB" w14:textId="647393C7" w:rsidR="00C028E7" w:rsidRPr="00FB6FF4" w:rsidRDefault="004A3758" w:rsidP="00A972F6">
            <w:pPr>
              <w:numPr>
                <w:ilvl w:val="0"/>
                <w:numId w:val="8"/>
              </w:numPr>
              <w:spacing w:before="100" w:beforeAutospacing="1" w:after="100" w:afterAutospacing="1"/>
              <w:rPr>
                <w:rFonts w:ascii="Arial" w:hAnsi="Arial" w:cs="Arial"/>
              </w:rPr>
            </w:pPr>
            <w:r w:rsidRPr="00FB6FF4">
              <w:rPr>
                <w:rFonts w:ascii="Arial" w:hAnsi="Arial" w:cs="Arial"/>
              </w:rPr>
              <w:lastRenderedPageBreak/>
              <w:t>Selection and application of insulation.</w:t>
            </w:r>
          </w:p>
        </w:tc>
        <w:tc>
          <w:tcPr>
            <w:tcW w:w="793" w:type="pct"/>
            <w:vMerge/>
            <w:vAlign w:val="center"/>
          </w:tcPr>
          <w:p w14:paraId="6684FFCF" w14:textId="77777777" w:rsidR="00C028E7" w:rsidRDefault="00C028E7" w:rsidP="00914DC4">
            <w:pPr>
              <w:pStyle w:val="ListParagraph"/>
              <w:ind w:left="521"/>
              <w:rPr>
                <w:rFonts w:ascii="Arial" w:hAnsi="Arial" w:cs="Arial"/>
                <w:b/>
                <w:bCs/>
                <w:color w:val="000000"/>
                <w:sz w:val="24"/>
                <w:szCs w:val="24"/>
              </w:rPr>
            </w:pPr>
          </w:p>
        </w:tc>
      </w:tr>
      <w:tr w:rsidR="00C028E7" w:rsidRPr="00631D0C" w14:paraId="1054C847" w14:textId="77777777" w:rsidTr="00C028E7">
        <w:trPr>
          <w:trHeight w:val="840"/>
        </w:trPr>
        <w:tc>
          <w:tcPr>
            <w:tcW w:w="570" w:type="pct"/>
            <w:vMerge/>
          </w:tcPr>
          <w:p w14:paraId="4493B0B5" w14:textId="77777777" w:rsidR="00C028E7" w:rsidRPr="00631D0C" w:rsidRDefault="00C028E7" w:rsidP="00914DC4">
            <w:pPr>
              <w:jc w:val="center"/>
              <w:rPr>
                <w:rFonts w:ascii="Arial" w:hAnsi="Arial" w:cs="Arial"/>
                <w:b/>
                <w:sz w:val="24"/>
                <w:szCs w:val="24"/>
              </w:rPr>
            </w:pPr>
          </w:p>
        </w:tc>
        <w:tc>
          <w:tcPr>
            <w:tcW w:w="1025" w:type="pct"/>
            <w:vMerge/>
          </w:tcPr>
          <w:p w14:paraId="70EEF248" w14:textId="77777777" w:rsidR="00C028E7" w:rsidRDefault="00C028E7" w:rsidP="00914DC4">
            <w:pPr>
              <w:rPr>
                <w:rFonts w:ascii="Arial" w:hAnsi="Arial" w:cs="Arial"/>
                <w:b/>
                <w:color w:val="000000" w:themeColor="text1"/>
                <w:sz w:val="24"/>
                <w:szCs w:val="24"/>
              </w:rPr>
            </w:pPr>
          </w:p>
        </w:tc>
        <w:tc>
          <w:tcPr>
            <w:tcW w:w="654" w:type="pct"/>
            <w:vMerge/>
          </w:tcPr>
          <w:p w14:paraId="19D1AEE4" w14:textId="77777777" w:rsidR="00C028E7" w:rsidRPr="005A4CF6" w:rsidRDefault="00C028E7"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6485F097" w14:textId="77777777" w:rsidR="004A3758" w:rsidRPr="002125C2" w:rsidRDefault="004A3758" w:rsidP="002125C2">
            <w:pPr>
              <w:pStyle w:val="Heading4"/>
              <w:rPr>
                <w:rFonts w:ascii="Arial" w:eastAsiaTheme="minorHAnsi" w:hAnsi="Arial" w:cs="Arial"/>
                <w:b w:val="0"/>
                <w:bCs w:val="0"/>
                <w:i w:val="0"/>
                <w:iCs w:val="0"/>
                <w:color w:val="auto"/>
                <w:sz w:val="24"/>
                <w:szCs w:val="24"/>
              </w:rPr>
            </w:pPr>
            <w:r w:rsidRPr="002125C2">
              <w:rPr>
                <w:rFonts w:ascii="Arial" w:eastAsiaTheme="minorHAnsi" w:hAnsi="Arial" w:cs="Arial"/>
                <w:b w:val="0"/>
                <w:bCs w:val="0"/>
                <w:i w:val="0"/>
                <w:iCs w:val="0"/>
                <w:color w:val="auto"/>
                <w:sz w:val="24"/>
                <w:szCs w:val="24"/>
              </w:rPr>
              <w:t>Duct Accessories and Components</w:t>
            </w:r>
          </w:p>
          <w:p w14:paraId="016BBD48" w14:textId="77777777" w:rsidR="004A3758" w:rsidRPr="00FB6FF4" w:rsidRDefault="004A3758" w:rsidP="00A972F6">
            <w:pPr>
              <w:numPr>
                <w:ilvl w:val="0"/>
                <w:numId w:val="8"/>
              </w:numPr>
              <w:spacing w:before="100" w:beforeAutospacing="1" w:after="100" w:afterAutospacing="1"/>
              <w:rPr>
                <w:rFonts w:ascii="Arial" w:hAnsi="Arial" w:cs="Arial"/>
              </w:rPr>
            </w:pPr>
            <w:r w:rsidRPr="00FB6FF4">
              <w:rPr>
                <w:rFonts w:ascii="Arial" w:hAnsi="Arial" w:cs="Arial"/>
              </w:rPr>
              <w:t>Common accessories (dampers, flanges, connectors, etc.).</w:t>
            </w:r>
          </w:p>
          <w:p w14:paraId="1269831A" w14:textId="77777777" w:rsidR="004A3758" w:rsidRPr="00FB6FF4" w:rsidRDefault="004A3758" w:rsidP="00A972F6">
            <w:pPr>
              <w:numPr>
                <w:ilvl w:val="0"/>
                <w:numId w:val="8"/>
              </w:numPr>
              <w:spacing w:before="100" w:beforeAutospacing="1" w:after="100" w:afterAutospacing="1"/>
              <w:rPr>
                <w:rFonts w:ascii="Arial" w:hAnsi="Arial" w:cs="Arial"/>
              </w:rPr>
            </w:pPr>
            <w:r w:rsidRPr="00FB6FF4">
              <w:rPr>
                <w:rFonts w:ascii="Arial" w:hAnsi="Arial" w:cs="Arial"/>
              </w:rPr>
              <w:t>Materials used for fittings and connections.</w:t>
            </w:r>
          </w:p>
          <w:p w14:paraId="5838A2D4" w14:textId="74D74160" w:rsidR="00C028E7" w:rsidRPr="00FB6FF4" w:rsidRDefault="004A3758" w:rsidP="00A972F6">
            <w:pPr>
              <w:numPr>
                <w:ilvl w:val="0"/>
                <w:numId w:val="8"/>
              </w:numPr>
              <w:spacing w:before="100" w:beforeAutospacing="1" w:after="100" w:afterAutospacing="1"/>
              <w:rPr>
                <w:rFonts w:ascii="Arial" w:hAnsi="Arial" w:cs="Arial"/>
              </w:rPr>
            </w:pPr>
            <w:r w:rsidRPr="00FB6FF4">
              <w:rPr>
                <w:rFonts w:ascii="Arial" w:hAnsi="Arial" w:cs="Arial"/>
              </w:rPr>
              <w:t>Importance of compatible materials for accessories.</w:t>
            </w:r>
          </w:p>
        </w:tc>
        <w:tc>
          <w:tcPr>
            <w:tcW w:w="793" w:type="pct"/>
            <w:vMerge/>
            <w:vAlign w:val="center"/>
          </w:tcPr>
          <w:p w14:paraId="0FCB9661" w14:textId="77777777" w:rsidR="00C028E7" w:rsidRDefault="00C028E7" w:rsidP="00914DC4">
            <w:pPr>
              <w:pStyle w:val="ListParagraph"/>
              <w:ind w:left="521"/>
              <w:rPr>
                <w:rFonts w:ascii="Arial" w:hAnsi="Arial" w:cs="Arial"/>
                <w:b/>
                <w:bCs/>
                <w:color w:val="000000"/>
                <w:sz w:val="24"/>
                <w:szCs w:val="24"/>
              </w:rPr>
            </w:pPr>
          </w:p>
        </w:tc>
      </w:tr>
      <w:tr w:rsidR="00C028E7" w:rsidRPr="00631D0C" w14:paraId="67EEF230" w14:textId="77777777" w:rsidTr="00C028E7">
        <w:trPr>
          <w:trHeight w:val="840"/>
        </w:trPr>
        <w:tc>
          <w:tcPr>
            <w:tcW w:w="570" w:type="pct"/>
            <w:vMerge/>
          </w:tcPr>
          <w:p w14:paraId="15C019E4" w14:textId="77777777" w:rsidR="00C028E7" w:rsidRPr="00631D0C" w:rsidRDefault="00C028E7" w:rsidP="00914DC4">
            <w:pPr>
              <w:jc w:val="center"/>
              <w:rPr>
                <w:rFonts w:ascii="Arial" w:hAnsi="Arial" w:cs="Arial"/>
                <w:b/>
                <w:sz w:val="24"/>
                <w:szCs w:val="24"/>
              </w:rPr>
            </w:pPr>
          </w:p>
        </w:tc>
        <w:tc>
          <w:tcPr>
            <w:tcW w:w="1025" w:type="pct"/>
            <w:vMerge/>
          </w:tcPr>
          <w:p w14:paraId="05AE03DE" w14:textId="77777777" w:rsidR="00C028E7" w:rsidRDefault="00C028E7" w:rsidP="00914DC4">
            <w:pPr>
              <w:rPr>
                <w:rFonts w:ascii="Arial" w:hAnsi="Arial" w:cs="Arial"/>
                <w:b/>
                <w:color w:val="000000" w:themeColor="text1"/>
                <w:sz w:val="24"/>
                <w:szCs w:val="24"/>
              </w:rPr>
            </w:pPr>
          </w:p>
        </w:tc>
        <w:tc>
          <w:tcPr>
            <w:tcW w:w="654" w:type="pct"/>
            <w:vMerge/>
          </w:tcPr>
          <w:p w14:paraId="7FD70C6C" w14:textId="77777777" w:rsidR="00C028E7" w:rsidRPr="005A4CF6" w:rsidRDefault="00C028E7"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71D2FB00" w14:textId="77777777" w:rsidR="004A3758" w:rsidRPr="002125C2" w:rsidRDefault="004A3758" w:rsidP="002125C2">
            <w:pPr>
              <w:pStyle w:val="Heading4"/>
              <w:rPr>
                <w:rFonts w:ascii="Arial" w:eastAsiaTheme="minorHAnsi" w:hAnsi="Arial" w:cs="Arial"/>
                <w:b w:val="0"/>
                <w:bCs w:val="0"/>
                <w:i w:val="0"/>
                <w:iCs w:val="0"/>
                <w:color w:val="auto"/>
                <w:sz w:val="24"/>
                <w:szCs w:val="24"/>
              </w:rPr>
            </w:pPr>
            <w:r w:rsidRPr="002125C2">
              <w:rPr>
                <w:rFonts w:ascii="Arial" w:eastAsiaTheme="minorHAnsi" w:hAnsi="Arial" w:cs="Arial"/>
                <w:b w:val="0"/>
                <w:bCs w:val="0"/>
                <w:i w:val="0"/>
                <w:iCs w:val="0"/>
                <w:color w:val="auto"/>
                <w:sz w:val="24"/>
                <w:szCs w:val="24"/>
              </w:rPr>
              <w:t>Tools for Measuring and Marking</w:t>
            </w:r>
          </w:p>
          <w:p w14:paraId="45F4186D" w14:textId="77777777" w:rsidR="004A3758" w:rsidRPr="00FB6FF4" w:rsidRDefault="004A3758" w:rsidP="00A972F6">
            <w:pPr>
              <w:numPr>
                <w:ilvl w:val="0"/>
                <w:numId w:val="8"/>
              </w:numPr>
              <w:spacing w:before="100" w:beforeAutospacing="1" w:after="100" w:afterAutospacing="1"/>
              <w:rPr>
                <w:rFonts w:ascii="Arial" w:hAnsi="Arial" w:cs="Arial"/>
              </w:rPr>
            </w:pPr>
            <w:r w:rsidRPr="00FB6FF4">
              <w:rPr>
                <w:rFonts w:ascii="Arial" w:hAnsi="Arial" w:cs="Arial"/>
              </w:rPr>
              <w:t>Measuring tools (tape measures, calipers, squares).</w:t>
            </w:r>
          </w:p>
          <w:p w14:paraId="40115F5A" w14:textId="77777777" w:rsidR="004A3758" w:rsidRPr="00FB6FF4" w:rsidRDefault="004A3758" w:rsidP="00A972F6">
            <w:pPr>
              <w:numPr>
                <w:ilvl w:val="0"/>
                <w:numId w:val="8"/>
              </w:numPr>
              <w:spacing w:before="100" w:beforeAutospacing="1" w:after="100" w:afterAutospacing="1"/>
              <w:rPr>
                <w:rFonts w:ascii="Arial" w:hAnsi="Arial" w:cs="Arial"/>
              </w:rPr>
            </w:pPr>
            <w:r w:rsidRPr="00FB6FF4">
              <w:rPr>
                <w:rFonts w:ascii="Arial" w:hAnsi="Arial" w:cs="Arial"/>
              </w:rPr>
              <w:t>Marking tools (scribes, markers, chalk lines).</w:t>
            </w:r>
          </w:p>
          <w:p w14:paraId="62D32915" w14:textId="7583E093" w:rsidR="00C028E7" w:rsidRPr="00FB6FF4" w:rsidRDefault="004A3758" w:rsidP="00A972F6">
            <w:pPr>
              <w:numPr>
                <w:ilvl w:val="0"/>
                <w:numId w:val="8"/>
              </w:numPr>
              <w:spacing w:before="100" w:beforeAutospacing="1" w:after="100" w:afterAutospacing="1"/>
              <w:rPr>
                <w:rFonts w:ascii="Arial" w:hAnsi="Arial" w:cs="Arial"/>
              </w:rPr>
            </w:pPr>
            <w:r w:rsidRPr="00FB6FF4">
              <w:rPr>
                <w:rFonts w:ascii="Arial" w:hAnsi="Arial" w:cs="Arial"/>
              </w:rPr>
              <w:t>Proper use and maintenance of these tools.</w:t>
            </w:r>
          </w:p>
        </w:tc>
        <w:tc>
          <w:tcPr>
            <w:tcW w:w="793" w:type="pct"/>
            <w:vMerge/>
            <w:vAlign w:val="center"/>
          </w:tcPr>
          <w:p w14:paraId="59DBFFBE" w14:textId="77777777" w:rsidR="00C028E7" w:rsidRDefault="00C028E7" w:rsidP="00914DC4">
            <w:pPr>
              <w:pStyle w:val="ListParagraph"/>
              <w:ind w:left="521"/>
              <w:rPr>
                <w:rFonts w:ascii="Arial" w:hAnsi="Arial" w:cs="Arial"/>
                <w:b/>
                <w:bCs/>
                <w:color w:val="000000"/>
                <w:sz w:val="24"/>
                <w:szCs w:val="24"/>
              </w:rPr>
            </w:pPr>
          </w:p>
        </w:tc>
      </w:tr>
      <w:tr w:rsidR="00C028E7" w:rsidRPr="00631D0C" w14:paraId="615C5A69" w14:textId="77777777" w:rsidTr="00C028E7">
        <w:trPr>
          <w:trHeight w:val="840"/>
        </w:trPr>
        <w:tc>
          <w:tcPr>
            <w:tcW w:w="570" w:type="pct"/>
            <w:vMerge/>
          </w:tcPr>
          <w:p w14:paraId="191CE522" w14:textId="77777777" w:rsidR="00C028E7" w:rsidRPr="00631D0C" w:rsidRDefault="00C028E7" w:rsidP="00914DC4">
            <w:pPr>
              <w:jc w:val="center"/>
              <w:rPr>
                <w:rFonts w:ascii="Arial" w:hAnsi="Arial" w:cs="Arial"/>
                <w:b/>
                <w:sz w:val="24"/>
                <w:szCs w:val="24"/>
              </w:rPr>
            </w:pPr>
          </w:p>
        </w:tc>
        <w:tc>
          <w:tcPr>
            <w:tcW w:w="1025" w:type="pct"/>
            <w:vMerge/>
          </w:tcPr>
          <w:p w14:paraId="048F0FF0" w14:textId="77777777" w:rsidR="00C028E7" w:rsidRDefault="00C028E7" w:rsidP="00914DC4">
            <w:pPr>
              <w:rPr>
                <w:rFonts w:ascii="Arial" w:hAnsi="Arial" w:cs="Arial"/>
                <w:b/>
                <w:color w:val="000000" w:themeColor="text1"/>
                <w:sz w:val="24"/>
                <w:szCs w:val="24"/>
              </w:rPr>
            </w:pPr>
          </w:p>
        </w:tc>
        <w:tc>
          <w:tcPr>
            <w:tcW w:w="654" w:type="pct"/>
            <w:vMerge/>
          </w:tcPr>
          <w:p w14:paraId="7F6321B5" w14:textId="77777777" w:rsidR="00C028E7" w:rsidRPr="005A4CF6" w:rsidRDefault="00C028E7"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283E2525" w14:textId="77777777" w:rsidR="004A3758" w:rsidRPr="002125C2" w:rsidRDefault="004A3758" w:rsidP="002125C2">
            <w:pPr>
              <w:pStyle w:val="Heading4"/>
              <w:rPr>
                <w:rFonts w:ascii="Arial" w:eastAsiaTheme="minorHAnsi" w:hAnsi="Arial" w:cs="Arial"/>
                <w:b w:val="0"/>
                <w:bCs w:val="0"/>
                <w:i w:val="0"/>
                <w:iCs w:val="0"/>
                <w:color w:val="auto"/>
                <w:sz w:val="24"/>
                <w:szCs w:val="24"/>
              </w:rPr>
            </w:pPr>
            <w:r w:rsidRPr="002125C2">
              <w:rPr>
                <w:rFonts w:ascii="Arial" w:eastAsiaTheme="minorHAnsi" w:hAnsi="Arial" w:cs="Arial"/>
                <w:b w:val="0"/>
                <w:bCs w:val="0"/>
                <w:i w:val="0"/>
                <w:iCs w:val="0"/>
                <w:color w:val="auto"/>
                <w:sz w:val="24"/>
                <w:szCs w:val="24"/>
              </w:rPr>
              <w:t>Cutting Tools</w:t>
            </w:r>
          </w:p>
          <w:p w14:paraId="7323CB6A" w14:textId="77777777" w:rsidR="004A3758" w:rsidRPr="00FB6FF4" w:rsidRDefault="004A3758" w:rsidP="00A972F6">
            <w:pPr>
              <w:numPr>
                <w:ilvl w:val="0"/>
                <w:numId w:val="8"/>
              </w:numPr>
              <w:spacing w:before="100" w:beforeAutospacing="1" w:after="100" w:afterAutospacing="1"/>
              <w:rPr>
                <w:rFonts w:ascii="Arial" w:hAnsi="Arial" w:cs="Arial"/>
              </w:rPr>
            </w:pPr>
            <w:r w:rsidRPr="00FB6FF4">
              <w:rPr>
                <w:rFonts w:ascii="Arial" w:hAnsi="Arial" w:cs="Arial"/>
              </w:rPr>
              <w:t>Overview of cutting tools (shears, snips, saws).</w:t>
            </w:r>
          </w:p>
          <w:p w14:paraId="4D42E3E0" w14:textId="77777777" w:rsidR="004A3758" w:rsidRPr="00FB6FF4" w:rsidRDefault="004A3758" w:rsidP="00A972F6">
            <w:pPr>
              <w:numPr>
                <w:ilvl w:val="0"/>
                <w:numId w:val="8"/>
              </w:numPr>
              <w:spacing w:before="100" w:beforeAutospacing="1" w:after="100" w:afterAutospacing="1"/>
              <w:rPr>
                <w:rFonts w:ascii="Arial" w:hAnsi="Arial" w:cs="Arial"/>
              </w:rPr>
            </w:pPr>
            <w:r w:rsidRPr="00FB6FF4">
              <w:rPr>
                <w:rFonts w:ascii="Arial" w:hAnsi="Arial" w:cs="Arial"/>
              </w:rPr>
              <w:t>Techniques for accurate and safe cutting.</w:t>
            </w:r>
          </w:p>
          <w:p w14:paraId="3E3DAF72" w14:textId="1A2CE271" w:rsidR="00C028E7" w:rsidRPr="00FB6FF4" w:rsidRDefault="004A3758" w:rsidP="00A972F6">
            <w:pPr>
              <w:numPr>
                <w:ilvl w:val="0"/>
                <w:numId w:val="8"/>
              </w:numPr>
              <w:spacing w:before="100" w:beforeAutospacing="1" w:after="100" w:afterAutospacing="1"/>
              <w:rPr>
                <w:rFonts w:ascii="Arial" w:hAnsi="Arial" w:cs="Arial"/>
              </w:rPr>
            </w:pPr>
            <w:r w:rsidRPr="00FB6FF4">
              <w:rPr>
                <w:rFonts w:ascii="Arial" w:hAnsi="Arial" w:cs="Arial"/>
              </w:rPr>
              <w:t>Maintenance and sharpening of cutting tools.</w:t>
            </w:r>
          </w:p>
        </w:tc>
        <w:tc>
          <w:tcPr>
            <w:tcW w:w="793" w:type="pct"/>
            <w:vMerge/>
            <w:vAlign w:val="center"/>
          </w:tcPr>
          <w:p w14:paraId="5F808ADE" w14:textId="77777777" w:rsidR="00C028E7" w:rsidRDefault="00C028E7" w:rsidP="00914DC4">
            <w:pPr>
              <w:pStyle w:val="ListParagraph"/>
              <w:ind w:left="521"/>
              <w:rPr>
                <w:rFonts w:ascii="Arial" w:hAnsi="Arial" w:cs="Arial"/>
                <w:b/>
                <w:bCs/>
                <w:color w:val="000000"/>
                <w:sz w:val="24"/>
                <w:szCs w:val="24"/>
              </w:rPr>
            </w:pPr>
          </w:p>
        </w:tc>
      </w:tr>
      <w:tr w:rsidR="00C028E7" w:rsidRPr="00631D0C" w14:paraId="4BD10B51" w14:textId="77777777" w:rsidTr="00C028E7">
        <w:trPr>
          <w:trHeight w:val="840"/>
        </w:trPr>
        <w:tc>
          <w:tcPr>
            <w:tcW w:w="570" w:type="pct"/>
            <w:vMerge/>
          </w:tcPr>
          <w:p w14:paraId="17F7511A" w14:textId="77777777" w:rsidR="00C028E7" w:rsidRPr="00631D0C" w:rsidRDefault="00C028E7" w:rsidP="00914DC4">
            <w:pPr>
              <w:jc w:val="center"/>
              <w:rPr>
                <w:rFonts w:ascii="Arial" w:hAnsi="Arial" w:cs="Arial"/>
                <w:b/>
                <w:sz w:val="24"/>
                <w:szCs w:val="24"/>
              </w:rPr>
            </w:pPr>
          </w:p>
        </w:tc>
        <w:tc>
          <w:tcPr>
            <w:tcW w:w="1025" w:type="pct"/>
            <w:vMerge/>
          </w:tcPr>
          <w:p w14:paraId="05EF1EF3" w14:textId="77777777" w:rsidR="00C028E7" w:rsidRDefault="00C028E7" w:rsidP="00914DC4">
            <w:pPr>
              <w:rPr>
                <w:rFonts w:ascii="Arial" w:hAnsi="Arial" w:cs="Arial"/>
                <w:b/>
                <w:color w:val="000000" w:themeColor="text1"/>
                <w:sz w:val="24"/>
                <w:szCs w:val="24"/>
              </w:rPr>
            </w:pPr>
          </w:p>
        </w:tc>
        <w:tc>
          <w:tcPr>
            <w:tcW w:w="654" w:type="pct"/>
            <w:vMerge w:val="restart"/>
          </w:tcPr>
          <w:p w14:paraId="41831536" w14:textId="2FD27DF7" w:rsidR="00C028E7" w:rsidRPr="00631D0C" w:rsidRDefault="00C028E7" w:rsidP="00914DC4">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1958" w:type="pct"/>
          </w:tcPr>
          <w:p w14:paraId="0135F312" w14:textId="77777777" w:rsidR="004A3758" w:rsidRPr="002125C2" w:rsidRDefault="004A3758" w:rsidP="002125C2">
            <w:pPr>
              <w:pStyle w:val="Heading4"/>
              <w:rPr>
                <w:rFonts w:ascii="Arial" w:eastAsiaTheme="minorHAnsi" w:hAnsi="Arial" w:cs="Arial"/>
                <w:b w:val="0"/>
                <w:bCs w:val="0"/>
                <w:i w:val="0"/>
                <w:iCs w:val="0"/>
                <w:color w:val="auto"/>
                <w:sz w:val="24"/>
                <w:szCs w:val="24"/>
              </w:rPr>
            </w:pPr>
            <w:r w:rsidRPr="002125C2">
              <w:rPr>
                <w:rFonts w:ascii="Arial" w:eastAsiaTheme="minorHAnsi" w:hAnsi="Arial" w:cs="Arial"/>
                <w:b w:val="0"/>
                <w:bCs w:val="0"/>
                <w:i w:val="0"/>
                <w:iCs w:val="0"/>
                <w:color w:val="auto"/>
                <w:sz w:val="24"/>
                <w:szCs w:val="24"/>
              </w:rPr>
              <w:t>Forming and Bending Tools</w:t>
            </w:r>
          </w:p>
          <w:p w14:paraId="0DBABAA8" w14:textId="77777777" w:rsidR="004A3758" w:rsidRPr="00FB6FF4" w:rsidRDefault="004A3758" w:rsidP="00A972F6">
            <w:pPr>
              <w:numPr>
                <w:ilvl w:val="0"/>
                <w:numId w:val="8"/>
              </w:numPr>
              <w:spacing w:before="100" w:beforeAutospacing="1" w:after="100" w:afterAutospacing="1"/>
              <w:rPr>
                <w:rFonts w:ascii="Arial" w:hAnsi="Arial" w:cs="Arial"/>
              </w:rPr>
            </w:pPr>
            <w:r w:rsidRPr="00FB6FF4">
              <w:rPr>
                <w:rFonts w:ascii="Arial" w:hAnsi="Arial" w:cs="Arial"/>
              </w:rPr>
              <w:t>Tools for shaping sheet metal (brake presses, hand seamers).</w:t>
            </w:r>
          </w:p>
          <w:p w14:paraId="4F976C97" w14:textId="77777777" w:rsidR="004A3758" w:rsidRPr="00FB6FF4" w:rsidRDefault="004A3758" w:rsidP="00A972F6">
            <w:pPr>
              <w:numPr>
                <w:ilvl w:val="0"/>
                <w:numId w:val="8"/>
              </w:numPr>
              <w:spacing w:before="100" w:beforeAutospacing="1" w:after="100" w:afterAutospacing="1"/>
              <w:rPr>
                <w:rFonts w:ascii="Arial" w:hAnsi="Arial" w:cs="Arial"/>
              </w:rPr>
            </w:pPr>
            <w:r w:rsidRPr="00FB6FF4">
              <w:rPr>
                <w:rFonts w:ascii="Arial" w:hAnsi="Arial" w:cs="Arial"/>
              </w:rPr>
              <w:t>Methods for achieving precise bends.</w:t>
            </w:r>
          </w:p>
          <w:p w14:paraId="6F8D5CEE" w14:textId="05425B0D" w:rsidR="00C028E7" w:rsidRPr="00FB6FF4" w:rsidRDefault="004A3758" w:rsidP="00A972F6">
            <w:pPr>
              <w:numPr>
                <w:ilvl w:val="0"/>
                <w:numId w:val="8"/>
              </w:numPr>
              <w:spacing w:before="100" w:beforeAutospacing="1" w:after="100" w:afterAutospacing="1"/>
              <w:rPr>
                <w:rFonts w:ascii="Arial" w:hAnsi="Arial" w:cs="Arial"/>
              </w:rPr>
            </w:pPr>
            <w:r w:rsidRPr="00FB6FF4">
              <w:rPr>
                <w:rFonts w:ascii="Arial" w:hAnsi="Arial" w:cs="Arial"/>
              </w:rPr>
              <w:t>Safety precautions when using forming tools.</w:t>
            </w:r>
          </w:p>
        </w:tc>
        <w:tc>
          <w:tcPr>
            <w:tcW w:w="793" w:type="pct"/>
            <w:vMerge/>
            <w:vAlign w:val="center"/>
          </w:tcPr>
          <w:p w14:paraId="1D33159E" w14:textId="77777777" w:rsidR="00C028E7" w:rsidRDefault="00C028E7" w:rsidP="00914DC4">
            <w:pPr>
              <w:pStyle w:val="ListParagraph"/>
              <w:ind w:left="521"/>
              <w:rPr>
                <w:rFonts w:ascii="Arial" w:hAnsi="Arial" w:cs="Arial"/>
                <w:b/>
                <w:bCs/>
                <w:color w:val="000000"/>
                <w:sz w:val="24"/>
                <w:szCs w:val="24"/>
              </w:rPr>
            </w:pPr>
          </w:p>
        </w:tc>
      </w:tr>
      <w:tr w:rsidR="00C028E7" w:rsidRPr="00631D0C" w14:paraId="7E365B4B" w14:textId="77777777" w:rsidTr="00C028E7">
        <w:trPr>
          <w:trHeight w:val="840"/>
        </w:trPr>
        <w:tc>
          <w:tcPr>
            <w:tcW w:w="570" w:type="pct"/>
            <w:vMerge/>
          </w:tcPr>
          <w:p w14:paraId="1EA36F64" w14:textId="77777777" w:rsidR="00C028E7" w:rsidRPr="00631D0C" w:rsidRDefault="00C028E7" w:rsidP="00914DC4">
            <w:pPr>
              <w:jc w:val="center"/>
              <w:rPr>
                <w:rFonts w:ascii="Arial" w:hAnsi="Arial" w:cs="Arial"/>
                <w:b/>
                <w:sz w:val="24"/>
                <w:szCs w:val="24"/>
              </w:rPr>
            </w:pPr>
          </w:p>
        </w:tc>
        <w:tc>
          <w:tcPr>
            <w:tcW w:w="1025" w:type="pct"/>
            <w:vMerge/>
          </w:tcPr>
          <w:p w14:paraId="7EF5098B" w14:textId="77777777" w:rsidR="00C028E7" w:rsidRDefault="00C028E7" w:rsidP="00914DC4">
            <w:pPr>
              <w:rPr>
                <w:rFonts w:ascii="Arial" w:hAnsi="Arial" w:cs="Arial"/>
                <w:b/>
                <w:color w:val="000000" w:themeColor="text1"/>
                <w:sz w:val="24"/>
                <w:szCs w:val="24"/>
              </w:rPr>
            </w:pPr>
          </w:p>
        </w:tc>
        <w:tc>
          <w:tcPr>
            <w:tcW w:w="654" w:type="pct"/>
            <w:vMerge/>
          </w:tcPr>
          <w:p w14:paraId="197C1EDF" w14:textId="77777777" w:rsidR="00C028E7" w:rsidRPr="005A4CF6" w:rsidRDefault="00C028E7"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0DABE1A0" w14:textId="77777777" w:rsidR="004A1D62" w:rsidRPr="002125C2" w:rsidRDefault="004A1D62" w:rsidP="002125C2">
            <w:pPr>
              <w:pStyle w:val="Heading4"/>
              <w:rPr>
                <w:rFonts w:ascii="Arial" w:eastAsiaTheme="minorHAnsi" w:hAnsi="Arial" w:cs="Arial"/>
                <w:b w:val="0"/>
                <w:bCs w:val="0"/>
                <w:i w:val="0"/>
                <w:iCs w:val="0"/>
                <w:color w:val="auto"/>
                <w:sz w:val="24"/>
                <w:szCs w:val="24"/>
              </w:rPr>
            </w:pPr>
            <w:r w:rsidRPr="002125C2">
              <w:rPr>
                <w:rFonts w:ascii="Arial" w:eastAsiaTheme="minorHAnsi" w:hAnsi="Arial" w:cs="Arial"/>
                <w:b w:val="0"/>
                <w:bCs w:val="0"/>
                <w:i w:val="0"/>
                <w:iCs w:val="0"/>
                <w:color w:val="auto"/>
                <w:sz w:val="24"/>
                <w:szCs w:val="24"/>
              </w:rPr>
              <w:t>Fastening Tools and Techniques</w:t>
            </w:r>
          </w:p>
          <w:p w14:paraId="15FB7911" w14:textId="77777777" w:rsidR="004A1D62" w:rsidRPr="00FB6FF4" w:rsidRDefault="004A1D62" w:rsidP="00A972F6">
            <w:pPr>
              <w:numPr>
                <w:ilvl w:val="0"/>
                <w:numId w:val="8"/>
              </w:numPr>
              <w:spacing w:before="100" w:beforeAutospacing="1" w:after="100" w:afterAutospacing="1"/>
              <w:rPr>
                <w:rFonts w:ascii="Arial" w:hAnsi="Arial" w:cs="Arial"/>
              </w:rPr>
            </w:pPr>
            <w:r w:rsidRPr="00FB6FF4">
              <w:rPr>
                <w:rFonts w:ascii="Arial" w:hAnsi="Arial" w:cs="Arial"/>
              </w:rPr>
              <w:t>Tools for fastening (riveters, drills, screwdrivers).</w:t>
            </w:r>
          </w:p>
          <w:p w14:paraId="6B602EA8" w14:textId="77777777" w:rsidR="004A1D62" w:rsidRPr="00FB6FF4" w:rsidRDefault="004A1D62" w:rsidP="00A972F6">
            <w:pPr>
              <w:numPr>
                <w:ilvl w:val="0"/>
                <w:numId w:val="8"/>
              </w:numPr>
              <w:spacing w:before="100" w:beforeAutospacing="1" w:after="100" w:afterAutospacing="1"/>
              <w:rPr>
                <w:rFonts w:ascii="Arial" w:hAnsi="Arial" w:cs="Arial"/>
              </w:rPr>
            </w:pPr>
            <w:r w:rsidRPr="00FB6FF4">
              <w:rPr>
                <w:rFonts w:ascii="Arial" w:hAnsi="Arial" w:cs="Arial"/>
              </w:rPr>
              <w:t>Types of fasteners used in duct fabrication.</w:t>
            </w:r>
          </w:p>
          <w:p w14:paraId="5BC56BDF" w14:textId="27C989BC" w:rsidR="00C028E7" w:rsidRPr="00FB6FF4" w:rsidRDefault="004A1D62" w:rsidP="00A972F6">
            <w:pPr>
              <w:numPr>
                <w:ilvl w:val="0"/>
                <w:numId w:val="8"/>
              </w:numPr>
              <w:spacing w:before="100" w:beforeAutospacing="1" w:after="100" w:afterAutospacing="1"/>
              <w:rPr>
                <w:rFonts w:ascii="Arial" w:hAnsi="Arial" w:cs="Arial"/>
              </w:rPr>
            </w:pPr>
            <w:r w:rsidRPr="00FB6FF4">
              <w:rPr>
                <w:rFonts w:ascii="Arial" w:hAnsi="Arial" w:cs="Arial"/>
              </w:rPr>
              <w:lastRenderedPageBreak/>
              <w:t>Ensuring secure and durable connections.</w:t>
            </w:r>
          </w:p>
        </w:tc>
        <w:tc>
          <w:tcPr>
            <w:tcW w:w="793" w:type="pct"/>
            <w:vMerge/>
            <w:vAlign w:val="center"/>
          </w:tcPr>
          <w:p w14:paraId="3FC83216" w14:textId="77777777" w:rsidR="00C028E7" w:rsidRDefault="00C028E7" w:rsidP="00914DC4">
            <w:pPr>
              <w:pStyle w:val="ListParagraph"/>
              <w:ind w:left="521"/>
              <w:rPr>
                <w:rFonts w:ascii="Arial" w:hAnsi="Arial" w:cs="Arial"/>
                <w:b/>
                <w:bCs/>
                <w:color w:val="000000"/>
                <w:sz w:val="24"/>
                <w:szCs w:val="24"/>
              </w:rPr>
            </w:pPr>
          </w:p>
        </w:tc>
      </w:tr>
      <w:tr w:rsidR="00C028E7" w:rsidRPr="00631D0C" w14:paraId="5065FCFA" w14:textId="77777777" w:rsidTr="00C028E7">
        <w:trPr>
          <w:trHeight w:val="840"/>
        </w:trPr>
        <w:tc>
          <w:tcPr>
            <w:tcW w:w="570" w:type="pct"/>
            <w:vMerge/>
          </w:tcPr>
          <w:p w14:paraId="60FFEC59" w14:textId="77777777" w:rsidR="00C028E7" w:rsidRPr="00631D0C" w:rsidRDefault="00C028E7" w:rsidP="00914DC4">
            <w:pPr>
              <w:jc w:val="center"/>
              <w:rPr>
                <w:rFonts w:ascii="Arial" w:hAnsi="Arial" w:cs="Arial"/>
                <w:b/>
                <w:sz w:val="24"/>
                <w:szCs w:val="24"/>
              </w:rPr>
            </w:pPr>
          </w:p>
        </w:tc>
        <w:tc>
          <w:tcPr>
            <w:tcW w:w="1025" w:type="pct"/>
            <w:vMerge/>
          </w:tcPr>
          <w:p w14:paraId="551B0C04" w14:textId="77777777" w:rsidR="00C028E7" w:rsidRDefault="00C028E7" w:rsidP="00914DC4">
            <w:pPr>
              <w:rPr>
                <w:rFonts w:ascii="Arial" w:hAnsi="Arial" w:cs="Arial"/>
                <w:b/>
                <w:color w:val="000000" w:themeColor="text1"/>
                <w:sz w:val="24"/>
                <w:szCs w:val="24"/>
              </w:rPr>
            </w:pPr>
          </w:p>
        </w:tc>
        <w:tc>
          <w:tcPr>
            <w:tcW w:w="654" w:type="pct"/>
            <w:vMerge/>
          </w:tcPr>
          <w:p w14:paraId="09A8CEB2" w14:textId="77777777" w:rsidR="00C028E7" w:rsidRPr="005A4CF6" w:rsidRDefault="00C028E7"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49ACBEC6" w14:textId="77777777" w:rsidR="004A1D62" w:rsidRPr="002125C2" w:rsidRDefault="004A1D62" w:rsidP="002125C2">
            <w:pPr>
              <w:pStyle w:val="Heading4"/>
              <w:rPr>
                <w:rFonts w:ascii="Arial" w:eastAsiaTheme="minorHAnsi" w:hAnsi="Arial" w:cs="Arial"/>
                <w:b w:val="0"/>
                <w:bCs w:val="0"/>
                <w:i w:val="0"/>
                <w:iCs w:val="0"/>
                <w:color w:val="auto"/>
                <w:sz w:val="24"/>
                <w:szCs w:val="24"/>
              </w:rPr>
            </w:pPr>
            <w:r w:rsidRPr="002125C2">
              <w:rPr>
                <w:rFonts w:ascii="Arial" w:eastAsiaTheme="minorHAnsi" w:hAnsi="Arial" w:cs="Arial"/>
                <w:b w:val="0"/>
                <w:bCs w:val="0"/>
                <w:i w:val="0"/>
                <w:iCs w:val="0"/>
                <w:color w:val="auto"/>
                <w:sz w:val="24"/>
                <w:szCs w:val="24"/>
              </w:rPr>
              <w:t>Sealing Tools and Materials</w:t>
            </w:r>
          </w:p>
          <w:p w14:paraId="031F81A8" w14:textId="77777777" w:rsidR="004A1D62" w:rsidRPr="00FB6FF4" w:rsidRDefault="004A1D62" w:rsidP="00A972F6">
            <w:pPr>
              <w:numPr>
                <w:ilvl w:val="0"/>
                <w:numId w:val="8"/>
              </w:numPr>
              <w:spacing w:before="100" w:beforeAutospacing="1" w:after="100" w:afterAutospacing="1"/>
              <w:rPr>
                <w:rFonts w:ascii="Arial" w:hAnsi="Arial" w:cs="Arial"/>
              </w:rPr>
            </w:pPr>
            <w:r w:rsidRPr="00FB6FF4">
              <w:rPr>
                <w:rFonts w:ascii="Arial" w:hAnsi="Arial" w:cs="Arial"/>
              </w:rPr>
              <w:t>Sealants and adhesives used in ductwork.</w:t>
            </w:r>
          </w:p>
          <w:p w14:paraId="546AF351" w14:textId="77777777" w:rsidR="004A1D62" w:rsidRPr="00FB6FF4" w:rsidRDefault="004A1D62" w:rsidP="00A972F6">
            <w:pPr>
              <w:numPr>
                <w:ilvl w:val="0"/>
                <w:numId w:val="8"/>
              </w:numPr>
              <w:spacing w:before="100" w:beforeAutospacing="1" w:after="100" w:afterAutospacing="1"/>
              <w:rPr>
                <w:rFonts w:ascii="Arial" w:hAnsi="Arial" w:cs="Arial"/>
              </w:rPr>
            </w:pPr>
            <w:r w:rsidRPr="00FB6FF4">
              <w:rPr>
                <w:rFonts w:ascii="Arial" w:hAnsi="Arial" w:cs="Arial"/>
              </w:rPr>
              <w:t>Tools for applying sealants (caulking guns, brushes).</w:t>
            </w:r>
          </w:p>
          <w:p w14:paraId="3A2B5EA3" w14:textId="2605568D" w:rsidR="00C028E7" w:rsidRPr="00FB6FF4" w:rsidRDefault="004A1D62" w:rsidP="00A972F6">
            <w:pPr>
              <w:numPr>
                <w:ilvl w:val="0"/>
                <w:numId w:val="8"/>
              </w:numPr>
              <w:spacing w:before="100" w:beforeAutospacing="1" w:after="100" w:afterAutospacing="1"/>
              <w:rPr>
                <w:rFonts w:ascii="Arial" w:hAnsi="Arial" w:cs="Arial"/>
              </w:rPr>
            </w:pPr>
            <w:r w:rsidRPr="00FB6FF4">
              <w:rPr>
                <w:rFonts w:ascii="Arial" w:hAnsi="Arial" w:cs="Arial"/>
              </w:rPr>
              <w:t>Techniques for effective sealing to prevent air leakage.</w:t>
            </w:r>
          </w:p>
        </w:tc>
        <w:tc>
          <w:tcPr>
            <w:tcW w:w="793" w:type="pct"/>
            <w:vMerge/>
            <w:vAlign w:val="center"/>
          </w:tcPr>
          <w:p w14:paraId="2CDA5E72" w14:textId="77777777" w:rsidR="00C028E7" w:rsidRDefault="00C028E7" w:rsidP="00914DC4">
            <w:pPr>
              <w:pStyle w:val="ListParagraph"/>
              <w:ind w:left="521"/>
              <w:rPr>
                <w:rFonts w:ascii="Arial" w:hAnsi="Arial" w:cs="Arial"/>
                <w:b/>
                <w:bCs/>
                <w:color w:val="000000"/>
                <w:sz w:val="24"/>
                <w:szCs w:val="24"/>
              </w:rPr>
            </w:pPr>
          </w:p>
        </w:tc>
      </w:tr>
      <w:tr w:rsidR="00C028E7" w:rsidRPr="00631D0C" w14:paraId="4BBFC0B4" w14:textId="77777777" w:rsidTr="00C028E7">
        <w:trPr>
          <w:trHeight w:val="840"/>
        </w:trPr>
        <w:tc>
          <w:tcPr>
            <w:tcW w:w="570" w:type="pct"/>
            <w:vMerge/>
          </w:tcPr>
          <w:p w14:paraId="25CE95BD" w14:textId="77777777" w:rsidR="00C028E7" w:rsidRPr="00631D0C" w:rsidRDefault="00C028E7" w:rsidP="00914DC4">
            <w:pPr>
              <w:jc w:val="center"/>
              <w:rPr>
                <w:rFonts w:ascii="Arial" w:hAnsi="Arial" w:cs="Arial"/>
                <w:b/>
                <w:sz w:val="24"/>
                <w:szCs w:val="24"/>
              </w:rPr>
            </w:pPr>
          </w:p>
        </w:tc>
        <w:tc>
          <w:tcPr>
            <w:tcW w:w="1025" w:type="pct"/>
            <w:vMerge/>
          </w:tcPr>
          <w:p w14:paraId="01533C92" w14:textId="77777777" w:rsidR="00C028E7" w:rsidRDefault="00C028E7" w:rsidP="00914DC4">
            <w:pPr>
              <w:rPr>
                <w:rFonts w:ascii="Arial" w:hAnsi="Arial" w:cs="Arial"/>
                <w:b/>
                <w:color w:val="000000" w:themeColor="text1"/>
                <w:sz w:val="24"/>
                <w:szCs w:val="24"/>
              </w:rPr>
            </w:pPr>
          </w:p>
        </w:tc>
        <w:tc>
          <w:tcPr>
            <w:tcW w:w="654" w:type="pct"/>
            <w:vMerge/>
          </w:tcPr>
          <w:p w14:paraId="71475666" w14:textId="77777777" w:rsidR="00C028E7" w:rsidRPr="005A4CF6" w:rsidRDefault="00C028E7"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20E91893" w14:textId="77777777" w:rsidR="004A1D62" w:rsidRPr="002125C2" w:rsidRDefault="004A1D62" w:rsidP="002125C2">
            <w:pPr>
              <w:pStyle w:val="Heading4"/>
              <w:rPr>
                <w:rFonts w:ascii="Arial" w:eastAsiaTheme="minorHAnsi" w:hAnsi="Arial" w:cs="Arial"/>
                <w:b w:val="0"/>
                <w:bCs w:val="0"/>
                <w:i w:val="0"/>
                <w:iCs w:val="0"/>
                <w:color w:val="auto"/>
                <w:sz w:val="24"/>
                <w:szCs w:val="24"/>
              </w:rPr>
            </w:pPr>
            <w:r w:rsidRPr="002125C2">
              <w:rPr>
                <w:rFonts w:ascii="Arial" w:eastAsiaTheme="minorHAnsi" w:hAnsi="Arial" w:cs="Arial"/>
                <w:b w:val="0"/>
                <w:bCs w:val="0"/>
                <w:i w:val="0"/>
                <w:iCs w:val="0"/>
                <w:color w:val="auto"/>
                <w:sz w:val="24"/>
                <w:szCs w:val="24"/>
              </w:rPr>
              <w:t>Welding Tools and Techniques</w:t>
            </w:r>
          </w:p>
          <w:p w14:paraId="29609439" w14:textId="77777777" w:rsidR="004A1D62" w:rsidRPr="00FB6FF4" w:rsidRDefault="004A1D62" w:rsidP="00A972F6">
            <w:pPr>
              <w:numPr>
                <w:ilvl w:val="0"/>
                <w:numId w:val="8"/>
              </w:numPr>
              <w:spacing w:before="100" w:beforeAutospacing="1" w:after="100" w:afterAutospacing="1"/>
              <w:rPr>
                <w:rFonts w:ascii="Arial" w:hAnsi="Arial" w:cs="Arial"/>
              </w:rPr>
            </w:pPr>
            <w:r w:rsidRPr="00FB6FF4">
              <w:rPr>
                <w:rFonts w:ascii="Arial" w:hAnsi="Arial" w:cs="Arial"/>
              </w:rPr>
              <w:t>Types of welding processes used in duct fabrication (MIG, TIG, etc.).</w:t>
            </w:r>
          </w:p>
          <w:p w14:paraId="0CE176EE" w14:textId="77777777" w:rsidR="004A1D62" w:rsidRPr="00FB6FF4" w:rsidRDefault="004A1D62" w:rsidP="00A972F6">
            <w:pPr>
              <w:numPr>
                <w:ilvl w:val="0"/>
                <w:numId w:val="8"/>
              </w:numPr>
              <w:spacing w:before="100" w:beforeAutospacing="1" w:after="100" w:afterAutospacing="1"/>
              <w:rPr>
                <w:rFonts w:ascii="Arial" w:hAnsi="Arial" w:cs="Arial"/>
              </w:rPr>
            </w:pPr>
            <w:r w:rsidRPr="00FB6FF4">
              <w:rPr>
                <w:rFonts w:ascii="Arial" w:hAnsi="Arial" w:cs="Arial"/>
              </w:rPr>
              <w:t>Tools and equipment for welding.</w:t>
            </w:r>
          </w:p>
          <w:p w14:paraId="687AFCE3" w14:textId="409C33FF" w:rsidR="00C028E7" w:rsidRPr="00FB6FF4" w:rsidRDefault="004A1D62" w:rsidP="00A972F6">
            <w:pPr>
              <w:numPr>
                <w:ilvl w:val="0"/>
                <w:numId w:val="8"/>
              </w:numPr>
              <w:spacing w:before="100" w:beforeAutospacing="1" w:after="100" w:afterAutospacing="1"/>
              <w:rPr>
                <w:rFonts w:ascii="Arial" w:hAnsi="Arial" w:cs="Arial"/>
              </w:rPr>
            </w:pPr>
            <w:r w:rsidRPr="00FB6FF4">
              <w:rPr>
                <w:rFonts w:ascii="Arial" w:hAnsi="Arial" w:cs="Arial"/>
              </w:rPr>
              <w:t>Safety measures and PPE for welding tasks.</w:t>
            </w:r>
          </w:p>
        </w:tc>
        <w:tc>
          <w:tcPr>
            <w:tcW w:w="793" w:type="pct"/>
            <w:vMerge/>
            <w:vAlign w:val="center"/>
          </w:tcPr>
          <w:p w14:paraId="51447EC2" w14:textId="77777777" w:rsidR="00C028E7" w:rsidRDefault="00C028E7" w:rsidP="00914DC4">
            <w:pPr>
              <w:pStyle w:val="ListParagraph"/>
              <w:ind w:left="521"/>
              <w:rPr>
                <w:rFonts w:ascii="Arial" w:hAnsi="Arial" w:cs="Arial"/>
                <w:b/>
                <w:bCs/>
                <w:color w:val="000000"/>
                <w:sz w:val="24"/>
                <w:szCs w:val="24"/>
              </w:rPr>
            </w:pPr>
          </w:p>
        </w:tc>
      </w:tr>
      <w:tr w:rsidR="00C028E7" w:rsidRPr="00631D0C" w14:paraId="69663FC5" w14:textId="77777777" w:rsidTr="00C028E7">
        <w:trPr>
          <w:trHeight w:val="840"/>
        </w:trPr>
        <w:tc>
          <w:tcPr>
            <w:tcW w:w="570" w:type="pct"/>
            <w:vMerge/>
          </w:tcPr>
          <w:p w14:paraId="636065A6" w14:textId="77777777" w:rsidR="00C028E7" w:rsidRPr="00631D0C" w:rsidRDefault="00C028E7" w:rsidP="00914DC4">
            <w:pPr>
              <w:jc w:val="center"/>
              <w:rPr>
                <w:rFonts w:ascii="Arial" w:hAnsi="Arial" w:cs="Arial"/>
                <w:b/>
                <w:sz w:val="24"/>
                <w:szCs w:val="24"/>
              </w:rPr>
            </w:pPr>
          </w:p>
        </w:tc>
        <w:tc>
          <w:tcPr>
            <w:tcW w:w="1025" w:type="pct"/>
            <w:vMerge/>
          </w:tcPr>
          <w:p w14:paraId="0428885F" w14:textId="77777777" w:rsidR="00C028E7" w:rsidRDefault="00C028E7" w:rsidP="00914DC4">
            <w:pPr>
              <w:rPr>
                <w:rFonts w:ascii="Arial" w:hAnsi="Arial" w:cs="Arial"/>
                <w:b/>
                <w:color w:val="000000" w:themeColor="text1"/>
                <w:sz w:val="24"/>
                <w:szCs w:val="24"/>
              </w:rPr>
            </w:pPr>
          </w:p>
        </w:tc>
        <w:tc>
          <w:tcPr>
            <w:tcW w:w="654" w:type="pct"/>
            <w:vMerge w:val="restart"/>
          </w:tcPr>
          <w:p w14:paraId="220449AE" w14:textId="1476706F" w:rsidR="00C028E7" w:rsidRPr="00631D0C" w:rsidRDefault="00C028E7"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tc>
        <w:tc>
          <w:tcPr>
            <w:tcW w:w="1958" w:type="pct"/>
          </w:tcPr>
          <w:p w14:paraId="246A89E3" w14:textId="77777777" w:rsidR="008227A7" w:rsidRPr="002125C2" w:rsidRDefault="008227A7" w:rsidP="002125C2">
            <w:pPr>
              <w:pStyle w:val="Heading4"/>
              <w:rPr>
                <w:rFonts w:ascii="Arial" w:eastAsiaTheme="minorHAnsi" w:hAnsi="Arial" w:cs="Arial"/>
                <w:b w:val="0"/>
                <w:bCs w:val="0"/>
                <w:i w:val="0"/>
                <w:iCs w:val="0"/>
                <w:color w:val="auto"/>
                <w:sz w:val="24"/>
                <w:szCs w:val="24"/>
              </w:rPr>
            </w:pPr>
            <w:r w:rsidRPr="002125C2">
              <w:rPr>
                <w:rFonts w:ascii="Arial" w:eastAsiaTheme="minorHAnsi" w:hAnsi="Arial" w:cs="Arial"/>
                <w:b w:val="0"/>
                <w:bCs w:val="0"/>
                <w:i w:val="0"/>
                <w:iCs w:val="0"/>
                <w:color w:val="auto"/>
                <w:sz w:val="24"/>
                <w:szCs w:val="24"/>
              </w:rPr>
              <w:t>Grinding and Finishing Tools</w:t>
            </w:r>
          </w:p>
          <w:p w14:paraId="2638960B" w14:textId="77777777" w:rsidR="008227A7" w:rsidRPr="00FB6FF4" w:rsidRDefault="008227A7" w:rsidP="00A972F6">
            <w:pPr>
              <w:numPr>
                <w:ilvl w:val="0"/>
                <w:numId w:val="8"/>
              </w:numPr>
              <w:spacing w:before="100" w:beforeAutospacing="1" w:after="100" w:afterAutospacing="1"/>
              <w:rPr>
                <w:rFonts w:ascii="Arial" w:hAnsi="Arial" w:cs="Arial"/>
              </w:rPr>
            </w:pPr>
            <w:r w:rsidRPr="00FB6FF4">
              <w:rPr>
                <w:rFonts w:ascii="Arial" w:hAnsi="Arial" w:cs="Arial"/>
              </w:rPr>
              <w:t>Tools for smoothing and finishing edges (grinders, files).</w:t>
            </w:r>
          </w:p>
          <w:p w14:paraId="63E0EFE6" w14:textId="77777777" w:rsidR="008227A7" w:rsidRPr="00FB6FF4" w:rsidRDefault="008227A7" w:rsidP="00A972F6">
            <w:pPr>
              <w:numPr>
                <w:ilvl w:val="0"/>
                <w:numId w:val="8"/>
              </w:numPr>
              <w:spacing w:before="100" w:beforeAutospacing="1" w:after="100" w:afterAutospacing="1"/>
              <w:rPr>
                <w:rFonts w:ascii="Arial" w:hAnsi="Arial" w:cs="Arial"/>
              </w:rPr>
            </w:pPr>
            <w:r w:rsidRPr="00FB6FF4">
              <w:rPr>
                <w:rFonts w:ascii="Arial" w:hAnsi="Arial" w:cs="Arial"/>
              </w:rPr>
              <w:t>Techniques for achieving a clean finish.</w:t>
            </w:r>
          </w:p>
          <w:p w14:paraId="106D6A68" w14:textId="21566644" w:rsidR="00C028E7" w:rsidRPr="00FB6FF4" w:rsidRDefault="008227A7" w:rsidP="00A972F6">
            <w:pPr>
              <w:numPr>
                <w:ilvl w:val="0"/>
                <w:numId w:val="8"/>
              </w:numPr>
              <w:spacing w:before="100" w:beforeAutospacing="1" w:after="100" w:afterAutospacing="1"/>
              <w:rPr>
                <w:rFonts w:ascii="Arial" w:hAnsi="Arial" w:cs="Arial"/>
              </w:rPr>
            </w:pPr>
            <w:r w:rsidRPr="00FB6FF4">
              <w:rPr>
                <w:rFonts w:ascii="Arial" w:hAnsi="Arial" w:cs="Arial"/>
              </w:rPr>
              <w:t>Importance of finishing for safety and aesthetics.</w:t>
            </w:r>
          </w:p>
        </w:tc>
        <w:tc>
          <w:tcPr>
            <w:tcW w:w="793" w:type="pct"/>
            <w:vMerge/>
            <w:vAlign w:val="center"/>
          </w:tcPr>
          <w:p w14:paraId="5097C4D0" w14:textId="77777777" w:rsidR="00C028E7" w:rsidRDefault="00C028E7" w:rsidP="00914DC4">
            <w:pPr>
              <w:pStyle w:val="ListParagraph"/>
              <w:ind w:left="521"/>
              <w:rPr>
                <w:rFonts w:ascii="Arial" w:hAnsi="Arial" w:cs="Arial"/>
                <w:b/>
                <w:bCs/>
                <w:color w:val="000000"/>
                <w:sz w:val="24"/>
                <w:szCs w:val="24"/>
              </w:rPr>
            </w:pPr>
          </w:p>
        </w:tc>
      </w:tr>
      <w:tr w:rsidR="00C028E7" w:rsidRPr="00631D0C" w14:paraId="1F0EC7C8" w14:textId="77777777" w:rsidTr="00C028E7">
        <w:trPr>
          <w:trHeight w:val="840"/>
        </w:trPr>
        <w:tc>
          <w:tcPr>
            <w:tcW w:w="570" w:type="pct"/>
            <w:vMerge/>
          </w:tcPr>
          <w:p w14:paraId="79EE48ED" w14:textId="77777777" w:rsidR="00C028E7" w:rsidRPr="00631D0C" w:rsidRDefault="00C028E7" w:rsidP="00914DC4">
            <w:pPr>
              <w:jc w:val="center"/>
              <w:rPr>
                <w:rFonts w:ascii="Arial" w:hAnsi="Arial" w:cs="Arial"/>
                <w:b/>
                <w:sz w:val="24"/>
                <w:szCs w:val="24"/>
              </w:rPr>
            </w:pPr>
          </w:p>
        </w:tc>
        <w:tc>
          <w:tcPr>
            <w:tcW w:w="1025" w:type="pct"/>
            <w:vMerge/>
          </w:tcPr>
          <w:p w14:paraId="45709BE4" w14:textId="77777777" w:rsidR="00C028E7" w:rsidRDefault="00C028E7" w:rsidP="00914DC4">
            <w:pPr>
              <w:rPr>
                <w:rFonts w:ascii="Arial" w:hAnsi="Arial" w:cs="Arial"/>
                <w:b/>
                <w:color w:val="000000" w:themeColor="text1"/>
                <w:sz w:val="24"/>
                <w:szCs w:val="24"/>
              </w:rPr>
            </w:pPr>
          </w:p>
        </w:tc>
        <w:tc>
          <w:tcPr>
            <w:tcW w:w="654" w:type="pct"/>
            <w:vMerge/>
          </w:tcPr>
          <w:p w14:paraId="0C1953F8" w14:textId="77777777" w:rsidR="00C028E7" w:rsidRDefault="00C028E7"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59E4D644" w14:textId="77777777" w:rsidR="008227A7" w:rsidRPr="002125C2" w:rsidRDefault="008227A7" w:rsidP="002125C2">
            <w:pPr>
              <w:pStyle w:val="Heading4"/>
              <w:rPr>
                <w:rFonts w:ascii="Arial" w:eastAsiaTheme="minorHAnsi" w:hAnsi="Arial" w:cs="Arial"/>
                <w:b w:val="0"/>
                <w:bCs w:val="0"/>
                <w:i w:val="0"/>
                <w:iCs w:val="0"/>
                <w:color w:val="auto"/>
                <w:sz w:val="24"/>
                <w:szCs w:val="24"/>
              </w:rPr>
            </w:pPr>
            <w:r w:rsidRPr="002125C2">
              <w:rPr>
                <w:rFonts w:ascii="Arial" w:eastAsiaTheme="minorHAnsi" w:hAnsi="Arial" w:cs="Arial"/>
                <w:b w:val="0"/>
                <w:bCs w:val="0"/>
                <w:i w:val="0"/>
                <w:iCs w:val="0"/>
                <w:color w:val="auto"/>
                <w:sz w:val="24"/>
                <w:szCs w:val="24"/>
              </w:rPr>
              <w:t>Material Handling Equipment</w:t>
            </w:r>
          </w:p>
          <w:p w14:paraId="3AFCC851" w14:textId="77777777" w:rsidR="008227A7" w:rsidRPr="00FB6FF4" w:rsidRDefault="008227A7" w:rsidP="00A972F6">
            <w:pPr>
              <w:numPr>
                <w:ilvl w:val="0"/>
                <w:numId w:val="8"/>
              </w:numPr>
              <w:spacing w:before="100" w:beforeAutospacing="1" w:after="100" w:afterAutospacing="1"/>
              <w:rPr>
                <w:rFonts w:ascii="Arial" w:hAnsi="Arial" w:cs="Arial"/>
              </w:rPr>
            </w:pPr>
            <w:r w:rsidRPr="00FB6FF4">
              <w:rPr>
                <w:rFonts w:ascii="Arial" w:hAnsi="Arial" w:cs="Arial"/>
              </w:rPr>
              <w:t>Tools and equipment for lifting and transporting materials.</w:t>
            </w:r>
          </w:p>
          <w:p w14:paraId="0E9DAE8F" w14:textId="77777777" w:rsidR="008227A7" w:rsidRPr="00FB6FF4" w:rsidRDefault="008227A7" w:rsidP="00A972F6">
            <w:pPr>
              <w:numPr>
                <w:ilvl w:val="0"/>
                <w:numId w:val="8"/>
              </w:numPr>
              <w:spacing w:before="100" w:beforeAutospacing="1" w:after="100" w:afterAutospacing="1"/>
              <w:rPr>
                <w:rFonts w:ascii="Arial" w:hAnsi="Arial" w:cs="Arial"/>
              </w:rPr>
            </w:pPr>
            <w:r w:rsidRPr="00FB6FF4">
              <w:rPr>
                <w:rFonts w:ascii="Arial" w:hAnsi="Arial" w:cs="Arial"/>
              </w:rPr>
              <w:t>Proper handling techniques to avoid damage and injuries.</w:t>
            </w:r>
          </w:p>
          <w:p w14:paraId="052B24B4" w14:textId="14767A74" w:rsidR="00C028E7" w:rsidRPr="00FB6FF4" w:rsidRDefault="008227A7" w:rsidP="00A972F6">
            <w:pPr>
              <w:numPr>
                <w:ilvl w:val="0"/>
                <w:numId w:val="8"/>
              </w:numPr>
              <w:spacing w:before="100" w:beforeAutospacing="1" w:after="100" w:afterAutospacing="1"/>
              <w:rPr>
                <w:rFonts w:ascii="Arial" w:hAnsi="Arial" w:cs="Arial"/>
              </w:rPr>
            </w:pPr>
            <w:r w:rsidRPr="00FB6FF4">
              <w:rPr>
                <w:rFonts w:ascii="Arial" w:hAnsi="Arial" w:cs="Arial"/>
              </w:rPr>
              <w:t>Storage solutions for materials and tools.</w:t>
            </w:r>
          </w:p>
        </w:tc>
        <w:tc>
          <w:tcPr>
            <w:tcW w:w="793" w:type="pct"/>
            <w:vMerge/>
            <w:vAlign w:val="center"/>
          </w:tcPr>
          <w:p w14:paraId="632BB6C0" w14:textId="77777777" w:rsidR="00C028E7" w:rsidRDefault="00C028E7" w:rsidP="00914DC4">
            <w:pPr>
              <w:pStyle w:val="ListParagraph"/>
              <w:ind w:left="521"/>
              <w:rPr>
                <w:rFonts w:ascii="Arial" w:hAnsi="Arial" w:cs="Arial"/>
                <w:b/>
                <w:bCs/>
                <w:color w:val="000000"/>
                <w:sz w:val="24"/>
                <w:szCs w:val="24"/>
              </w:rPr>
            </w:pPr>
          </w:p>
        </w:tc>
      </w:tr>
      <w:tr w:rsidR="00C028E7" w:rsidRPr="00631D0C" w14:paraId="57567E84" w14:textId="77777777" w:rsidTr="00C028E7">
        <w:trPr>
          <w:trHeight w:val="840"/>
        </w:trPr>
        <w:tc>
          <w:tcPr>
            <w:tcW w:w="570" w:type="pct"/>
            <w:vMerge/>
          </w:tcPr>
          <w:p w14:paraId="5ACA06FE" w14:textId="77777777" w:rsidR="00C028E7" w:rsidRPr="00631D0C" w:rsidRDefault="00C028E7" w:rsidP="00914DC4">
            <w:pPr>
              <w:jc w:val="center"/>
              <w:rPr>
                <w:rFonts w:ascii="Arial" w:hAnsi="Arial" w:cs="Arial"/>
                <w:b/>
                <w:sz w:val="24"/>
                <w:szCs w:val="24"/>
              </w:rPr>
            </w:pPr>
          </w:p>
        </w:tc>
        <w:tc>
          <w:tcPr>
            <w:tcW w:w="1025" w:type="pct"/>
            <w:vMerge/>
          </w:tcPr>
          <w:p w14:paraId="137B339D" w14:textId="77777777" w:rsidR="00C028E7" w:rsidRDefault="00C028E7" w:rsidP="00914DC4">
            <w:pPr>
              <w:rPr>
                <w:rFonts w:ascii="Arial" w:hAnsi="Arial" w:cs="Arial"/>
                <w:b/>
                <w:color w:val="000000" w:themeColor="text1"/>
                <w:sz w:val="24"/>
                <w:szCs w:val="24"/>
              </w:rPr>
            </w:pPr>
          </w:p>
        </w:tc>
        <w:tc>
          <w:tcPr>
            <w:tcW w:w="654" w:type="pct"/>
            <w:vMerge/>
          </w:tcPr>
          <w:p w14:paraId="7877D2BE" w14:textId="77777777" w:rsidR="00C028E7" w:rsidRDefault="00C028E7"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02EDDE6D" w14:textId="77777777" w:rsidR="008227A7" w:rsidRPr="002125C2" w:rsidRDefault="008227A7" w:rsidP="002125C2">
            <w:pPr>
              <w:pStyle w:val="Heading4"/>
              <w:rPr>
                <w:rFonts w:ascii="Arial" w:eastAsiaTheme="minorHAnsi" w:hAnsi="Arial" w:cs="Arial"/>
                <w:b w:val="0"/>
                <w:bCs w:val="0"/>
                <w:i w:val="0"/>
                <w:iCs w:val="0"/>
                <w:color w:val="auto"/>
                <w:sz w:val="24"/>
                <w:szCs w:val="24"/>
              </w:rPr>
            </w:pPr>
            <w:r w:rsidRPr="002125C2">
              <w:rPr>
                <w:rFonts w:ascii="Arial" w:eastAsiaTheme="minorHAnsi" w:hAnsi="Arial" w:cs="Arial"/>
                <w:b w:val="0"/>
                <w:bCs w:val="0"/>
                <w:i w:val="0"/>
                <w:iCs w:val="0"/>
                <w:color w:val="auto"/>
                <w:sz w:val="24"/>
                <w:szCs w:val="24"/>
              </w:rPr>
              <w:t>Power Tools in Duct Fabrication</w:t>
            </w:r>
          </w:p>
          <w:p w14:paraId="7A7AA5C7" w14:textId="77777777" w:rsidR="008227A7" w:rsidRPr="00FB6FF4" w:rsidRDefault="008227A7" w:rsidP="00A972F6">
            <w:pPr>
              <w:numPr>
                <w:ilvl w:val="0"/>
                <w:numId w:val="8"/>
              </w:numPr>
              <w:spacing w:before="100" w:beforeAutospacing="1" w:after="100" w:afterAutospacing="1"/>
              <w:rPr>
                <w:rFonts w:ascii="Arial" w:hAnsi="Arial" w:cs="Arial"/>
              </w:rPr>
            </w:pPr>
            <w:r w:rsidRPr="00FB6FF4">
              <w:rPr>
                <w:rFonts w:ascii="Arial" w:hAnsi="Arial" w:cs="Arial"/>
              </w:rPr>
              <w:t>Overview of commonly used power tools (drills, saws, etc.).</w:t>
            </w:r>
          </w:p>
          <w:p w14:paraId="536F1A51" w14:textId="77777777" w:rsidR="008227A7" w:rsidRPr="00FB6FF4" w:rsidRDefault="008227A7" w:rsidP="00A972F6">
            <w:pPr>
              <w:numPr>
                <w:ilvl w:val="0"/>
                <w:numId w:val="8"/>
              </w:numPr>
              <w:spacing w:before="100" w:beforeAutospacing="1" w:after="100" w:afterAutospacing="1"/>
              <w:rPr>
                <w:rFonts w:ascii="Arial" w:hAnsi="Arial" w:cs="Arial"/>
              </w:rPr>
            </w:pPr>
            <w:r w:rsidRPr="00FB6FF4">
              <w:rPr>
                <w:rFonts w:ascii="Arial" w:hAnsi="Arial" w:cs="Arial"/>
              </w:rPr>
              <w:t xml:space="preserve">Safe operation and </w:t>
            </w:r>
            <w:r w:rsidRPr="00FB6FF4">
              <w:rPr>
                <w:rFonts w:ascii="Arial" w:hAnsi="Arial" w:cs="Arial"/>
              </w:rPr>
              <w:lastRenderedPageBreak/>
              <w:t>maintenance of power tools.</w:t>
            </w:r>
          </w:p>
          <w:p w14:paraId="58B95695" w14:textId="68517FBF" w:rsidR="00C028E7" w:rsidRPr="00FB6FF4" w:rsidRDefault="008227A7" w:rsidP="00A972F6">
            <w:pPr>
              <w:numPr>
                <w:ilvl w:val="0"/>
                <w:numId w:val="8"/>
              </w:numPr>
              <w:spacing w:before="100" w:beforeAutospacing="1" w:after="100" w:afterAutospacing="1"/>
              <w:rPr>
                <w:rFonts w:ascii="Arial" w:hAnsi="Arial" w:cs="Arial"/>
              </w:rPr>
            </w:pPr>
            <w:r w:rsidRPr="00FB6FF4">
              <w:rPr>
                <w:rFonts w:ascii="Arial" w:hAnsi="Arial" w:cs="Arial"/>
              </w:rPr>
              <w:t>Advantages and limitations of power tools.</w:t>
            </w:r>
          </w:p>
        </w:tc>
        <w:tc>
          <w:tcPr>
            <w:tcW w:w="793" w:type="pct"/>
            <w:vMerge/>
            <w:vAlign w:val="center"/>
          </w:tcPr>
          <w:p w14:paraId="593B69CB" w14:textId="77777777" w:rsidR="00C028E7" w:rsidRDefault="00C028E7" w:rsidP="00914DC4">
            <w:pPr>
              <w:pStyle w:val="ListParagraph"/>
              <w:ind w:left="521"/>
              <w:rPr>
                <w:rFonts w:ascii="Arial" w:hAnsi="Arial" w:cs="Arial"/>
                <w:b/>
                <w:bCs/>
                <w:color w:val="000000"/>
                <w:sz w:val="24"/>
                <w:szCs w:val="24"/>
              </w:rPr>
            </w:pPr>
          </w:p>
        </w:tc>
      </w:tr>
      <w:tr w:rsidR="00C028E7" w:rsidRPr="00631D0C" w14:paraId="2B2C2101" w14:textId="77777777" w:rsidTr="00C028E7">
        <w:trPr>
          <w:trHeight w:val="840"/>
        </w:trPr>
        <w:tc>
          <w:tcPr>
            <w:tcW w:w="570" w:type="pct"/>
            <w:vMerge/>
          </w:tcPr>
          <w:p w14:paraId="1BE30DA6" w14:textId="77777777" w:rsidR="00C028E7" w:rsidRPr="00631D0C" w:rsidRDefault="00C028E7" w:rsidP="00914DC4">
            <w:pPr>
              <w:jc w:val="center"/>
              <w:rPr>
                <w:rFonts w:ascii="Arial" w:hAnsi="Arial" w:cs="Arial"/>
                <w:b/>
                <w:sz w:val="24"/>
                <w:szCs w:val="24"/>
              </w:rPr>
            </w:pPr>
          </w:p>
        </w:tc>
        <w:tc>
          <w:tcPr>
            <w:tcW w:w="1025" w:type="pct"/>
            <w:vMerge/>
          </w:tcPr>
          <w:p w14:paraId="708F6475" w14:textId="77777777" w:rsidR="00C028E7" w:rsidRDefault="00C028E7" w:rsidP="00914DC4">
            <w:pPr>
              <w:rPr>
                <w:rFonts w:ascii="Arial" w:hAnsi="Arial" w:cs="Arial"/>
                <w:b/>
                <w:color w:val="000000" w:themeColor="text1"/>
                <w:sz w:val="24"/>
                <w:szCs w:val="24"/>
              </w:rPr>
            </w:pPr>
          </w:p>
        </w:tc>
        <w:tc>
          <w:tcPr>
            <w:tcW w:w="654" w:type="pct"/>
            <w:vMerge/>
          </w:tcPr>
          <w:p w14:paraId="480DBD76" w14:textId="77777777" w:rsidR="00C028E7" w:rsidRDefault="00C028E7"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4A5747DE" w14:textId="77777777" w:rsidR="008227A7" w:rsidRPr="002125C2" w:rsidRDefault="008227A7" w:rsidP="002125C2">
            <w:pPr>
              <w:pStyle w:val="Heading4"/>
              <w:rPr>
                <w:rFonts w:ascii="Arial" w:eastAsiaTheme="minorHAnsi" w:hAnsi="Arial" w:cs="Arial"/>
                <w:b w:val="0"/>
                <w:bCs w:val="0"/>
                <w:i w:val="0"/>
                <w:iCs w:val="0"/>
                <w:color w:val="auto"/>
                <w:sz w:val="24"/>
                <w:szCs w:val="24"/>
              </w:rPr>
            </w:pPr>
            <w:r w:rsidRPr="002125C2">
              <w:rPr>
                <w:rFonts w:ascii="Arial" w:eastAsiaTheme="minorHAnsi" w:hAnsi="Arial" w:cs="Arial"/>
                <w:b w:val="0"/>
                <w:bCs w:val="0"/>
                <w:i w:val="0"/>
                <w:iCs w:val="0"/>
                <w:color w:val="auto"/>
                <w:sz w:val="24"/>
                <w:szCs w:val="24"/>
              </w:rPr>
              <w:t>Tool Maintenance and Calibration</w:t>
            </w:r>
          </w:p>
          <w:p w14:paraId="116CE512" w14:textId="77777777" w:rsidR="008227A7" w:rsidRPr="00FB6FF4" w:rsidRDefault="008227A7" w:rsidP="00A972F6">
            <w:pPr>
              <w:numPr>
                <w:ilvl w:val="0"/>
                <w:numId w:val="8"/>
              </w:numPr>
              <w:spacing w:before="100" w:beforeAutospacing="1" w:after="100" w:afterAutospacing="1"/>
              <w:rPr>
                <w:rFonts w:ascii="Arial" w:hAnsi="Arial" w:cs="Arial"/>
              </w:rPr>
            </w:pPr>
            <w:r w:rsidRPr="00FB6FF4">
              <w:rPr>
                <w:rFonts w:ascii="Arial" w:hAnsi="Arial" w:cs="Arial"/>
              </w:rPr>
              <w:t>Importance of maintaining tools for accuracy and safety.</w:t>
            </w:r>
          </w:p>
          <w:p w14:paraId="12656EAA" w14:textId="77777777" w:rsidR="008227A7" w:rsidRPr="00FB6FF4" w:rsidRDefault="008227A7" w:rsidP="00A972F6">
            <w:pPr>
              <w:numPr>
                <w:ilvl w:val="0"/>
                <w:numId w:val="8"/>
              </w:numPr>
              <w:spacing w:before="100" w:beforeAutospacing="1" w:after="100" w:afterAutospacing="1"/>
              <w:rPr>
                <w:rFonts w:ascii="Arial" w:hAnsi="Arial" w:cs="Arial"/>
              </w:rPr>
            </w:pPr>
            <w:r w:rsidRPr="00FB6FF4">
              <w:rPr>
                <w:rFonts w:ascii="Arial" w:hAnsi="Arial" w:cs="Arial"/>
              </w:rPr>
              <w:t>Steps for cleaning and storing tools properly.</w:t>
            </w:r>
          </w:p>
          <w:p w14:paraId="3806BB53" w14:textId="585332D1" w:rsidR="00C028E7" w:rsidRPr="00FB6FF4" w:rsidRDefault="008227A7" w:rsidP="00A972F6">
            <w:pPr>
              <w:numPr>
                <w:ilvl w:val="0"/>
                <w:numId w:val="8"/>
              </w:numPr>
              <w:spacing w:before="100" w:beforeAutospacing="1" w:after="100" w:afterAutospacing="1"/>
              <w:rPr>
                <w:rFonts w:ascii="Arial" w:hAnsi="Arial" w:cs="Arial"/>
              </w:rPr>
            </w:pPr>
            <w:r w:rsidRPr="00FB6FF4">
              <w:rPr>
                <w:rFonts w:ascii="Arial" w:hAnsi="Arial" w:cs="Arial"/>
              </w:rPr>
              <w:t>Calibration techniques for precision tools.</w:t>
            </w:r>
          </w:p>
        </w:tc>
        <w:tc>
          <w:tcPr>
            <w:tcW w:w="793" w:type="pct"/>
            <w:vMerge/>
            <w:vAlign w:val="center"/>
          </w:tcPr>
          <w:p w14:paraId="754D225C" w14:textId="77777777" w:rsidR="00C028E7" w:rsidRDefault="00C028E7" w:rsidP="00914DC4">
            <w:pPr>
              <w:pStyle w:val="ListParagraph"/>
              <w:ind w:left="521"/>
              <w:rPr>
                <w:rFonts w:ascii="Arial" w:hAnsi="Arial" w:cs="Arial"/>
                <w:b/>
                <w:bCs/>
                <w:color w:val="000000"/>
                <w:sz w:val="24"/>
                <w:szCs w:val="24"/>
              </w:rPr>
            </w:pPr>
          </w:p>
        </w:tc>
      </w:tr>
      <w:tr w:rsidR="00C028E7" w:rsidRPr="00631D0C" w14:paraId="35E96BA2" w14:textId="77777777" w:rsidTr="00C028E7">
        <w:trPr>
          <w:trHeight w:val="840"/>
        </w:trPr>
        <w:tc>
          <w:tcPr>
            <w:tcW w:w="570" w:type="pct"/>
            <w:vMerge/>
          </w:tcPr>
          <w:p w14:paraId="7E4189B8" w14:textId="77777777" w:rsidR="00C028E7" w:rsidRPr="00631D0C" w:rsidRDefault="00C028E7" w:rsidP="00914DC4">
            <w:pPr>
              <w:jc w:val="center"/>
              <w:rPr>
                <w:rFonts w:ascii="Arial" w:hAnsi="Arial" w:cs="Arial"/>
                <w:b/>
                <w:sz w:val="24"/>
                <w:szCs w:val="24"/>
              </w:rPr>
            </w:pPr>
          </w:p>
        </w:tc>
        <w:tc>
          <w:tcPr>
            <w:tcW w:w="1025" w:type="pct"/>
            <w:vMerge/>
          </w:tcPr>
          <w:p w14:paraId="334D4983" w14:textId="77777777" w:rsidR="00C028E7" w:rsidRDefault="00C028E7" w:rsidP="00914DC4">
            <w:pPr>
              <w:rPr>
                <w:rFonts w:ascii="Arial" w:hAnsi="Arial" w:cs="Arial"/>
                <w:b/>
                <w:color w:val="000000" w:themeColor="text1"/>
                <w:sz w:val="24"/>
                <w:szCs w:val="24"/>
              </w:rPr>
            </w:pPr>
          </w:p>
        </w:tc>
        <w:tc>
          <w:tcPr>
            <w:tcW w:w="654" w:type="pct"/>
            <w:vMerge w:val="restart"/>
          </w:tcPr>
          <w:p w14:paraId="3709EF32" w14:textId="03489FA2" w:rsidR="00C028E7" w:rsidRDefault="00C028E7"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1958" w:type="pct"/>
            <w:vMerge w:val="restart"/>
          </w:tcPr>
          <w:p w14:paraId="547C2C19" w14:textId="77777777" w:rsidR="008227A7" w:rsidRPr="002125C2" w:rsidRDefault="008227A7" w:rsidP="002125C2">
            <w:pPr>
              <w:pStyle w:val="Heading4"/>
              <w:rPr>
                <w:rFonts w:ascii="Arial" w:eastAsiaTheme="minorHAnsi" w:hAnsi="Arial" w:cs="Arial"/>
                <w:b w:val="0"/>
                <w:bCs w:val="0"/>
                <w:i w:val="0"/>
                <w:iCs w:val="0"/>
                <w:color w:val="auto"/>
                <w:sz w:val="24"/>
                <w:szCs w:val="24"/>
              </w:rPr>
            </w:pPr>
            <w:r w:rsidRPr="002125C2">
              <w:rPr>
                <w:rFonts w:ascii="Arial" w:eastAsiaTheme="minorHAnsi" w:hAnsi="Arial" w:cs="Arial"/>
                <w:b w:val="0"/>
                <w:bCs w:val="0"/>
                <w:i w:val="0"/>
                <w:iCs w:val="0"/>
                <w:color w:val="auto"/>
                <w:sz w:val="24"/>
                <w:szCs w:val="24"/>
              </w:rPr>
              <w:t>Safety Standards for Tools and Materials</w:t>
            </w:r>
          </w:p>
          <w:p w14:paraId="3AB48CFB" w14:textId="77777777" w:rsidR="008227A7" w:rsidRPr="00FB6FF4" w:rsidRDefault="008227A7" w:rsidP="00A972F6">
            <w:pPr>
              <w:numPr>
                <w:ilvl w:val="0"/>
                <w:numId w:val="8"/>
              </w:numPr>
              <w:spacing w:before="100" w:beforeAutospacing="1" w:after="100" w:afterAutospacing="1"/>
              <w:rPr>
                <w:rFonts w:ascii="Arial" w:hAnsi="Arial" w:cs="Arial"/>
              </w:rPr>
            </w:pPr>
            <w:r w:rsidRPr="00FB6FF4">
              <w:rPr>
                <w:rFonts w:ascii="Arial" w:hAnsi="Arial" w:cs="Arial"/>
              </w:rPr>
              <w:t>Safety standards for materials and tools (e.g., OSHA guidelines).</w:t>
            </w:r>
          </w:p>
          <w:p w14:paraId="73DD8139" w14:textId="77777777" w:rsidR="00C70F06" w:rsidRPr="00FB6FF4" w:rsidRDefault="008227A7" w:rsidP="00A972F6">
            <w:pPr>
              <w:numPr>
                <w:ilvl w:val="0"/>
                <w:numId w:val="8"/>
              </w:numPr>
              <w:spacing w:before="100" w:beforeAutospacing="1" w:after="100" w:afterAutospacing="1"/>
              <w:rPr>
                <w:rFonts w:ascii="Arial" w:hAnsi="Arial" w:cs="Arial"/>
              </w:rPr>
            </w:pPr>
            <w:r w:rsidRPr="00FB6FF4">
              <w:rPr>
                <w:rFonts w:ascii="Arial" w:hAnsi="Arial" w:cs="Arial"/>
              </w:rPr>
              <w:t>Importance of using certified tools and materials.</w:t>
            </w:r>
          </w:p>
          <w:p w14:paraId="53CEF663" w14:textId="13B36E0E" w:rsidR="00C028E7" w:rsidRPr="00FB6FF4" w:rsidRDefault="008227A7" w:rsidP="00A972F6">
            <w:pPr>
              <w:numPr>
                <w:ilvl w:val="0"/>
                <w:numId w:val="8"/>
              </w:numPr>
              <w:spacing w:before="100" w:beforeAutospacing="1" w:after="100" w:afterAutospacing="1"/>
              <w:rPr>
                <w:rFonts w:ascii="Arial" w:hAnsi="Arial" w:cs="Arial"/>
              </w:rPr>
            </w:pPr>
            <w:r w:rsidRPr="00FB6FF4">
              <w:rPr>
                <w:rFonts w:ascii="Arial" w:hAnsi="Arial" w:cs="Arial"/>
              </w:rPr>
              <w:t>Conducting regular safety inspections.</w:t>
            </w:r>
          </w:p>
        </w:tc>
        <w:tc>
          <w:tcPr>
            <w:tcW w:w="793" w:type="pct"/>
            <w:vMerge/>
            <w:vAlign w:val="center"/>
          </w:tcPr>
          <w:p w14:paraId="45CF1F1D" w14:textId="77777777" w:rsidR="00C028E7" w:rsidRDefault="00C028E7" w:rsidP="00914DC4">
            <w:pPr>
              <w:pStyle w:val="ListParagraph"/>
              <w:ind w:left="521"/>
              <w:rPr>
                <w:rFonts w:ascii="Arial" w:hAnsi="Arial" w:cs="Arial"/>
                <w:b/>
                <w:bCs/>
                <w:color w:val="000000"/>
                <w:sz w:val="24"/>
                <w:szCs w:val="24"/>
              </w:rPr>
            </w:pPr>
          </w:p>
        </w:tc>
      </w:tr>
      <w:tr w:rsidR="00C028E7" w:rsidRPr="00631D0C" w14:paraId="156828E1" w14:textId="77777777" w:rsidTr="008227A7">
        <w:trPr>
          <w:trHeight w:val="1938"/>
        </w:trPr>
        <w:tc>
          <w:tcPr>
            <w:tcW w:w="570" w:type="pct"/>
            <w:vMerge/>
          </w:tcPr>
          <w:p w14:paraId="13BDCFDB" w14:textId="77777777" w:rsidR="00C028E7" w:rsidRPr="00631D0C" w:rsidRDefault="00C028E7" w:rsidP="00914DC4">
            <w:pPr>
              <w:jc w:val="center"/>
              <w:rPr>
                <w:rFonts w:ascii="Arial" w:hAnsi="Arial" w:cs="Arial"/>
                <w:b/>
                <w:sz w:val="24"/>
                <w:szCs w:val="24"/>
              </w:rPr>
            </w:pPr>
          </w:p>
        </w:tc>
        <w:tc>
          <w:tcPr>
            <w:tcW w:w="1025" w:type="pct"/>
            <w:vMerge/>
          </w:tcPr>
          <w:p w14:paraId="73DBBBEE" w14:textId="77777777" w:rsidR="00C028E7" w:rsidRDefault="00C028E7" w:rsidP="00914DC4">
            <w:pPr>
              <w:rPr>
                <w:rFonts w:ascii="Arial" w:hAnsi="Arial" w:cs="Arial"/>
                <w:b/>
                <w:color w:val="000000" w:themeColor="text1"/>
                <w:sz w:val="24"/>
                <w:szCs w:val="24"/>
              </w:rPr>
            </w:pPr>
          </w:p>
        </w:tc>
        <w:tc>
          <w:tcPr>
            <w:tcW w:w="654" w:type="pct"/>
            <w:vMerge/>
          </w:tcPr>
          <w:p w14:paraId="4FC57C37" w14:textId="72ECD8DE" w:rsidR="00C028E7" w:rsidRDefault="00C028E7"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vMerge/>
          </w:tcPr>
          <w:p w14:paraId="082FE611" w14:textId="17C662E2" w:rsidR="00C028E7" w:rsidRPr="00FB6FF4" w:rsidRDefault="00C028E7" w:rsidP="00A972F6">
            <w:pPr>
              <w:numPr>
                <w:ilvl w:val="0"/>
                <w:numId w:val="8"/>
              </w:numPr>
              <w:spacing w:before="100" w:beforeAutospacing="1" w:after="100" w:afterAutospacing="1"/>
              <w:rPr>
                <w:rFonts w:ascii="Arial" w:hAnsi="Arial" w:cs="Arial"/>
              </w:rPr>
            </w:pPr>
          </w:p>
        </w:tc>
        <w:tc>
          <w:tcPr>
            <w:tcW w:w="793" w:type="pct"/>
            <w:vMerge/>
            <w:vAlign w:val="center"/>
          </w:tcPr>
          <w:p w14:paraId="3099C004" w14:textId="77777777" w:rsidR="00C028E7" w:rsidRDefault="00C028E7" w:rsidP="00914DC4">
            <w:pPr>
              <w:pStyle w:val="ListParagraph"/>
              <w:ind w:left="521"/>
              <w:rPr>
                <w:rFonts w:ascii="Arial" w:hAnsi="Arial" w:cs="Arial"/>
                <w:b/>
                <w:bCs/>
                <w:color w:val="000000"/>
                <w:sz w:val="24"/>
                <w:szCs w:val="24"/>
              </w:rPr>
            </w:pPr>
          </w:p>
        </w:tc>
      </w:tr>
      <w:tr w:rsidR="00C028E7" w:rsidRPr="00631D0C" w14:paraId="74DDC42B" w14:textId="77777777" w:rsidTr="00C028E7">
        <w:trPr>
          <w:trHeight w:val="840"/>
        </w:trPr>
        <w:tc>
          <w:tcPr>
            <w:tcW w:w="570" w:type="pct"/>
            <w:vMerge/>
          </w:tcPr>
          <w:p w14:paraId="64EAD7FF" w14:textId="77777777" w:rsidR="00C028E7" w:rsidRPr="00631D0C" w:rsidRDefault="00C028E7" w:rsidP="00914DC4">
            <w:pPr>
              <w:jc w:val="center"/>
              <w:rPr>
                <w:rFonts w:ascii="Arial" w:hAnsi="Arial" w:cs="Arial"/>
                <w:b/>
                <w:sz w:val="24"/>
                <w:szCs w:val="24"/>
              </w:rPr>
            </w:pPr>
          </w:p>
        </w:tc>
        <w:tc>
          <w:tcPr>
            <w:tcW w:w="1025" w:type="pct"/>
            <w:vMerge/>
          </w:tcPr>
          <w:p w14:paraId="206D2CE7" w14:textId="77777777" w:rsidR="00C028E7" w:rsidRDefault="00C028E7" w:rsidP="00914DC4">
            <w:pPr>
              <w:rPr>
                <w:rFonts w:ascii="Arial" w:hAnsi="Arial" w:cs="Arial"/>
                <w:b/>
                <w:color w:val="000000" w:themeColor="text1"/>
                <w:sz w:val="24"/>
                <w:szCs w:val="24"/>
              </w:rPr>
            </w:pPr>
          </w:p>
        </w:tc>
        <w:tc>
          <w:tcPr>
            <w:tcW w:w="654" w:type="pct"/>
            <w:vMerge/>
          </w:tcPr>
          <w:p w14:paraId="1760568A" w14:textId="6222FCF3" w:rsidR="00C028E7" w:rsidRDefault="00C028E7"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vMerge w:val="restart"/>
          </w:tcPr>
          <w:p w14:paraId="5AA9FD39" w14:textId="77777777" w:rsidR="00C70F06" w:rsidRPr="002125C2" w:rsidRDefault="00C70F06" w:rsidP="002125C2">
            <w:pPr>
              <w:pStyle w:val="Heading4"/>
              <w:rPr>
                <w:rFonts w:ascii="Arial" w:eastAsiaTheme="minorHAnsi" w:hAnsi="Arial" w:cs="Arial"/>
                <w:b w:val="0"/>
                <w:bCs w:val="0"/>
                <w:i w:val="0"/>
                <w:iCs w:val="0"/>
                <w:color w:val="auto"/>
                <w:sz w:val="24"/>
                <w:szCs w:val="24"/>
              </w:rPr>
            </w:pPr>
            <w:r w:rsidRPr="002125C2">
              <w:rPr>
                <w:rFonts w:ascii="Arial" w:eastAsiaTheme="minorHAnsi" w:hAnsi="Arial" w:cs="Arial"/>
                <w:b w:val="0"/>
                <w:bCs w:val="0"/>
                <w:i w:val="0"/>
                <w:iCs w:val="0"/>
                <w:color w:val="auto"/>
                <w:sz w:val="24"/>
                <w:szCs w:val="24"/>
              </w:rPr>
              <w:t>Final Assessment and Course Wrap-Up</w:t>
            </w:r>
          </w:p>
          <w:p w14:paraId="7CDF9225" w14:textId="77777777" w:rsidR="00C70F06" w:rsidRPr="00FB6FF4" w:rsidRDefault="00C70F06" w:rsidP="00A972F6">
            <w:pPr>
              <w:numPr>
                <w:ilvl w:val="0"/>
                <w:numId w:val="8"/>
              </w:numPr>
              <w:spacing w:before="100" w:beforeAutospacing="1" w:after="100" w:afterAutospacing="1"/>
              <w:rPr>
                <w:rFonts w:ascii="Arial" w:hAnsi="Arial" w:cs="Arial"/>
              </w:rPr>
            </w:pPr>
            <w:r w:rsidRPr="00FB6FF4">
              <w:rPr>
                <w:rFonts w:ascii="Arial" w:hAnsi="Arial" w:cs="Arial"/>
              </w:rPr>
              <w:t>Review of key concepts and best practices.</w:t>
            </w:r>
          </w:p>
          <w:p w14:paraId="0E7E58D7" w14:textId="27F69EB6" w:rsidR="00C028E7" w:rsidRPr="00FB6FF4" w:rsidRDefault="00C70F06" w:rsidP="00A972F6">
            <w:pPr>
              <w:numPr>
                <w:ilvl w:val="0"/>
                <w:numId w:val="8"/>
              </w:numPr>
              <w:spacing w:before="100" w:beforeAutospacing="1" w:after="100" w:afterAutospacing="1"/>
              <w:rPr>
                <w:rFonts w:ascii="Arial" w:hAnsi="Arial" w:cs="Arial"/>
              </w:rPr>
            </w:pPr>
            <w:r w:rsidRPr="00FB6FF4">
              <w:rPr>
                <w:rFonts w:ascii="Arial" w:hAnsi="Arial" w:cs="Arial"/>
              </w:rPr>
              <w:t>Q&amp;A and feedback session.</w:t>
            </w:r>
          </w:p>
        </w:tc>
        <w:tc>
          <w:tcPr>
            <w:tcW w:w="793" w:type="pct"/>
            <w:vMerge/>
            <w:vAlign w:val="center"/>
          </w:tcPr>
          <w:p w14:paraId="2022DF50" w14:textId="77777777" w:rsidR="00C028E7" w:rsidRDefault="00C028E7" w:rsidP="00914DC4">
            <w:pPr>
              <w:pStyle w:val="ListParagraph"/>
              <w:ind w:left="521"/>
              <w:rPr>
                <w:rFonts w:ascii="Arial" w:hAnsi="Arial" w:cs="Arial"/>
                <w:b/>
                <w:bCs/>
                <w:color w:val="000000"/>
                <w:sz w:val="24"/>
                <w:szCs w:val="24"/>
              </w:rPr>
            </w:pPr>
          </w:p>
        </w:tc>
      </w:tr>
      <w:tr w:rsidR="00C028E7" w:rsidRPr="00631D0C" w14:paraId="71E7F838" w14:textId="77777777" w:rsidTr="008227A7">
        <w:trPr>
          <w:trHeight w:val="276"/>
        </w:trPr>
        <w:tc>
          <w:tcPr>
            <w:tcW w:w="570" w:type="pct"/>
            <w:vMerge/>
          </w:tcPr>
          <w:p w14:paraId="084C6121" w14:textId="77777777" w:rsidR="00C028E7" w:rsidRPr="00631D0C" w:rsidRDefault="00C028E7" w:rsidP="00914DC4">
            <w:pPr>
              <w:jc w:val="center"/>
              <w:rPr>
                <w:rFonts w:ascii="Arial" w:hAnsi="Arial" w:cs="Arial"/>
                <w:b/>
                <w:sz w:val="24"/>
                <w:szCs w:val="24"/>
              </w:rPr>
            </w:pPr>
          </w:p>
        </w:tc>
        <w:tc>
          <w:tcPr>
            <w:tcW w:w="1025" w:type="pct"/>
            <w:vMerge/>
          </w:tcPr>
          <w:p w14:paraId="7536ECF3" w14:textId="77777777" w:rsidR="00C028E7" w:rsidRDefault="00C028E7" w:rsidP="00914DC4">
            <w:pPr>
              <w:rPr>
                <w:rFonts w:ascii="Arial" w:hAnsi="Arial" w:cs="Arial"/>
                <w:b/>
                <w:color w:val="000000" w:themeColor="text1"/>
                <w:sz w:val="24"/>
                <w:szCs w:val="24"/>
              </w:rPr>
            </w:pPr>
          </w:p>
        </w:tc>
        <w:tc>
          <w:tcPr>
            <w:tcW w:w="654" w:type="pct"/>
            <w:vMerge/>
          </w:tcPr>
          <w:p w14:paraId="572D2ECC" w14:textId="5E511ABF" w:rsidR="00C028E7" w:rsidRPr="00631D0C" w:rsidRDefault="00C028E7"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vMerge/>
          </w:tcPr>
          <w:p w14:paraId="0B033C0E" w14:textId="281A4B9D" w:rsidR="00C028E7" w:rsidRPr="00FB6FF4" w:rsidRDefault="00C028E7" w:rsidP="00A972F6">
            <w:pPr>
              <w:numPr>
                <w:ilvl w:val="0"/>
                <w:numId w:val="8"/>
              </w:numPr>
              <w:spacing w:before="100" w:beforeAutospacing="1" w:after="100" w:afterAutospacing="1"/>
              <w:rPr>
                <w:rFonts w:ascii="Arial" w:hAnsi="Arial" w:cs="Arial"/>
              </w:rPr>
            </w:pPr>
          </w:p>
        </w:tc>
        <w:tc>
          <w:tcPr>
            <w:tcW w:w="793" w:type="pct"/>
            <w:vMerge/>
            <w:vAlign w:val="center"/>
          </w:tcPr>
          <w:p w14:paraId="1623AE72" w14:textId="77777777" w:rsidR="00C028E7" w:rsidRDefault="00C028E7" w:rsidP="00914DC4">
            <w:pPr>
              <w:pStyle w:val="ListParagraph"/>
              <w:ind w:left="521"/>
              <w:rPr>
                <w:rFonts w:ascii="Arial" w:hAnsi="Arial" w:cs="Arial"/>
                <w:b/>
                <w:bCs/>
                <w:color w:val="000000"/>
                <w:sz w:val="24"/>
                <w:szCs w:val="24"/>
              </w:rPr>
            </w:pPr>
          </w:p>
        </w:tc>
      </w:tr>
      <w:tr w:rsidR="00C028E7" w:rsidRPr="00631D0C" w14:paraId="3376AFA4" w14:textId="77777777" w:rsidTr="00C028E7">
        <w:trPr>
          <w:trHeight w:val="840"/>
        </w:trPr>
        <w:tc>
          <w:tcPr>
            <w:tcW w:w="570" w:type="pct"/>
            <w:vMerge w:val="restart"/>
          </w:tcPr>
          <w:p w14:paraId="2C77FEF9" w14:textId="38CE3257" w:rsidR="00C028E7" w:rsidRPr="00631D0C" w:rsidRDefault="00C028E7" w:rsidP="00A64637">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5</w:t>
            </w:r>
          </w:p>
        </w:tc>
        <w:tc>
          <w:tcPr>
            <w:tcW w:w="1025" w:type="pct"/>
            <w:vMerge w:val="restart"/>
          </w:tcPr>
          <w:p w14:paraId="3C8FDDC2" w14:textId="77777777" w:rsidR="00C028E7" w:rsidRPr="009F621D" w:rsidRDefault="00C028E7" w:rsidP="009F621D">
            <w:pPr>
              <w:rPr>
                <w:rFonts w:ascii="Arial" w:hAnsi="Arial" w:cs="Arial"/>
                <w:b/>
                <w:color w:val="000000" w:themeColor="text1"/>
                <w:sz w:val="24"/>
                <w:szCs w:val="24"/>
              </w:rPr>
            </w:pPr>
            <w:r w:rsidRPr="009F621D">
              <w:rPr>
                <w:rFonts w:ascii="Arial" w:hAnsi="Arial" w:cs="Arial"/>
                <w:b/>
                <w:color w:val="000000" w:themeColor="text1"/>
                <w:sz w:val="24"/>
                <w:szCs w:val="24"/>
              </w:rPr>
              <w:t>Measurement Techniques</w:t>
            </w:r>
          </w:p>
          <w:p w14:paraId="127D624A" w14:textId="2DE440A2" w:rsidR="00C028E7" w:rsidRDefault="00C028E7" w:rsidP="00A64637">
            <w:pPr>
              <w:rPr>
                <w:rFonts w:ascii="Arial" w:hAnsi="Arial" w:cs="Arial"/>
                <w:b/>
                <w:color w:val="000000" w:themeColor="text1"/>
                <w:sz w:val="24"/>
                <w:szCs w:val="24"/>
              </w:rPr>
            </w:pPr>
          </w:p>
        </w:tc>
        <w:tc>
          <w:tcPr>
            <w:tcW w:w="654" w:type="pct"/>
            <w:vMerge w:val="restart"/>
          </w:tcPr>
          <w:p w14:paraId="6F305D76" w14:textId="3852C565" w:rsidR="00C028E7" w:rsidRPr="00631D0C" w:rsidRDefault="00C028E7" w:rsidP="00A6463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1958" w:type="pct"/>
          </w:tcPr>
          <w:p w14:paraId="5405880C" w14:textId="77777777" w:rsidR="00C70F06" w:rsidRPr="002125C2" w:rsidRDefault="00C70F06" w:rsidP="002125C2">
            <w:pPr>
              <w:pStyle w:val="Heading4"/>
              <w:rPr>
                <w:rFonts w:ascii="Arial" w:eastAsiaTheme="minorHAnsi" w:hAnsi="Arial" w:cs="Arial"/>
                <w:b w:val="0"/>
                <w:bCs w:val="0"/>
                <w:i w:val="0"/>
                <w:iCs w:val="0"/>
                <w:color w:val="auto"/>
                <w:sz w:val="24"/>
                <w:szCs w:val="24"/>
              </w:rPr>
            </w:pPr>
            <w:r w:rsidRPr="002125C2">
              <w:rPr>
                <w:rFonts w:ascii="Arial" w:eastAsiaTheme="minorHAnsi" w:hAnsi="Arial" w:cs="Arial"/>
                <w:b w:val="0"/>
                <w:bCs w:val="0"/>
                <w:i w:val="0"/>
                <w:iCs w:val="0"/>
                <w:color w:val="auto"/>
                <w:sz w:val="24"/>
                <w:szCs w:val="24"/>
              </w:rPr>
              <w:t>Introduction to Measurement in Duct Fabrication</w:t>
            </w:r>
          </w:p>
          <w:p w14:paraId="73411AA2" w14:textId="77777777" w:rsidR="00C70F06" w:rsidRPr="00FB6FF4" w:rsidRDefault="00C70F06" w:rsidP="00A972F6">
            <w:pPr>
              <w:numPr>
                <w:ilvl w:val="0"/>
                <w:numId w:val="8"/>
              </w:numPr>
              <w:spacing w:before="100" w:beforeAutospacing="1" w:after="100" w:afterAutospacing="1"/>
              <w:rPr>
                <w:rFonts w:ascii="Arial" w:hAnsi="Arial" w:cs="Arial"/>
              </w:rPr>
            </w:pPr>
            <w:r w:rsidRPr="00FB6FF4">
              <w:rPr>
                <w:rFonts w:ascii="Arial" w:hAnsi="Arial" w:cs="Arial"/>
              </w:rPr>
              <w:t>Importance of accurate measurements in duct fabrication.</w:t>
            </w:r>
          </w:p>
          <w:p w14:paraId="68413751" w14:textId="0414A850" w:rsidR="00C028E7" w:rsidRPr="00FB6FF4" w:rsidRDefault="00C70F06" w:rsidP="00A972F6">
            <w:pPr>
              <w:numPr>
                <w:ilvl w:val="0"/>
                <w:numId w:val="8"/>
              </w:numPr>
              <w:spacing w:before="100" w:beforeAutospacing="1" w:after="100" w:afterAutospacing="1"/>
              <w:rPr>
                <w:rFonts w:ascii="Arial" w:hAnsi="Arial" w:cs="Arial"/>
              </w:rPr>
            </w:pPr>
            <w:r w:rsidRPr="00FB6FF4">
              <w:rPr>
                <w:rFonts w:ascii="Arial" w:hAnsi="Arial" w:cs="Arial"/>
              </w:rPr>
              <w:t>Overview of measurement tools and techniques.</w:t>
            </w:r>
          </w:p>
        </w:tc>
        <w:tc>
          <w:tcPr>
            <w:tcW w:w="793" w:type="pct"/>
            <w:vMerge w:val="restart"/>
            <w:vAlign w:val="center"/>
          </w:tcPr>
          <w:p w14:paraId="4D365E80" w14:textId="77777777" w:rsidR="00C028E7" w:rsidRPr="00AA2215" w:rsidRDefault="00C028E7" w:rsidP="00297864">
            <w:pPr>
              <w:pStyle w:val="ListParagraph"/>
              <w:numPr>
                <w:ilvl w:val="0"/>
                <w:numId w:val="3"/>
              </w:numPr>
              <w:ind w:left="162" w:hanging="143"/>
              <w:rPr>
                <w:rFonts w:ascii="Arial" w:hAnsi="Arial" w:cs="Arial"/>
                <w:b/>
                <w:bCs/>
                <w:sz w:val="24"/>
                <w:szCs w:val="24"/>
              </w:rPr>
            </w:pPr>
            <w:r w:rsidRPr="00AA2215">
              <w:rPr>
                <w:rFonts w:ascii="Arial" w:hAnsi="Arial" w:cs="Arial"/>
                <w:b/>
                <w:bCs/>
                <w:sz w:val="24"/>
                <w:szCs w:val="24"/>
              </w:rPr>
              <w:t>Task 5</w:t>
            </w:r>
          </w:p>
          <w:p w14:paraId="39D42473" w14:textId="77777777" w:rsidR="00C028E7" w:rsidRDefault="00C028E7" w:rsidP="00A64637">
            <w:pPr>
              <w:ind w:left="521"/>
              <w:rPr>
                <w:rFonts w:ascii="Arial" w:hAnsi="Arial" w:cs="Arial"/>
                <w:i/>
                <w:iCs/>
                <w:color w:val="000000"/>
                <w:sz w:val="24"/>
                <w:szCs w:val="24"/>
                <w:u w:val="single"/>
              </w:rPr>
            </w:pPr>
          </w:p>
          <w:p w14:paraId="1A87225A" w14:textId="77777777" w:rsidR="00C028E7" w:rsidRPr="00631D0C" w:rsidRDefault="00C028E7" w:rsidP="00A64637">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28F3FE7C" w14:textId="77777777" w:rsidR="00C028E7" w:rsidRDefault="00C028E7" w:rsidP="00A64637">
            <w:pPr>
              <w:pStyle w:val="ListParagraph"/>
              <w:ind w:left="521"/>
              <w:rPr>
                <w:rFonts w:ascii="Arial" w:hAnsi="Arial" w:cs="Arial"/>
                <w:b/>
                <w:bCs/>
                <w:color w:val="000000"/>
                <w:sz w:val="24"/>
                <w:szCs w:val="24"/>
              </w:rPr>
            </w:pPr>
          </w:p>
        </w:tc>
      </w:tr>
      <w:tr w:rsidR="00C028E7" w:rsidRPr="00631D0C" w14:paraId="6CC2C2BF" w14:textId="77777777" w:rsidTr="00C028E7">
        <w:trPr>
          <w:trHeight w:val="840"/>
        </w:trPr>
        <w:tc>
          <w:tcPr>
            <w:tcW w:w="570" w:type="pct"/>
            <w:vMerge/>
          </w:tcPr>
          <w:p w14:paraId="795EACD5" w14:textId="77777777" w:rsidR="00C028E7" w:rsidRPr="00631D0C" w:rsidRDefault="00C028E7" w:rsidP="00A64637">
            <w:pPr>
              <w:jc w:val="center"/>
              <w:rPr>
                <w:rFonts w:ascii="Arial" w:hAnsi="Arial" w:cs="Arial"/>
                <w:b/>
                <w:sz w:val="24"/>
                <w:szCs w:val="24"/>
              </w:rPr>
            </w:pPr>
          </w:p>
        </w:tc>
        <w:tc>
          <w:tcPr>
            <w:tcW w:w="1025" w:type="pct"/>
            <w:vMerge/>
          </w:tcPr>
          <w:p w14:paraId="40196FC0" w14:textId="77777777" w:rsidR="00C028E7" w:rsidRPr="00AF20B6" w:rsidRDefault="00C028E7" w:rsidP="00A64637">
            <w:pPr>
              <w:rPr>
                <w:rFonts w:ascii="Arial" w:hAnsi="Arial" w:cs="Arial"/>
                <w:b/>
                <w:color w:val="000000" w:themeColor="text1"/>
                <w:sz w:val="24"/>
                <w:szCs w:val="24"/>
              </w:rPr>
            </w:pPr>
          </w:p>
        </w:tc>
        <w:tc>
          <w:tcPr>
            <w:tcW w:w="654" w:type="pct"/>
            <w:vMerge/>
          </w:tcPr>
          <w:p w14:paraId="2AE0E2B5" w14:textId="77777777" w:rsidR="00C028E7" w:rsidRPr="005A4CF6" w:rsidRDefault="00C028E7" w:rsidP="00A64637">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00BC7BD8" w14:textId="77777777" w:rsidR="00C70F06" w:rsidRPr="002125C2" w:rsidRDefault="00C70F06" w:rsidP="002125C2">
            <w:pPr>
              <w:pStyle w:val="Heading4"/>
              <w:rPr>
                <w:rFonts w:ascii="Arial" w:eastAsiaTheme="minorHAnsi" w:hAnsi="Arial" w:cs="Arial"/>
                <w:b w:val="0"/>
                <w:bCs w:val="0"/>
                <w:i w:val="0"/>
                <w:iCs w:val="0"/>
                <w:color w:val="auto"/>
                <w:sz w:val="24"/>
                <w:szCs w:val="24"/>
              </w:rPr>
            </w:pPr>
            <w:r w:rsidRPr="002125C2">
              <w:rPr>
                <w:rFonts w:ascii="Arial" w:eastAsiaTheme="minorHAnsi" w:hAnsi="Arial" w:cs="Arial"/>
                <w:b w:val="0"/>
                <w:bCs w:val="0"/>
                <w:i w:val="0"/>
                <w:iCs w:val="0"/>
                <w:color w:val="auto"/>
                <w:sz w:val="24"/>
                <w:szCs w:val="24"/>
              </w:rPr>
              <w:t>Basics of Measurement Units</w:t>
            </w:r>
          </w:p>
          <w:p w14:paraId="59E7B927" w14:textId="77777777" w:rsidR="00C70F06" w:rsidRPr="00FB6FF4" w:rsidRDefault="00C70F06" w:rsidP="00A972F6">
            <w:pPr>
              <w:numPr>
                <w:ilvl w:val="0"/>
                <w:numId w:val="8"/>
              </w:numPr>
              <w:spacing w:before="100" w:beforeAutospacing="1" w:after="100" w:afterAutospacing="1"/>
              <w:rPr>
                <w:rFonts w:ascii="Arial" w:hAnsi="Arial" w:cs="Arial"/>
              </w:rPr>
            </w:pPr>
            <w:r w:rsidRPr="00FB6FF4">
              <w:rPr>
                <w:rFonts w:ascii="Arial" w:hAnsi="Arial" w:cs="Arial"/>
              </w:rPr>
              <w:t>Understanding units of measurement (metric and imperial systems).</w:t>
            </w:r>
          </w:p>
          <w:p w14:paraId="52E2A54F" w14:textId="77777777" w:rsidR="00C70F06" w:rsidRPr="00FB6FF4" w:rsidRDefault="00C70F06" w:rsidP="00A972F6">
            <w:pPr>
              <w:numPr>
                <w:ilvl w:val="0"/>
                <w:numId w:val="8"/>
              </w:numPr>
              <w:spacing w:before="100" w:beforeAutospacing="1" w:after="100" w:afterAutospacing="1"/>
              <w:rPr>
                <w:rFonts w:ascii="Arial" w:hAnsi="Arial" w:cs="Arial"/>
              </w:rPr>
            </w:pPr>
            <w:r w:rsidRPr="00FB6FF4">
              <w:rPr>
                <w:rFonts w:ascii="Arial" w:hAnsi="Arial" w:cs="Arial"/>
              </w:rPr>
              <w:t xml:space="preserve">Converting between units commonly used in duct </w:t>
            </w:r>
            <w:r w:rsidRPr="00FB6FF4">
              <w:rPr>
                <w:rFonts w:ascii="Arial" w:hAnsi="Arial" w:cs="Arial"/>
              </w:rPr>
              <w:lastRenderedPageBreak/>
              <w:t>fabrication.</w:t>
            </w:r>
          </w:p>
          <w:p w14:paraId="32E5CF9D" w14:textId="5BECB278" w:rsidR="00C028E7" w:rsidRPr="00FB6FF4" w:rsidRDefault="00C70F06" w:rsidP="00A972F6">
            <w:pPr>
              <w:numPr>
                <w:ilvl w:val="0"/>
                <w:numId w:val="8"/>
              </w:numPr>
              <w:spacing w:before="100" w:beforeAutospacing="1" w:after="100" w:afterAutospacing="1"/>
              <w:rPr>
                <w:rFonts w:ascii="Arial" w:hAnsi="Arial" w:cs="Arial"/>
              </w:rPr>
            </w:pPr>
            <w:r w:rsidRPr="00FB6FF4">
              <w:rPr>
                <w:rFonts w:ascii="Arial" w:hAnsi="Arial" w:cs="Arial"/>
              </w:rPr>
              <w:t>Practice: Conversion exercises for length, area, and volume.</w:t>
            </w:r>
          </w:p>
        </w:tc>
        <w:tc>
          <w:tcPr>
            <w:tcW w:w="793" w:type="pct"/>
            <w:vMerge/>
            <w:vAlign w:val="center"/>
          </w:tcPr>
          <w:p w14:paraId="355A8590" w14:textId="77777777" w:rsidR="00C028E7" w:rsidRPr="00AA2215" w:rsidRDefault="00C028E7" w:rsidP="00297864">
            <w:pPr>
              <w:pStyle w:val="ListParagraph"/>
              <w:numPr>
                <w:ilvl w:val="0"/>
                <w:numId w:val="3"/>
              </w:numPr>
              <w:ind w:left="162" w:hanging="143"/>
              <w:rPr>
                <w:rFonts w:ascii="Arial" w:hAnsi="Arial" w:cs="Arial"/>
                <w:b/>
                <w:bCs/>
                <w:sz w:val="24"/>
                <w:szCs w:val="24"/>
              </w:rPr>
            </w:pPr>
          </w:p>
        </w:tc>
      </w:tr>
      <w:tr w:rsidR="00C028E7" w:rsidRPr="00631D0C" w14:paraId="4E02D595" w14:textId="77777777" w:rsidTr="00C028E7">
        <w:trPr>
          <w:trHeight w:val="840"/>
        </w:trPr>
        <w:tc>
          <w:tcPr>
            <w:tcW w:w="570" w:type="pct"/>
            <w:vMerge/>
          </w:tcPr>
          <w:p w14:paraId="5D5735D1" w14:textId="77777777" w:rsidR="00C028E7" w:rsidRPr="00631D0C" w:rsidRDefault="00C028E7" w:rsidP="00A64637">
            <w:pPr>
              <w:jc w:val="center"/>
              <w:rPr>
                <w:rFonts w:ascii="Arial" w:hAnsi="Arial" w:cs="Arial"/>
                <w:b/>
                <w:sz w:val="24"/>
                <w:szCs w:val="24"/>
              </w:rPr>
            </w:pPr>
          </w:p>
        </w:tc>
        <w:tc>
          <w:tcPr>
            <w:tcW w:w="1025" w:type="pct"/>
            <w:vMerge/>
          </w:tcPr>
          <w:p w14:paraId="75B8857D" w14:textId="77777777" w:rsidR="00C028E7" w:rsidRPr="00AF20B6" w:rsidRDefault="00C028E7" w:rsidP="00A64637">
            <w:pPr>
              <w:rPr>
                <w:rFonts w:ascii="Arial" w:hAnsi="Arial" w:cs="Arial"/>
                <w:b/>
                <w:color w:val="000000" w:themeColor="text1"/>
                <w:sz w:val="24"/>
                <w:szCs w:val="24"/>
              </w:rPr>
            </w:pPr>
          </w:p>
        </w:tc>
        <w:tc>
          <w:tcPr>
            <w:tcW w:w="654" w:type="pct"/>
            <w:vMerge/>
          </w:tcPr>
          <w:p w14:paraId="42E60233" w14:textId="77777777" w:rsidR="00C028E7" w:rsidRPr="005A4CF6" w:rsidRDefault="00C028E7" w:rsidP="00A64637">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763291A0" w14:textId="77777777" w:rsidR="00C70F06" w:rsidRPr="002125C2" w:rsidRDefault="00C70F06" w:rsidP="002125C2">
            <w:pPr>
              <w:pStyle w:val="Heading4"/>
              <w:rPr>
                <w:rFonts w:ascii="Arial" w:eastAsiaTheme="minorHAnsi" w:hAnsi="Arial" w:cs="Arial"/>
                <w:b w:val="0"/>
                <w:bCs w:val="0"/>
                <w:i w:val="0"/>
                <w:iCs w:val="0"/>
                <w:color w:val="auto"/>
                <w:sz w:val="24"/>
                <w:szCs w:val="24"/>
              </w:rPr>
            </w:pPr>
            <w:r w:rsidRPr="002125C2">
              <w:rPr>
                <w:rFonts w:ascii="Arial" w:eastAsiaTheme="minorHAnsi" w:hAnsi="Arial" w:cs="Arial"/>
                <w:b w:val="0"/>
                <w:bCs w:val="0"/>
                <w:i w:val="0"/>
                <w:iCs w:val="0"/>
                <w:color w:val="auto"/>
                <w:sz w:val="24"/>
                <w:szCs w:val="24"/>
              </w:rPr>
              <w:t>Tools for Measurement</w:t>
            </w:r>
          </w:p>
          <w:p w14:paraId="0D09AC6D" w14:textId="77777777" w:rsidR="00C70F06" w:rsidRPr="00FB6FF4" w:rsidRDefault="00C70F06" w:rsidP="00A972F6">
            <w:pPr>
              <w:numPr>
                <w:ilvl w:val="0"/>
                <w:numId w:val="8"/>
              </w:numPr>
              <w:spacing w:before="100" w:beforeAutospacing="1" w:after="100" w:afterAutospacing="1"/>
              <w:rPr>
                <w:rFonts w:ascii="Arial" w:hAnsi="Arial" w:cs="Arial"/>
              </w:rPr>
            </w:pPr>
            <w:r w:rsidRPr="00FB6FF4">
              <w:rPr>
                <w:rFonts w:ascii="Arial" w:hAnsi="Arial" w:cs="Arial"/>
              </w:rPr>
              <w:t>Overview of basic tools (tape measures, rulers, calipers, squares).</w:t>
            </w:r>
          </w:p>
          <w:p w14:paraId="11F061CD" w14:textId="77777777" w:rsidR="00C70F06" w:rsidRPr="00FB6FF4" w:rsidRDefault="00C70F06" w:rsidP="00A972F6">
            <w:pPr>
              <w:numPr>
                <w:ilvl w:val="0"/>
                <w:numId w:val="8"/>
              </w:numPr>
              <w:spacing w:before="100" w:beforeAutospacing="1" w:after="100" w:afterAutospacing="1"/>
              <w:rPr>
                <w:rFonts w:ascii="Arial" w:hAnsi="Arial" w:cs="Arial"/>
              </w:rPr>
            </w:pPr>
            <w:r w:rsidRPr="00FB6FF4">
              <w:rPr>
                <w:rFonts w:ascii="Arial" w:hAnsi="Arial" w:cs="Arial"/>
              </w:rPr>
              <w:t>Introduction to advanced tools (laser measures, micrometers).</w:t>
            </w:r>
          </w:p>
          <w:p w14:paraId="4DABDE57" w14:textId="4DE4B935" w:rsidR="00C028E7" w:rsidRPr="00FB6FF4" w:rsidRDefault="00C70F06" w:rsidP="00A972F6">
            <w:pPr>
              <w:numPr>
                <w:ilvl w:val="0"/>
                <w:numId w:val="8"/>
              </w:numPr>
              <w:spacing w:before="100" w:beforeAutospacing="1" w:after="100" w:afterAutospacing="1"/>
              <w:rPr>
                <w:rFonts w:ascii="Arial" w:hAnsi="Arial" w:cs="Arial"/>
              </w:rPr>
            </w:pPr>
            <w:r w:rsidRPr="00FB6FF4">
              <w:rPr>
                <w:rFonts w:ascii="Arial" w:hAnsi="Arial" w:cs="Arial"/>
              </w:rPr>
              <w:t>Proper handling and maintenance of measurement tools.</w:t>
            </w:r>
          </w:p>
        </w:tc>
        <w:tc>
          <w:tcPr>
            <w:tcW w:w="793" w:type="pct"/>
            <w:vMerge/>
            <w:vAlign w:val="center"/>
          </w:tcPr>
          <w:p w14:paraId="557D967B" w14:textId="77777777" w:rsidR="00C028E7" w:rsidRPr="00AA2215" w:rsidRDefault="00C028E7" w:rsidP="00297864">
            <w:pPr>
              <w:pStyle w:val="ListParagraph"/>
              <w:numPr>
                <w:ilvl w:val="0"/>
                <w:numId w:val="3"/>
              </w:numPr>
              <w:ind w:left="162" w:hanging="143"/>
              <w:rPr>
                <w:rFonts w:ascii="Arial" w:hAnsi="Arial" w:cs="Arial"/>
                <w:b/>
                <w:bCs/>
                <w:sz w:val="24"/>
                <w:szCs w:val="24"/>
              </w:rPr>
            </w:pPr>
          </w:p>
        </w:tc>
      </w:tr>
      <w:tr w:rsidR="00C028E7" w:rsidRPr="00631D0C" w14:paraId="1AC24E6F" w14:textId="77777777" w:rsidTr="00C028E7">
        <w:trPr>
          <w:trHeight w:val="840"/>
        </w:trPr>
        <w:tc>
          <w:tcPr>
            <w:tcW w:w="570" w:type="pct"/>
            <w:vMerge/>
          </w:tcPr>
          <w:p w14:paraId="37592454" w14:textId="77777777" w:rsidR="00C028E7" w:rsidRPr="00631D0C" w:rsidRDefault="00C028E7" w:rsidP="00A64637">
            <w:pPr>
              <w:jc w:val="center"/>
              <w:rPr>
                <w:rFonts w:ascii="Arial" w:hAnsi="Arial" w:cs="Arial"/>
                <w:b/>
                <w:sz w:val="24"/>
                <w:szCs w:val="24"/>
              </w:rPr>
            </w:pPr>
          </w:p>
        </w:tc>
        <w:tc>
          <w:tcPr>
            <w:tcW w:w="1025" w:type="pct"/>
            <w:vMerge/>
          </w:tcPr>
          <w:p w14:paraId="71D38D58" w14:textId="77777777" w:rsidR="00C028E7" w:rsidRPr="00AF20B6" w:rsidRDefault="00C028E7" w:rsidP="00A64637">
            <w:pPr>
              <w:rPr>
                <w:rFonts w:ascii="Arial" w:hAnsi="Arial" w:cs="Arial"/>
                <w:b/>
                <w:color w:val="000000" w:themeColor="text1"/>
                <w:sz w:val="24"/>
                <w:szCs w:val="24"/>
              </w:rPr>
            </w:pPr>
          </w:p>
        </w:tc>
        <w:tc>
          <w:tcPr>
            <w:tcW w:w="654" w:type="pct"/>
            <w:vMerge/>
          </w:tcPr>
          <w:p w14:paraId="5BE25936" w14:textId="77777777" w:rsidR="00C028E7" w:rsidRPr="005A4CF6" w:rsidRDefault="00C028E7" w:rsidP="00A64637">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72484577" w14:textId="77777777" w:rsidR="00C70F06" w:rsidRPr="002125C2" w:rsidRDefault="00C70F06" w:rsidP="002125C2">
            <w:pPr>
              <w:pStyle w:val="Heading4"/>
              <w:rPr>
                <w:rFonts w:ascii="Arial" w:eastAsiaTheme="minorHAnsi" w:hAnsi="Arial" w:cs="Arial"/>
                <w:b w:val="0"/>
                <w:bCs w:val="0"/>
                <w:i w:val="0"/>
                <w:iCs w:val="0"/>
                <w:color w:val="auto"/>
                <w:sz w:val="24"/>
                <w:szCs w:val="24"/>
              </w:rPr>
            </w:pPr>
            <w:r w:rsidRPr="002125C2">
              <w:rPr>
                <w:rFonts w:ascii="Arial" w:eastAsiaTheme="minorHAnsi" w:hAnsi="Arial" w:cs="Arial"/>
                <w:b w:val="0"/>
                <w:bCs w:val="0"/>
                <w:i w:val="0"/>
                <w:iCs w:val="0"/>
                <w:color w:val="auto"/>
                <w:sz w:val="24"/>
                <w:szCs w:val="24"/>
              </w:rPr>
              <w:t>Reading Scales and Gauges</w:t>
            </w:r>
          </w:p>
          <w:p w14:paraId="599DE78E" w14:textId="77777777" w:rsidR="00C70F06" w:rsidRPr="00FB6FF4" w:rsidRDefault="00C70F06" w:rsidP="00A972F6">
            <w:pPr>
              <w:numPr>
                <w:ilvl w:val="0"/>
                <w:numId w:val="8"/>
              </w:numPr>
              <w:spacing w:before="100" w:beforeAutospacing="1" w:after="100" w:afterAutospacing="1"/>
              <w:rPr>
                <w:rFonts w:ascii="Arial" w:hAnsi="Arial" w:cs="Arial"/>
              </w:rPr>
            </w:pPr>
            <w:r w:rsidRPr="00FB6FF4">
              <w:rPr>
                <w:rFonts w:ascii="Arial" w:hAnsi="Arial" w:cs="Arial"/>
              </w:rPr>
              <w:t>Understanding scale markings on rulers and tapes.</w:t>
            </w:r>
          </w:p>
          <w:p w14:paraId="6CA98799" w14:textId="77777777" w:rsidR="00C70F06" w:rsidRPr="00FB6FF4" w:rsidRDefault="00C70F06" w:rsidP="00A972F6">
            <w:pPr>
              <w:numPr>
                <w:ilvl w:val="0"/>
                <w:numId w:val="8"/>
              </w:numPr>
              <w:spacing w:before="100" w:beforeAutospacing="1" w:after="100" w:afterAutospacing="1"/>
              <w:rPr>
                <w:rFonts w:ascii="Arial" w:hAnsi="Arial" w:cs="Arial"/>
              </w:rPr>
            </w:pPr>
            <w:r w:rsidRPr="00FB6FF4">
              <w:rPr>
                <w:rFonts w:ascii="Arial" w:hAnsi="Arial" w:cs="Arial"/>
              </w:rPr>
              <w:t>Interpreting gauge measurements for sheet metal.</w:t>
            </w:r>
          </w:p>
          <w:p w14:paraId="35824174" w14:textId="3EC3FB68" w:rsidR="00C028E7" w:rsidRPr="00FB6FF4" w:rsidRDefault="00C70F06" w:rsidP="00A972F6">
            <w:pPr>
              <w:numPr>
                <w:ilvl w:val="0"/>
                <w:numId w:val="8"/>
              </w:numPr>
              <w:spacing w:before="100" w:beforeAutospacing="1" w:after="100" w:afterAutospacing="1"/>
              <w:rPr>
                <w:rFonts w:ascii="Arial" w:hAnsi="Arial" w:cs="Arial"/>
              </w:rPr>
            </w:pPr>
            <w:r w:rsidRPr="00FB6FF4">
              <w:rPr>
                <w:rFonts w:ascii="Arial" w:hAnsi="Arial" w:cs="Arial"/>
              </w:rPr>
              <w:t>Practice: Reading scales and recording measurements.</w:t>
            </w:r>
          </w:p>
        </w:tc>
        <w:tc>
          <w:tcPr>
            <w:tcW w:w="793" w:type="pct"/>
            <w:vMerge/>
            <w:vAlign w:val="center"/>
          </w:tcPr>
          <w:p w14:paraId="6115C20D" w14:textId="77777777" w:rsidR="00C028E7" w:rsidRPr="00AA2215" w:rsidRDefault="00C028E7" w:rsidP="00297864">
            <w:pPr>
              <w:pStyle w:val="ListParagraph"/>
              <w:numPr>
                <w:ilvl w:val="0"/>
                <w:numId w:val="3"/>
              </w:numPr>
              <w:ind w:left="162" w:hanging="143"/>
              <w:rPr>
                <w:rFonts w:ascii="Arial" w:hAnsi="Arial" w:cs="Arial"/>
                <w:b/>
                <w:bCs/>
                <w:sz w:val="24"/>
                <w:szCs w:val="24"/>
              </w:rPr>
            </w:pPr>
          </w:p>
        </w:tc>
      </w:tr>
      <w:tr w:rsidR="00C028E7" w:rsidRPr="00631D0C" w14:paraId="7C21FB01" w14:textId="77777777" w:rsidTr="00C028E7">
        <w:trPr>
          <w:trHeight w:val="840"/>
        </w:trPr>
        <w:tc>
          <w:tcPr>
            <w:tcW w:w="570" w:type="pct"/>
            <w:vMerge/>
          </w:tcPr>
          <w:p w14:paraId="5F55C3D1" w14:textId="77777777" w:rsidR="00C028E7" w:rsidRPr="00631D0C" w:rsidRDefault="00C028E7" w:rsidP="00A64637">
            <w:pPr>
              <w:jc w:val="center"/>
              <w:rPr>
                <w:rFonts w:ascii="Arial" w:hAnsi="Arial" w:cs="Arial"/>
                <w:b/>
                <w:sz w:val="24"/>
                <w:szCs w:val="24"/>
              </w:rPr>
            </w:pPr>
          </w:p>
        </w:tc>
        <w:tc>
          <w:tcPr>
            <w:tcW w:w="1025" w:type="pct"/>
            <w:vMerge/>
          </w:tcPr>
          <w:p w14:paraId="78461CE9" w14:textId="77777777" w:rsidR="00C028E7" w:rsidRDefault="00C028E7" w:rsidP="00A64637">
            <w:pPr>
              <w:rPr>
                <w:rFonts w:ascii="Arial" w:hAnsi="Arial" w:cs="Arial"/>
                <w:b/>
                <w:color w:val="000000" w:themeColor="text1"/>
                <w:sz w:val="24"/>
                <w:szCs w:val="24"/>
              </w:rPr>
            </w:pPr>
          </w:p>
        </w:tc>
        <w:tc>
          <w:tcPr>
            <w:tcW w:w="654" w:type="pct"/>
            <w:vMerge w:val="restart"/>
          </w:tcPr>
          <w:p w14:paraId="34D01DBE" w14:textId="67D45219" w:rsidR="00C028E7" w:rsidRPr="00631D0C" w:rsidRDefault="00C028E7" w:rsidP="00A6463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tc>
        <w:tc>
          <w:tcPr>
            <w:tcW w:w="1958" w:type="pct"/>
          </w:tcPr>
          <w:p w14:paraId="31390865" w14:textId="77777777" w:rsidR="009642C3" w:rsidRPr="002125C2" w:rsidRDefault="009642C3" w:rsidP="002125C2">
            <w:pPr>
              <w:pStyle w:val="Heading4"/>
              <w:rPr>
                <w:rFonts w:ascii="Arial" w:eastAsiaTheme="minorHAnsi" w:hAnsi="Arial" w:cs="Arial"/>
                <w:b w:val="0"/>
                <w:bCs w:val="0"/>
                <w:i w:val="0"/>
                <w:iCs w:val="0"/>
                <w:color w:val="auto"/>
                <w:sz w:val="24"/>
                <w:szCs w:val="24"/>
              </w:rPr>
            </w:pPr>
            <w:r w:rsidRPr="002125C2">
              <w:rPr>
                <w:rFonts w:ascii="Arial" w:eastAsiaTheme="minorHAnsi" w:hAnsi="Arial" w:cs="Arial"/>
                <w:b w:val="0"/>
                <w:bCs w:val="0"/>
                <w:i w:val="0"/>
                <w:iCs w:val="0"/>
                <w:color w:val="auto"/>
                <w:sz w:val="24"/>
                <w:szCs w:val="24"/>
              </w:rPr>
              <w:t>Linear Measurements</w:t>
            </w:r>
          </w:p>
          <w:p w14:paraId="7403D278" w14:textId="77777777" w:rsidR="009642C3" w:rsidRPr="00FB6FF4" w:rsidRDefault="009642C3" w:rsidP="00A972F6">
            <w:pPr>
              <w:numPr>
                <w:ilvl w:val="0"/>
                <w:numId w:val="8"/>
              </w:numPr>
              <w:spacing w:before="100" w:beforeAutospacing="1" w:after="100" w:afterAutospacing="1"/>
              <w:rPr>
                <w:rFonts w:ascii="Arial" w:hAnsi="Arial" w:cs="Arial"/>
              </w:rPr>
            </w:pPr>
            <w:r w:rsidRPr="00FB6FF4">
              <w:rPr>
                <w:rFonts w:ascii="Arial" w:hAnsi="Arial" w:cs="Arial"/>
              </w:rPr>
              <w:t>Techniques for measuring straight lengths accurately.</w:t>
            </w:r>
          </w:p>
          <w:p w14:paraId="2CB1D96F" w14:textId="77777777" w:rsidR="009642C3" w:rsidRPr="00FB6FF4" w:rsidRDefault="009642C3" w:rsidP="00A972F6">
            <w:pPr>
              <w:numPr>
                <w:ilvl w:val="0"/>
                <w:numId w:val="8"/>
              </w:numPr>
              <w:spacing w:before="100" w:beforeAutospacing="1" w:after="100" w:afterAutospacing="1"/>
              <w:rPr>
                <w:rFonts w:ascii="Arial" w:hAnsi="Arial" w:cs="Arial"/>
              </w:rPr>
            </w:pPr>
            <w:r w:rsidRPr="00FB6FF4">
              <w:rPr>
                <w:rFonts w:ascii="Arial" w:hAnsi="Arial" w:cs="Arial"/>
              </w:rPr>
              <w:t>Measuring long spans with precision.</w:t>
            </w:r>
          </w:p>
          <w:p w14:paraId="584CA010" w14:textId="3DEF39F0" w:rsidR="00C028E7" w:rsidRPr="00FB6FF4" w:rsidRDefault="009642C3" w:rsidP="00A972F6">
            <w:pPr>
              <w:numPr>
                <w:ilvl w:val="0"/>
                <w:numId w:val="8"/>
              </w:numPr>
              <w:spacing w:before="100" w:beforeAutospacing="1" w:after="100" w:afterAutospacing="1"/>
              <w:rPr>
                <w:rFonts w:ascii="Arial" w:hAnsi="Arial" w:cs="Arial"/>
              </w:rPr>
            </w:pPr>
            <w:r w:rsidRPr="00FB6FF4">
              <w:rPr>
                <w:rFonts w:ascii="Arial" w:hAnsi="Arial" w:cs="Arial"/>
              </w:rPr>
              <w:t>Practice: Measuring and marking straight duct sections.</w:t>
            </w:r>
          </w:p>
        </w:tc>
        <w:tc>
          <w:tcPr>
            <w:tcW w:w="793" w:type="pct"/>
            <w:vMerge/>
            <w:vAlign w:val="center"/>
          </w:tcPr>
          <w:p w14:paraId="0EA57263" w14:textId="77777777" w:rsidR="00C028E7" w:rsidRDefault="00C028E7" w:rsidP="00A64637">
            <w:pPr>
              <w:pStyle w:val="ListParagraph"/>
              <w:ind w:left="521"/>
              <w:rPr>
                <w:rFonts w:ascii="Arial" w:hAnsi="Arial" w:cs="Arial"/>
                <w:b/>
                <w:bCs/>
                <w:color w:val="000000"/>
                <w:sz w:val="24"/>
                <w:szCs w:val="24"/>
              </w:rPr>
            </w:pPr>
          </w:p>
        </w:tc>
      </w:tr>
      <w:tr w:rsidR="00C028E7" w:rsidRPr="00631D0C" w14:paraId="5BF1DC5B" w14:textId="77777777" w:rsidTr="00A10924">
        <w:trPr>
          <w:trHeight w:val="570"/>
        </w:trPr>
        <w:tc>
          <w:tcPr>
            <w:tcW w:w="570" w:type="pct"/>
            <w:vMerge/>
          </w:tcPr>
          <w:p w14:paraId="53F2B6F6" w14:textId="77777777" w:rsidR="00C028E7" w:rsidRPr="00631D0C" w:rsidRDefault="00C028E7" w:rsidP="00A64637">
            <w:pPr>
              <w:jc w:val="center"/>
              <w:rPr>
                <w:rFonts w:ascii="Arial" w:hAnsi="Arial" w:cs="Arial"/>
                <w:b/>
                <w:sz w:val="24"/>
                <w:szCs w:val="24"/>
              </w:rPr>
            </w:pPr>
          </w:p>
        </w:tc>
        <w:tc>
          <w:tcPr>
            <w:tcW w:w="1025" w:type="pct"/>
            <w:vMerge/>
          </w:tcPr>
          <w:p w14:paraId="2161EE9C" w14:textId="77777777" w:rsidR="00C028E7" w:rsidRDefault="00C028E7" w:rsidP="00A64637">
            <w:pPr>
              <w:rPr>
                <w:rFonts w:ascii="Arial" w:hAnsi="Arial" w:cs="Arial"/>
                <w:b/>
                <w:color w:val="000000" w:themeColor="text1"/>
                <w:sz w:val="24"/>
                <w:szCs w:val="24"/>
              </w:rPr>
            </w:pPr>
          </w:p>
        </w:tc>
        <w:tc>
          <w:tcPr>
            <w:tcW w:w="654" w:type="pct"/>
            <w:vMerge/>
          </w:tcPr>
          <w:p w14:paraId="450B9816" w14:textId="77777777" w:rsidR="00C028E7" w:rsidRPr="005A4CF6" w:rsidRDefault="00C028E7" w:rsidP="00A64637">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1E623940" w14:textId="77777777" w:rsidR="009642C3" w:rsidRPr="002125C2" w:rsidRDefault="009642C3" w:rsidP="002125C2">
            <w:pPr>
              <w:pStyle w:val="Heading4"/>
              <w:rPr>
                <w:rFonts w:ascii="Arial" w:eastAsiaTheme="minorHAnsi" w:hAnsi="Arial" w:cs="Arial"/>
                <w:b w:val="0"/>
                <w:bCs w:val="0"/>
                <w:i w:val="0"/>
                <w:iCs w:val="0"/>
                <w:color w:val="auto"/>
                <w:sz w:val="24"/>
                <w:szCs w:val="24"/>
              </w:rPr>
            </w:pPr>
            <w:r w:rsidRPr="002125C2">
              <w:rPr>
                <w:rFonts w:ascii="Arial" w:eastAsiaTheme="minorHAnsi" w:hAnsi="Arial" w:cs="Arial"/>
                <w:b w:val="0"/>
                <w:bCs w:val="0"/>
                <w:i w:val="0"/>
                <w:iCs w:val="0"/>
                <w:color w:val="auto"/>
                <w:sz w:val="24"/>
                <w:szCs w:val="24"/>
              </w:rPr>
              <w:t>Measuring Angles and Curves</w:t>
            </w:r>
          </w:p>
          <w:p w14:paraId="393B0618" w14:textId="77777777" w:rsidR="009642C3" w:rsidRPr="00FB6FF4" w:rsidRDefault="009642C3" w:rsidP="00A972F6">
            <w:pPr>
              <w:numPr>
                <w:ilvl w:val="0"/>
                <w:numId w:val="8"/>
              </w:numPr>
              <w:spacing w:before="100" w:beforeAutospacing="1" w:after="100" w:afterAutospacing="1"/>
              <w:rPr>
                <w:rFonts w:ascii="Arial" w:hAnsi="Arial" w:cs="Arial"/>
              </w:rPr>
            </w:pPr>
            <w:r w:rsidRPr="00FB6FF4">
              <w:rPr>
                <w:rFonts w:ascii="Arial" w:hAnsi="Arial" w:cs="Arial"/>
              </w:rPr>
              <w:t>Tools for measuring angles (protractors, angle finders).</w:t>
            </w:r>
          </w:p>
          <w:p w14:paraId="423C86E8" w14:textId="77777777" w:rsidR="009642C3" w:rsidRPr="00FB6FF4" w:rsidRDefault="009642C3" w:rsidP="00A972F6">
            <w:pPr>
              <w:numPr>
                <w:ilvl w:val="0"/>
                <w:numId w:val="8"/>
              </w:numPr>
              <w:spacing w:before="100" w:beforeAutospacing="1" w:after="100" w:afterAutospacing="1"/>
              <w:rPr>
                <w:rFonts w:ascii="Arial" w:hAnsi="Arial" w:cs="Arial"/>
              </w:rPr>
            </w:pPr>
            <w:r w:rsidRPr="00FB6FF4">
              <w:rPr>
                <w:rFonts w:ascii="Arial" w:hAnsi="Arial" w:cs="Arial"/>
              </w:rPr>
              <w:t>Techniques for measuring and replicating curves.</w:t>
            </w:r>
          </w:p>
          <w:p w14:paraId="00650261" w14:textId="271049A6" w:rsidR="00C028E7" w:rsidRPr="00FB6FF4" w:rsidRDefault="009642C3" w:rsidP="00A972F6">
            <w:pPr>
              <w:numPr>
                <w:ilvl w:val="0"/>
                <w:numId w:val="8"/>
              </w:numPr>
              <w:spacing w:before="100" w:beforeAutospacing="1" w:after="100" w:afterAutospacing="1"/>
              <w:rPr>
                <w:rFonts w:ascii="Arial" w:hAnsi="Arial" w:cs="Arial"/>
              </w:rPr>
            </w:pPr>
            <w:r w:rsidRPr="00FB6FF4">
              <w:rPr>
                <w:rFonts w:ascii="Arial" w:hAnsi="Arial" w:cs="Arial"/>
              </w:rPr>
              <w:t>Practice: Measuring and marking angles on duct layouts.</w:t>
            </w:r>
          </w:p>
        </w:tc>
        <w:tc>
          <w:tcPr>
            <w:tcW w:w="793" w:type="pct"/>
            <w:vMerge/>
            <w:vAlign w:val="center"/>
          </w:tcPr>
          <w:p w14:paraId="3E18E40F" w14:textId="77777777" w:rsidR="00C028E7" w:rsidRDefault="00C028E7" w:rsidP="00A64637">
            <w:pPr>
              <w:pStyle w:val="ListParagraph"/>
              <w:ind w:left="521"/>
              <w:rPr>
                <w:rFonts w:ascii="Arial" w:hAnsi="Arial" w:cs="Arial"/>
                <w:b/>
                <w:bCs/>
                <w:color w:val="000000"/>
                <w:sz w:val="24"/>
                <w:szCs w:val="24"/>
              </w:rPr>
            </w:pPr>
          </w:p>
        </w:tc>
      </w:tr>
      <w:tr w:rsidR="00C028E7" w:rsidRPr="00631D0C" w14:paraId="1CA920F9" w14:textId="77777777" w:rsidTr="00C028E7">
        <w:trPr>
          <w:trHeight w:val="840"/>
        </w:trPr>
        <w:tc>
          <w:tcPr>
            <w:tcW w:w="570" w:type="pct"/>
            <w:vMerge/>
          </w:tcPr>
          <w:p w14:paraId="1BC3ACD8" w14:textId="77777777" w:rsidR="00C028E7" w:rsidRPr="00631D0C" w:rsidRDefault="00C028E7" w:rsidP="00A64637">
            <w:pPr>
              <w:jc w:val="center"/>
              <w:rPr>
                <w:rFonts w:ascii="Arial" w:hAnsi="Arial" w:cs="Arial"/>
                <w:b/>
                <w:sz w:val="24"/>
                <w:szCs w:val="24"/>
              </w:rPr>
            </w:pPr>
          </w:p>
        </w:tc>
        <w:tc>
          <w:tcPr>
            <w:tcW w:w="1025" w:type="pct"/>
            <w:vMerge/>
          </w:tcPr>
          <w:p w14:paraId="3CCAA207" w14:textId="77777777" w:rsidR="00C028E7" w:rsidRDefault="00C028E7" w:rsidP="00A64637">
            <w:pPr>
              <w:rPr>
                <w:rFonts w:ascii="Arial" w:hAnsi="Arial" w:cs="Arial"/>
                <w:b/>
                <w:color w:val="000000" w:themeColor="text1"/>
                <w:sz w:val="24"/>
                <w:szCs w:val="24"/>
              </w:rPr>
            </w:pPr>
          </w:p>
        </w:tc>
        <w:tc>
          <w:tcPr>
            <w:tcW w:w="654" w:type="pct"/>
            <w:vMerge/>
          </w:tcPr>
          <w:p w14:paraId="44B6ABED" w14:textId="77777777" w:rsidR="00C028E7" w:rsidRPr="005A4CF6" w:rsidRDefault="00C028E7" w:rsidP="00A64637">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1CB1E22E" w14:textId="77777777" w:rsidR="009642C3" w:rsidRPr="002125C2" w:rsidRDefault="009642C3" w:rsidP="002125C2">
            <w:pPr>
              <w:pStyle w:val="Heading4"/>
              <w:rPr>
                <w:rFonts w:ascii="Arial" w:eastAsiaTheme="minorHAnsi" w:hAnsi="Arial" w:cs="Arial"/>
                <w:b w:val="0"/>
                <w:bCs w:val="0"/>
                <w:i w:val="0"/>
                <w:iCs w:val="0"/>
                <w:color w:val="auto"/>
                <w:sz w:val="24"/>
                <w:szCs w:val="24"/>
              </w:rPr>
            </w:pPr>
            <w:r w:rsidRPr="002125C2">
              <w:rPr>
                <w:rFonts w:ascii="Arial" w:eastAsiaTheme="minorHAnsi" w:hAnsi="Arial" w:cs="Arial"/>
                <w:b w:val="0"/>
                <w:bCs w:val="0"/>
                <w:i w:val="0"/>
                <w:iCs w:val="0"/>
                <w:color w:val="auto"/>
                <w:sz w:val="24"/>
                <w:szCs w:val="24"/>
              </w:rPr>
              <w:t>Area and Perimeter Calculations</w:t>
            </w:r>
          </w:p>
          <w:p w14:paraId="6F3EB27C" w14:textId="77777777" w:rsidR="009642C3" w:rsidRPr="00FB6FF4" w:rsidRDefault="009642C3" w:rsidP="00A972F6">
            <w:pPr>
              <w:numPr>
                <w:ilvl w:val="0"/>
                <w:numId w:val="8"/>
              </w:numPr>
              <w:spacing w:before="100" w:beforeAutospacing="1" w:after="100" w:afterAutospacing="1"/>
              <w:rPr>
                <w:rFonts w:ascii="Arial" w:hAnsi="Arial" w:cs="Arial"/>
              </w:rPr>
            </w:pPr>
            <w:r w:rsidRPr="00FB6FF4">
              <w:rPr>
                <w:rFonts w:ascii="Arial" w:hAnsi="Arial" w:cs="Arial"/>
              </w:rPr>
              <w:t>Calculating the area of duct sections.</w:t>
            </w:r>
          </w:p>
          <w:p w14:paraId="53522C97" w14:textId="77777777" w:rsidR="009642C3" w:rsidRPr="00FB6FF4" w:rsidRDefault="009642C3" w:rsidP="00A972F6">
            <w:pPr>
              <w:numPr>
                <w:ilvl w:val="0"/>
                <w:numId w:val="8"/>
              </w:numPr>
              <w:spacing w:before="100" w:beforeAutospacing="1" w:after="100" w:afterAutospacing="1"/>
              <w:rPr>
                <w:rFonts w:ascii="Arial" w:hAnsi="Arial" w:cs="Arial"/>
              </w:rPr>
            </w:pPr>
            <w:r w:rsidRPr="00FB6FF4">
              <w:rPr>
                <w:rFonts w:ascii="Arial" w:hAnsi="Arial" w:cs="Arial"/>
              </w:rPr>
              <w:t>Determining the perimeter for material requirements.</w:t>
            </w:r>
          </w:p>
          <w:p w14:paraId="0F6107AC" w14:textId="66D63853" w:rsidR="00C028E7" w:rsidRPr="00FB6FF4" w:rsidRDefault="009642C3" w:rsidP="00A972F6">
            <w:pPr>
              <w:numPr>
                <w:ilvl w:val="0"/>
                <w:numId w:val="8"/>
              </w:numPr>
              <w:spacing w:before="100" w:beforeAutospacing="1" w:after="100" w:afterAutospacing="1"/>
              <w:rPr>
                <w:rFonts w:ascii="Arial" w:hAnsi="Arial" w:cs="Arial"/>
              </w:rPr>
            </w:pPr>
            <w:r w:rsidRPr="00FB6FF4">
              <w:rPr>
                <w:rFonts w:ascii="Arial" w:hAnsi="Arial" w:cs="Arial"/>
              </w:rPr>
              <w:t>Practice: Area and perimeter calculations for various shapes.</w:t>
            </w:r>
          </w:p>
        </w:tc>
        <w:tc>
          <w:tcPr>
            <w:tcW w:w="793" w:type="pct"/>
            <w:vMerge/>
            <w:vAlign w:val="center"/>
          </w:tcPr>
          <w:p w14:paraId="18700629" w14:textId="77777777" w:rsidR="00C028E7" w:rsidRDefault="00C028E7" w:rsidP="00A64637">
            <w:pPr>
              <w:pStyle w:val="ListParagraph"/>
              <w:ind w:left="521"/>
              <w:rPr>
                <w:rFonts w:ascii="Arial" w:hAnsi="Arial" w:cs="Arial"/>
                <w:b/>
                <w:bCs/>
                <w:color w:val="000000"/>
                <w:sz w:val="24"/>
                <w:szCs w:val="24"/>
              </w:rPr>
            </w:pPr>
          </w:p>
        </w:tc>
      </w:tr>
      <w:tr w:rsidR="00C028E7" w:rsidRPr="00631D0C" w14:paraId="14C75FE9" w14:textId="77777777" w:rsidTr="00C028E7">
        <w:trPr>
          <w:trHeight w:val="840"/>
        </w:trPr>
        <w:tc>
          <w:tcPr>
            <w:tcW w:w="570" w:type="pct"/>
            <w:vMerge/>
          </w:tcPr>
          <w:p w14:paraId="4D432D95" w14:textId="77777777" w:rsidR="00C028E7" w:rsidRPr="00631D0C" w:rsidRDefault="00C028E7" w:rsidP="00A64637">
            <w:pPr>
              <w:jc w:val="center"/>
              <w:rPr>
                <w:rFonts w:ascii="Arial" w:hAnsi="Arial" w:cs="Arial"/>
                <w:b/>
                <w:sz w:val="24"/>
                <w:szCs w:val="24"/>
              </w:rPr>
            </w:pPr>
          </w:p>
        </w:tc>
        <w:tc>
          <w:tcPr>
            <w:tcW w:w="1025" w:type="pct"/>
            <w:vMerge/>
          </w:tcPr>
          <w:p w14:paraId="253885EC" w14:textId="77777777" w:rsidR="00C028E7" w:rsidRDefault="00C028E7" w:rsidP="00A64637">
            <w:pPr>
              <w:rPr>
                <w:rFonts w:ascii="Arial" w:hAnsi="Arial" w:cs="Arial"/>
                <w:b/>
                <w:color w:val="000000" w:themeColor="text1"/>
                <w:sz w:val="24"/>
                <w:szCs w:val="24"/>
              </w:rPr>
            </w:pPr>
          </w:p>
        </w:tc>
        <w:tc>
          <w:tcPr>
            <w:tcW w:w="654" w:type="pct"/>
            <w:vMerge/>
          </w:tcPr>
          <w:p w14:paraId="04766B95" w14:textId="77777777" w:rsidR="00C028E7" w:rsidRPr="005A4CF6" w:rsidRDefault="00C028E7" w:rsidP="00A64637">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39976415" w14:textId="77777777" w:rsidR="009642C3" w:rsidRPr="002125C2" w:rsidRDefault="009642C3" w:rsidP="002125C2">
            <w:pPr>
              <w:pStyle w:val="Heading4"/>
              <w:rPr>
                <w:rFonts w:ascii="Arial" w:eastAsiaTheme="minorHAnsi" w:hAnsi="Arial" w:cs="Arial"/>
                <w:b w:val="0"/>
                <w:bCs w:val="0"/>
                <w:i w:val="0"/>
                <w:iCs w:val="0"/>
                <w:color w:val="auto"/>
                <w:sz w:val="24"/>
                <w:szCs w:val="24"/>
              </w:rPr>
            </w:pPr>
            <w:r w:rsidRPr="002125C2">
              <w:rPr>
                <w:rFonts w:ascii="Arial" w:eastAsiaTheme="minorHAnsi" w:hAnsi="Arial" w:cs="Arial"/>
                <w:b w:val="0"/>
                <w:bCs w:val="0"/>
                <w:i w:val="0"/>
                <w:iCs w:val="0"/>
                <w:color w:val="auto"/>
                <w:sz w:val="24"/>
                <w:szCs w:val="24"/>
              </w:rPr>
              <w:t>Measuring Duct Diameters</w:t>
            </w:r>
          </w:p>
          <w:p w14:paraId="7FE757BC" w14:textId="77777777" w:rsidR="009642C3" w:rsidRPr="00FB6FF4" w:rsidRDefault="009642C3" w:rsidP="00A972F6">
            <w:pPr>
              <w:numPr>
                <w:ilvl w:val="0"/>
                <w:numId w:val="8"/>
              </w:numPr>
              <w:spacing w:before="100" w:beforeAutospacing="1" w:after="100" w:afterAutospacing="1"/>
              <w:rPr>
                <w:rFonts w:ascii="Arial" w:hAnsi="Arial" w:cs="Arial"/>
              </w:rPr>
            </w:pPr>
            <w:r w:rsidRPr="00FB6FF4">
              <w:rPr>
                <w:rFonts w:ascii="Arial" w:hAnsi="Arial" w:cs="Arial"/>
              </w:rPr>
              <w:t>Methods for measuring diameters of round and oval ducts.</w:t>
            </w:r>
          </w:p>
          <w:p w14:paraId="190FF42F" w14:textId="77777777" w:rsidR="009642C3" w:rsidRPr="00FB6FF4" w:rsidRDefault="009642C3" w:rsidP="00A972F6">
            <w:pPr>
              <w:numPr>
                <w:ilvl w:val="0"/>
                <w:numId w:val="8"/>
              </w:numPr>
              <w:spacing w:before="100" w:beforeAutospacing="1" w:after="100" w:afterAutospacing="1"/>
              <w:rPr>
                <w:rFonts w:ascii="Arial" w:hAnsi="Arial" w:cs="Arial"/>
              </w:rPr>
            </w:pPr>
            <w:r w:rsidRPr="00FB6FF4">
              <w:rPr>
                <w:rFonts w:ascii="Arial" w:hAnsi="Arial" w:cs="Arial"/>
              </w:rPr>
              <w:t>Tools used for internal and external diameter measurements.</w:t>
            </w:r>
          </w:p>
          <w:p w14:paraId="69F53B9A" w14:textId="14177669" w:rsidR="00C028E7" w:rsidRPr="00FB6FF4" w:rsidRDefault="009642C3" w:rsidP="00A972F6">
            <w:pPr>
              <w:numPr>
                <w:ilvl w:val="0"/>
                <w:numId w:val="8"/>
              </w:numPr>
              <w:spacing w:before="100" w:beforeAutospacing="1" w:after="100" w:afterAutospacing="1"/>
              <w:rPr>
                <w:rFonts w:ascii="Arial" w:hAnsi="Arial" w:cs="Arial"/>
              </w:rPr>
            </w:pPr>
            <w:r w:rsidRPr="00FB6FF4">
              <w:rPr>
                <w:rFonts w:ascii="Arial" w:hAnsi="Arial" w:cs="Arial"/>
              </w:rPr>
              <w:t>Practice: Measuring diameters on different duct materials.</w:t>
            </w:r>
          </w:p>
        </w:tc>
        <w:tc>
          <w:tcPr>
            <w:tcW w:w="793" w:type="pct"/>
            <w:vMerge/>
            <w:vAlign w:val="center"/>
          </w:tcPr>
          <w:p w14:paraId="7FFC7FFF" w14:textId="77777777" w:rsidR="00C028E7" w:rsidRDefault="00C028E7" w:rsidP="00A64637">
            <w:pPr>
              <w:pStyle w:val="ListParagraph"/>
              <w:ind w:left="521"/>
              <w:rPr>
                <w:rFonts w:ascii="Arial" w:hAnsi="Arial" w:cs="Arial"/>
                <w:b/>
                <w:bCs/>
                <w:color w:val="000000"/>
                <w:sz w:val="24"/>
                <w:szCs w:val="24"/>
              </w:rPr>
            </w:pPr>
          </w:p>
        </w:tc>
      </w:tr>
      <w:tr w:rsidR="00C028E7" w:rsidRPr="00631D0C" w14:paraId="736699FE" w14:textId="77777777" w:rsidTr="00C028E7">
        <w:trPr>
          <w:trHeight w:val="840"/>
        </w:trPr>
        <w:tc>
          <w:tcPr>
            <w:tcW w:w="570" w:type="pct"/>
            <w:vMerge/>
          </w:tcPr>
          <w:p w14:paraId="3093B309" w14:textId="77777777" w:rsidR="00C028E7" w:rsidRPr="00631D0C" w:rsidRDefault="00C028E7" w:rsidP="00A64637">
            <w:pPr>
              <w:jc w:val="center"/>
              <w:rPr>
                <w:rFonts w:ascii="Arial" w:hAnsi="Arial" w:cs="Arial"/>
                <w:b/>
                <w:sz w:val="24"/>
                <w:szCs w:val="24"/>
              </w:rPr>
            </w:pPr>
          </w:p>
        </w:tc>
        <w:tc>
          <w:tcPr>
            <w:tcW w:w="1025" w:type="pct"/>
            <w:vMerge/>
          </w:tcPr>
          <w:p w14:paraId="2D483072" w14:textId="77777777" w:rsidR="00C028E7" w:rsidRDefault="00C028E7" w:rsidP="00A64637">
            <w:pPr>
              <w:rPr>
                <w:rFonts w:ascii="Arial" w:hAnsi="Arial" w:cs="Arial"/>
                <w:b/>
                <w:color w:val="000000" w:themeColor="text1"/>
                <w:sz w:val="24"/>
                <w:szCs w:val="24"/>
              </w:rPr>
            </w:pPr>
          </w:p>
        </w:tc>
        <w:tc>
          <w:tcPr>
            <w:tcW w:w="654" w:type="pct"/>
            <w:vMerge w:val="restart"/>
          </w:tcPr>
          <w:p w14:paraId="45774687" w14:textId="5E4D23A4" w:rsidR="00C028E7" w:rsidRPr="00631D0C" w:rsidRDefault="00C028E7" w:rsidP="00A6463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1958" w:type="pct"/>
          </w:tcPr>
          <w:p w14:paraId="419516FC" w14:textId="77777777" w:rsidR="009642C3" w:rsidRPr="002125C2" w:rsidRDefault="009642C3" w:rsidP="002125C2">
            <w:pPr>
              <w:pStyle w:val="Heading4"/>
              <w:rPr>
                <w:rFonts w:ascii="Arial" w:eastAsiaTheme="minorHAnsi" w:hAnsi="Arial" w:cs="Arial"/>
                <w:b w:val="0"/>
                <w:bCs w:val="0"/>
                <w:i w:val="0"/>
                <w:iCs w:val="0"/>
                <w:color w:val="auto"/>
                <w:sz w:val="24"/>
                <w:szCs w:val="24"/>
              </w:rPr>
            </w:pPr>
            <w:r w:rsidRPr="002125C2">
              <w:rPr>
                <w:rFonts w:ascii="Arial" w:eastAsiaTheme="minorHAnsi" w:hAnsi="Arial" w:cs="Arial"/>
                <w:b w:val="0"/>
                <w:bCs w:val="0"/>
                <w:i w:val="0"/>
                <w:iCs w:val="0"/>
                <w:color w:val="auto"/>
                <w:sz w:val="24"/>
                <w:szCs w:val="24"/>
              </w:rPr>
              <w:t>Thickness Measurement</w:t>
            </w:r>
          </w:p>
          <w:p w14:paraId="0F9F929F" w14:textId="77777777" w:rsidR="009642C3" w:rsidRPr="00FB6FF4" w:rsidRDefault="009642C3" w:rsidP="00A972F6">
            <w:pPr>
              <w:numPr>
                <w:ilvl w:val="0"/>
                <w:numId w:val="8"/>
              </w:numPr>
              <w:spacing w:before="100" w:beforeAutospacing="1" w:after="100" w:afterAutospacing="1"/>
              <w:rPr>
                <w:rFonts w:ascii="Arial" w:hAnsi="Arial" w:cs="Arial"/>
              </w:rPr>
            </w:pPr>
            <w:r w:rsidRPr="00FB6FF4">
              <w:rPr>
                <w:rFonts w:ascii="Arial" w:hAnsi="Arial" w:cs="Arial"/>
              </w:rPr>
              <w:t>Importance of sheet metal thickness in duct fabrication.</w:t>
            </w:r>
          </w:p>
          <w:p w14:paraId="77C8A5C4" w14:textId="77777777" w:rsidR="009642C3" w:rsidRPr="00FB6FF4" w:rsidRDefault="009642C3" w:rsidP="00A972F6">
            <w:pPr>
              <w:numPr>
                <w:ilvl w:val="0"/>
                <w:numId w:val="8"/>
              </w:numPr>
              <w:spacing w:before="100" w:beforeAutospacing="1" w:after="100" w:afterAutospacing="1"/>
              <w:rPr>
                <w:rFonts w:ascii="Arial" w:hAnsi="Arial" w:cs="Arial"/>
              </w:rPr>
            </w:pPr>
            <w:r w:rsidRPr="00FB6FF4">
              <w:rPr>
                <w:rFonts w:ascii="Arial" w:hAnsi="Arial" w:cs="Arial"/>
              </w:rPr>
              <w:t>Using thickness gauges to determine material properties.</w:t>
            </w:r>
          </w:p>
          <w:p w14:paraId="319BD3FE" w14:textId="3AC3693B" w:rsidR="00C028E7" w:rsidRPr="00FB6FF4" w:rsidRDefault="009642C3" w:rsidP="00A972F6">
            <w:pPr>
              <w:numPr>
                <w:ilvl w:val="0"/>
                <w:numId w:val="8"/>
              </w:numPr>
              <w:spacing w:before="100" w:beforeAutospacing="1" w:after="100" w:afterAutospacing="1"/>
              <w:rPr>
                <w:rFonts w:ascii="Arial" w:hAnsi="Arial" w:cs="Arial"/>
              </w:rPr>
            </w:pPr>
            <w:r w:rsidRPr="00FB6FF4">
              <w:rPr>
                <w:rFonts w:ascii="Arial" w:hAnsi="Arial" w:cs="Arial"/>
              </w:rPr>
              <w:t>Practice: Measuring thickness of sample materials.</w:t>
            </w:r>
          </w:p>
        </w:tc>
        <w:tc>
          <w:tcPr>
            <w:tcW w:w="793" w:type="pct"/>
            <w:vMerge/>
            <w:vAlign w:val="center"/>
          </w:tcPr>
          <w:p w14:paraId="42207CF5" w14:textId="77777777" w:rsidR="00C028E7" w:rsidRDefault="00C028E7" w:rsidP="00A64637">
            <w:pPr>
              <w:pStyle w:val="ListParagraph"/>
              <w:ind w:left="521"/>
              <w:rPr>
                <w:rFonts w:ascii="Arial" w:hAnsi="Arial" w:cs="Arial"/>
                <w:b/>
                <w:bCs/>
                <w:color w:val="000000"/>
                <w:sz w:val="24"/>
                <w:szCs w:val="24"/>
              </w:rPr>
            </w:pPr>
          </w:p>
        </w:tc>
      </w:tr>
      <w:tr w:rsidR="00C028E7" w:rsidRPr="00631D0C" w14:paraId="4B128B4F" w14:textId="77777777" w:rsidTr="00C028E7">
        <w:trPr>
          <w:trHeight w:val="840"/>
        </w:trPr>
        <w:tc>
          <w:tcPr>
            <w:tcW w:w="570" w:type="pct"/>
            <w:vMerge/>
          </w:tcPr>
          <w:p w14:paraId="69B2B98A" w14:textId="77777777" w:rsidR="00C028E7" w:rsidRPr="00631D0C" w:rsidRDefault="00C028E7" w:rsidP="00A64637">
            <w:pPr>
              <w:jc w:val="center"/>
              <w:rPr>
                <w:rFonts w:ascii="Arial" w:hAnsi="Arial" w:cs="Arial"/>
                <w:b/>
                <w:sz w:val="24"/>
                <w:szCs w:val="24"/>
              </w:rPr>
            </w:pPr>
          </w:p>
        </w:tc>
        <w:tc>
          <w:tcPr>
            <w:tcW w:w="1025" w:type="pct"/>
            <w:vMerge/>
          </w:tcPr>
          <w:p w14:paraId="0884D793" w14:textId="77777777" w:rsidR="00C028E7" w:rsidRDefault="00C028E7" w:rsidP="00A64637">
            <w:pPr>
              <w:rPr>
                <w:rFonts w:ascii="Arial" w:hAnsi="Arial" w:cs="Arial"/>
                <w:b/>
                <w:color w:val="000000" w:themeColor="text1"/>
                <w:sz w:val="24"/>
                <w:szCs w:val="24"/>
              </w:rPr>
            </w:pPr>
          </w:p>
        </w:tc>
        <w:tc>
          <w:tcPr>
            <w:tcW w:w="654" w:type="pct"/>
            <w:vMerge/>
          </w:tcPr>
          <w:p w14:paraId="6B4EE037" w14:textId="77777777" w:rsidR="00C028E7" w:rsidRPr="005A4CF6" w:rsidRDefault="00C028E7" w:rsidP="00A64637">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54E1E62D" w14:textId="77777777" w:rsidR="009642C3" w:rsidRPr="002125C2" w:rsidRDefault="009642C3" w:rsidP="002125C2">
            <w:pPr>
              <w:pStyle w:val="Heading4"/>
              <w:rPr>
                <w:rFonts w:ascii="Arial" w:eastAsiaTheme="minorHAnsi" w:hAnsi="Arial" w:cs="Arial"/>
                <w:b w:val="0"/>
                <w:bCs w:val="0"/>
                <w:i w:val="0"/>
                <w:iCs w:val="0"/>
                <w:color w:val="auto"/>
                <w:sz w:val="24"/>
                <w:szCs w:val="24"/>
              </w:rPr>
            </w:pPr>
            <w:r w:rsidRPr="002125C2">
              <w:rPr>
                <w:rFonts w:ascii="Arial" w:eastAsiaTheme="minorHAnsi" w:hAnsi="Arial" w:cs="Arial"/>
                <w:b w:val="0"/>
                <w:bCs w:val="0"/>
                <w:i w:val="0"/>
                <w:iCs w:val="0"/>
                <w:color w:val="auto"/>
                <w:sz w:val="24"/>
                <w:szCs w:val="24"/>
              </w:rPr>
              <w:t>Volume and Capacity Measurement</w:t>
            </w:r>
          </w:p>
          <w:p w14:paraId="7948261C" w14:textId="77777777" w:rsidR="009642C3" w:rsidRPr="00FB6FF4" w:rsidRDefault="009642C3" w:rsidP="00A972F6">
            <w:pPr>
              <w:numPr>
                <w:ilvl w:val="0"/>
                <w:numId w:val="8"/>
              </w:numPr>
              <w:spacing w:before="100" w:beforeAutospacing="1" w:after="100" w:afterAutospacing="1"/>
              <w:rPr>
                <w:rFonts w:ascii="Arial" w:hAnsi="Arial" w:cs="Arial"/>
              </w:rPr>
            </w:pPr>
            <w:r w:rsidRPr="00FB6FF4">
              <w:rPr>
                <w:rFonts w:ascii="Arial" w:hAnsi="Arial" w:cs="Arial"/>
              </w:rPr>
              <w:t>Calculating the volume of ducts for airflow requirements.</w:t>
            </w:r>
          </w:p>
          <w:p w14:paraId="6499C72E" w14:textId="77777777" w:rsidR="009642C3" w:rsidRPr="00FB6FF4" w:rsidRDefault="009642C3" w:rsidP="00A972F6">
            <w:pPr>
              <w:numPr>
                <w:ilvl w:val="0"/>
                <w:numId w:val="8"/>
              </w:numPr>
              <w:spacing w:before="100" w:beforeAutospacing="1" w:after="100" w:afterAutospacing="1"/>
              <w:rPr>
                <w:rFonts w:ascii="Arial" w:hAnsi="Arial" w:cs="Arial"/>
              </w:rPr>
            </w:pPr>
            <w:r w:rsidRPr="00FB6FF4">
              <w:rPr>
                <w:rFonts w:ascii="Arial" w:hAnsi="Arial" w:cs="Arial"/>
              </w:rPr>
              <w:t>Understanding the relationship between volume and capacity.</w:t>
            </w:r>
          </w:p>
          <w:p w14:paraId="3475AC72" w14:textId="7A7B0952" w:rsidR="00C028E7" w:rsidRPr="00FB6FF4" w:rsidRDefault="009642C3" w:rsidP="00A972F6">
            <w:pPr>
              <w:numPr>
                <w:ilvl w:val="0"/>
                <w:numId w:val="8"/>
              </w:numPr>
              <w:spacing w:before="100" w:beforeAutospacing="1" w:after="100" w:afterAutospacing="1"/>
              <w:rPr>
                <w:rFonts w:ascii="Arial" w:hAnsi="Arial" w:cs="Arial"/>
              </w:rPr>
            </w:pPr>
            <w:r w:rsidRPr="00FB6FF4">
              <w:rPr>
                <w:rFonts w:ascii="Arial" w:hAnsi="Arial" w:cs="Arial"/>
              </w:rPr>
              <w:t>Practice: Volume calculations for different duct shapes.</w:t>
            </w:r>
          </w:p>
        </w:tc>
        <w:tc>
          <w:tcPr>
            <w:tcW w:w="793" w:type="pct"/>
            <w:vMerge/>
            <w:vAlign w:val="center"/>
          </w:tcPr>
          <w:p w14:paraId="21656CFB" w14:textId="77777777" w:rsidR="00C028E7" w:rsidRDefault="00C028E7" w:rsidP="00A64637">
            <w:pPr>
              <w:pStyle w:val="ListParagraph"/>
              <w:ind w:left="521"/>
              <w:rPr>
                <w:rFonts w:ascii="Arial" w:hAnsi="Arial" w:cs="Arial"/>
                <w:b/>
                <w:bCs/>
                <w:color w:val="000000"/>
                <w:sz w:val="24"/>
                <w:szCs w:val="24"/>
              </w:rPr>
            </w:pPr>
          </w:p>
        </w:tc>
      </w:tr>
      <w:tr w:rsidR="00C028E7" w:rsidRPr="00631D0C" w14:paraId="22E81E8C" w14:textId="77777777" w:rsidTr="00C028E7">
        <w:trPr>
          <w:trHeight w:val="840"/>
        </w:trPr>
        <w:tc>
          <w:tcPr>
            <w:tcW w:w="570" w:type="pct"/>
            <w:vMerge/>
          </w:tcPr>
          <w:p w14:paraId="50E62A5F" w14:textId="77777777" w:rsidR="00C028E7" w:rsidRPr="00631D0C" w:rsidRDefault="00C028E7" w:rsidP="00A64637">
            <w:pPr>
              <w:jc w:val="center"/>
              <w:rPr>
                <w:rFonts w:ascii="Arial" w:hAnsi="Arial" w:cs="Arial"/>
                <w:b/>
                <w:sz w:val="24"/>
                <w:szCs w:val="24"/>
              </w:rPr>
            </w:pPr>
          </w:p>
        </w:tc>
        <w:tc>
          <w:tcPr>
            <w:tcW w:w="1025" w:type="pct"/>
            <w:vMerge/>
          </w:tcPr>
          <w:p w14:paraId="28F44CF7" w14:textId="77777777" w:rsidR="00C028E7" w:rsidRDefault="00C028E7" w:rsidP="00A64637">
            <w:pPr>
              <w:rPr>
                <w:rFonts w:ascii="Arial" w:hAnsi="Arial" w:cs="Arial"/>
                <w:b/>
                <w:color w:val="000000" w:themeColor="text1"/>
                <w:sz w:val="24"/>
                <w:szCs w:val="24"/>
              </w:rPr>
            </w:pPr>
          </w:p>
        </w:tc>
        <w:tc>
          <w:tcPr>
            <w:tcW w:w="654" w:type="pct"/>
            <w:vMerge/>
          </w:tcPr>
          <w:p w14:paraId="3F395A06" w14:textId="77777777" w:rsidR="00C028E7" w:rsidRPr="005A4CF6" w:rsidRDefault="00C028E7" w:rsidP="00A64637">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5DC9F1B3" w14:textId="77777777" w:rsidR="009642C3" w:rsidRPr="002125C2" w:rsidRDefault="009642C3" w:rsidP="002125C2">
            <w:pPr>
              <w:pStyle w:val="Heading4"/>
              <w:rPr>
                <w:rFonts w:ascii="Arial" w:eastAsiaTheme="minorHAnsi" w:hAnsi="Arial" w:cs="Arial"/>
                <w:b w:val="0"/>
                <w:bCs w:val="0"/>
                <w:i w:val="0"/>
                <w:iCs w:val="0"/>
                <w:color w:val="auto"/>
                <w:sz w:val="24"/>
                <w:szCs w:val="24"/>
              </w:rPr>
            </w:pPr>
            <w:r w:rsidRPr="002125C2">
              <w:rPr>
                <w:rFonts w:ascii="Arial" w:eastAsiaTheme="minorHAnsi" w:hAnsi="Arial" w:cs="Arial"/>
                <w:b w:val="0"/>
                <w:bCs w:val="0"/>
                <w:i w:val="0"/>
                <w:iCs w:val="0"/>
                <w:color w:val="auto"/>
                <w:sz w:val="24"/>
                <w:szCs w:val="24"/>
              </w:rPr>
              <w:t>Tolerances and Allowances</w:t>
            </w:r>
          </w:p>
          <w:p w14:paraId="274A5584" w14:textId="77777777" w:rsidR="009642C3" w:rsidRPr="00FB6FF4" w:rsidRDefault="009642C3" w:rsidP="00A972F6">
            <w:pPr>
              <w:numPr>
                <w:ilvl w:val="0"/>
                <w:numId w:val="8"/>
              </w:numPr>
              <w:spacing w:before="100" w:beforeAutospacing="1" w:after="100" w:afterAutospacing="1"/>
              <w:rPr>
                <w:rFonts w:ascii="Arial" w:hAnsi="Arial" w:cs="Arial"/>
              </w:rPr>
            </w:pPr>
            <w:r w:rsidRPr="00FB6FF4">
              <w:rPr>
                <w:rFonts w:ascii="Arial" w:hAnsi="Arial" w:cs="Arial"/>
              </w:rPr>
              <w:t>Importance of tolerances in duct fabrication.</w:t>
            </w:r>
          </w:p>
          <w:p w14:paraId="3F9B3BC7" w14:textId="77777777" w:rsidR="009642C3" w:rsidRPr="00FB6FF4" w:rsidRDefault="009642C3" w:rsidP="00A972F6">
            <w:pPr>
              <w:numPr>
                <w:ilvl w:val="0"/>
                <w:numId w:val="8"/>
              </w:numPr>
              <w:spacing w:before="100" w:beforeAutospacing="1" w:after="100" w:afterAutospacing="1"/>
              <w:rPr>
                <w:rFonts w:ascii="Arial" w:hAnsi="Arial" w:cs="Arial"/>
              </w:rPr>
            </w:pPr>
            <w:r w:rsidRPr="00FB6FF4">
              <w:rPr>
                <w:rFonts w:ascii="Arial" w:hAnsi="Arial" w:cs="Arial"/>
              </w:rPr>
              <w:lastRenderedPageBreak/>
              <w:t>Setting and checking allowable variations.</w:t>
            </w:r>
          </w:p>
          <w:p w14:paraId="1CD7A68A" w14:textId="41510F4B" w:rsidR="00C028E7" w:rsidRPr="00FB6FF4" w:rsidRDefault="009642C3" w:rsidP="00A972F6">
            <w:pPr>
              <w:numPr>
                <w:ilvl w:val="0"/>
                <w:numId w:val="8"/>
              </w:numPr>
              <w:spacing w:before="100" w:beforeAutospacing="1" w:after="100" w:afterAutospacing="1"/>
              <w:rPr>
                <w:rFonts w:ascii="Arial" w:hAnsi="Arial" w:cs="Arial"/>
              </w:rPr>
            </w:pPr>
            <w:r w:rsidRPr="00FB6FF4">
              <w:rPr>
                <w:rFonts w:ascii="Arial" w:hAnsi="Arial" w:cs="Arial"/>
              </w:rPr>
              <w:t>Practice: Identifying tolerances and adjusting measurements.</w:t>
            </w:r>
          </w:p>
        </w:tc>
        <w:tc>
          <w:tcPr>
            <w:tcW w:w="793" w:type="pct"/>
            <w:vMerge/>
            <w:vAlign w:val="center"/>
          </w:tcPr>
          <w:p w14:paraId="181CC617" w14:textId="77777777" w:rsidR="00C028E7" w:rsidRDefault="00C028E7" w:rsidP="00A64637">
            <w:pPr>
              <w:pStyle w:val="ListParagraph"/>
              <w:ind w:left="521"/>
              <w:rPr>
                <w:rFonts w:ascii="Arial" w:hAnsi="Arial" w:cs="Arial"/>
                <w:b/>
                <w:bCs/>
                <w:color w:val="000000"/>
                <w:sz w:val="24"/>
                <w:szCs w:val="24"/>
              </w:rPr>
            </w:pPr>
          </w:p>
        </w:tc>
      </w:tr>
      <w:tr w:rsidR="00C028E7" w:rsidRPr="00631D0C" w14:paraId="4D18A834" w14:textId="77777777" w:rsidTr="00C028E7">
        <w:trPr>
          <w:trHeight w:val="840"/>
        </w:trPr>
        <w:tc>
          <w:tcPr>
            <w:tcW w:w="570" w:type="pct"/>
            <w:vMerge/>
          </w:tcPr>
          <w:p w14:paraId="6A0D21D3" w14:textId="77777777" w:rsidR="00C028E7" w:rsidRPr="00631D0C" w:rsidRDefault="00C028E7" w:rsidP="00A64637">
            <w:pPr>
              <w:jc w:val="center"/>
              <w:rPr>
                <w:rFonts w:ascii="Arial" w:hAnsi="Arial" w:cs="Arial"/>
                <w:b/>
                <w:sz w:val="24"/>
                <w:szCs w:val="24"/>
              </w:rPr>
            </w:pPr>
          </w:p>
        </w:tc>
        <w:tc>
          <w:tcPr>
            <w:tcW w:w="1025" w:type="pct"/>
            <w:vMerge/>
          </w:tcPr>
          <w:p w14:paraId="14D77D10" w14:textId="77777777" w:rsidR="00C028E7" w:rsidRDefault="00C028E7" w:rsidP="00A64637">
            <w:pPr>
              <w:rPr>
                <w:rFonts w:ascii="Arial" w:hAnsi="Arial" w:cs="Arial"/>
                <w:b/>
                <w:color w:val="000000" w:themeColor="text1"/>
                <w:sz w:val="24"/>
                <w:szCs w:val="24"/>
              </w:rPr>
            </w:pPr>
          </w:p>
        </w:tc>
        <w:tc>
          <w:tcPr>
            <w:tcW w:w="654" w:type="pct"/>
            <w:vMerge/>
          </w:tcPr>
          <w:p w14:paraId="29E58763" w14:textId="77777777" w:rsidR="00C028E7" w:rsidRPr="005A4CF6" w:rsidRDefault="00C028E7" w:rsidP="00A64637">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6AB2BEE5" w14:textId="77777777" w:rsidR="009642C3" w:rsidRPr="002125C2" w:rsidRDefault="009642C3" w:rsidP="002125C2">
            <w:pPr>
              <w:pStyle w:val="Heading4"/>
              <w:rPr>
                <w:rFonts w:ascii="Arial" w:eastAsiaTheme="minorHAnsi" w:hAnsi="Arial" w:cs="Arial"/>
                <w:b w:val="0"/>
                <w:bCs w:val="0"/>
                <w:i w:val="0"/>
                <w:iCs w:val="0"/>
                <w:color w:val="auto"/>
                <w:sz w:val="24"/>
                <w:szCs w:val="24"/>
              </w:rPr>
            </w:pPr>
            <w:r w:rsidRPr="002125C2">
              <w:rPr>
                <w:rFonts w:ascii="Arial" w:eastAsiaTheme="minorHAnsi" w:hAnsi="Arial" w:cs="Arial"/>
                <w:b w:val="0"/>
                <w:bCs w:val="0"/>
                <w:i w:val="0"/>
                <w:iCs w:val="0"/>
                <w:color w:val="auto"/>
                <w:sz w:val="24"/>
                <w:szCs w:val="24"/>
              </w:rPr>
              <w:t>Measuring for Fittings and Transitions</w:t>
            </w:r>
          </w:p>
          <w:p w14:paraId="66524FE6" w14:textId="77777777" w:rsidR="009642C3" w:rsidRPr="00FB6FF4" w:rsidRDefault="009642C3" w:rsidP="00A972F6">
            <w:pPr>
              <w:numPr>
                <w:ilvl w:val="0"/>
                <w:numId w:val="8"/>
              </w:numPr>
              <w:spacing w:before="100" w:beforeAutospacing="1" w:after="100" w:afterAutospacing="1"/>
              <w:rPr>
                <w:rFonts w:ascii="Arial" w:hAnsi="Arial" w:cs="Arial"/>
              </w:rPr>
            </w:pPr>
            <w:r w:rsidRPr="00FB6FF4">
              <w:rPr>
                <w:rFonts w:ascii="Arial" w:hAnsi="Arial" w:cs="Arial"/>
              </w:rPr>
              <w:t>Techniques for measuring duct fittings (elbows, reducers, etc.).</w:t>
            </w:r>
          </w:p>
          <w:p w14:paraId="4B86D99B" w14:textId="77777777" w:rsidR="009642C3" w:rsidRPr="00FB6FF4" w:rsidRDefault="009642C3" w:rsidP="00A972F6">
            <w:pPr>
              <w:numPr>
                <w:ilvl w:val="0"/>
                <w:numId w:val="8"/>
              </w:numPr>
              <w:spacing w:before="100" w:beforeAutospacing="1" w:after="100" w:afterAutospacing="1"/>
              <w:rPr>
                <w:rFonts w:ascii="Arial" w:hAnsi="Arial" w:cs="Arial"/>
              </w:rPr>
            </w:pPr>
            <w:r w:rsidRPr="00FB6FF4">
              <w:rPr>
                <w:rFonts w:ascii="Arial" w:hAnsi="Arial" w:cs="Arial"/>
              </w:rPr>
              <w:t>Calculating dimensions for transitions.</w:t>
            </w:r>
          </w:p>
          <w:p w14:paraId="1E229B8B" w14:textId="0F56EA93" w:rsidR="00C028E7" w:rsidRPr="00FB6FF4" w:rsidRDefault="009642C3" w:rsidP="00A972F6">
            <w:pPr>
              <w:numPr>
                <w:ilvl w:val="0"/>
                <w:numId w:val="8"/>
              </w:numPr>
              <w:spacing w:before="100" w:beforeAutospacing="1" w:after="100" w:afterAutospacing="1"/>
              <w:rPr>
                <w:rFonts w:ascii="Arial" w:hAnsi="Arial" w:cs="Arial"/>
              </w:rPr>
            </w:pPr>
            <w:r w:rsidRPr="00FB6FF4">
              <w:rPr>
                <w:rFonts w:ascii="Arial" w:hAnsi="Arial" w:cs="Arial"/>
              </w:rPr>
              <w:t>Practice: Creating templates for common fittings.</w:t>
            </w:r>
          </w:p>
        </w:tc>
        <w:tc>
          <w:tcPr>
            <w:tcW w:w="793" w:type="pct"/>
            <w:vMerge/>
            <w:vAlign w:val="center"/>
          </w:tcPr>
          <w:p w14:paraId="30B5E4D6" w14:textId="77777777" w:rsidR="00C028E7" w:rsidRDefault="00C028E7" w:rsidP="00A64637">
            <w:pPr>
              <w:pStyle w:val="ListParagraph"/>
              <w:ind w:left="521"/>
              <w:rPr>
                <w:rFonts w:ascii="Arial" w:hAnsi="Arial" w:cs="Arial"/>
                <w:b/>
                <w:bCs/>
                <w:color w:val="000000"/>
                <w:sz w:val="24"/>
                <w:szCs w:val="24"/>
              </w:rPr>
            </w:pPr>
          </w:p>
        </w:tc>
      </w:tr>
      <w:tr w:rsidR="00C028E7" w:rsidRPr="00631D0C" w14:paraId="14AF741C" w14:textId="77777777" w:rsidTr="00C028E7">
        <w:trPr>
          <w:trHeight w:val="840"/>
        </w:trPr>
        <w:tc>
          <w:tcPr>
            <w:tcW w:w="570" w:type="pct"/>
            <w:vMerge/>
          </w:tcPr>
          <w:p w14:paraId="42799889" w14:textId="77777777" w:rsidR="00C028E7" w:rsidRPr="00631D0C" w:rsidRDefault="00C028E7" w:rsidP="00E968DC">
            <w:pPr>
              <w:jc w:val="center"/>
              <w:rPr>
                <w:rFonts w:ascii="Arial" w:hAnsi="Arial" w:cs="Arial"/>
                <w:b/>
                <w:sz w:val="24"/>
                <w:szCs w:val="24"/>
              </w:rPr>
            </w:pPr>
          </w:p>
        </w:tc>
        <w:tc>
          <w:tcPr>
            <w:tcW w:w="1025" w:type="pct"/>
            <w:vMerge/>
          </w:tcPr>
          <w:p w14:paraId="4DDDA42C" w14:textId="77777777" w:rsidR="00C028E7" w:rsidRDefault="00C028E7" w:rsidP="00E968DC">
            <w:pPr>
              <w:rPr>
                <w:rFonts w:ascii="Arial" w:hAnsi="Arial" w:cs="Arial"/>
                <w:b/>
                <w:color w:val="000000" w:themeColor="text1"/>
                <w:sz w:val="24"/>
                <w:szCs w:val="24"/>
              </w:rPr>
            </w:pPr>
          </w:p>
        </w:tc>
        <w:tc>
          <w:tcPr>
            <w:tcW w:w="654" w:type="pct"/>
            <w:vMerge w:val="restart"/>
          </w:tcPr>
          <w:p w14:paraId="4AF0151C" w14:textId="23DD056B" w:rsidR="00C028E7" w:rsidRPr="00631D0C" w:rsidRDefault="00C028E7" w:rsidP="00E968DC">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tc>
        <w:tc>
          <w:tcPr>
            <w:tcW w:w="1958" w:type="pct"/>
          </w:tcPr>
          <w:p w14:paraId="424D59C8" w14:textId="77777777" w:rsidR="009642C3" w:rsidRPr="002125C2" w:rsidRDefault="009642C3" w:rsidP="002125C2">
            <w:pPr>
              <w:pStyle w:val="Heading4"/>
              <w:rPr>
                <w:rFonts w:ascii="Arial" w:eastAsiaTheme="minorHAnsi" w:hAnsi="Arial" w:cs="Arial"/>
                <w:b w:val="0"/>
                <w:bCs w:val="0"/>
                <w:i w:val="0"/>
                <w:iCs w:val="0"/>
                <w:color w:val="auto"/>
                <w:sz w:val="24"/>
                <w:szCs w:val="24"/>
              </w:rPr>
            </w:pPr>
            <w:r w:rsidRPr="002125C2">
              <w:rPr>
                <w:rFonts w:ascii="Arial" w:eastAsiaTheme="minorHAnsi" w:hAnsi="Arial" w:cs="Arial"/>
                <w:b w:val="0"/>
                <w:bCs w:val="0"/>
                <w:i w:val="0"/>
                <w:iCs w:val="0"/>
                <w:color w:val="auto"/>
                <w:sz w:val="24"/>
                <w:szCs w:val="24"/>
              </w:rPr>
              <w:t>Site Measurement Techniques</w:t>
            </w:r>
          </w:p>
          <w:p w14:paraId="2C7A2D44" w14:textId="77777777" w:rsidR="009642C3" w:rsidRPr="00FB6FF4" w:rsidRDefault="009642C3" w:rsidP="00A972F6">
            <w:pPr>
              <w:numPr>
                <w:ilvl w:val="0"/>
                <w:numId w:val="8"/>
              </w:numPr>
              <w:spacing w:before="100" w:beforeAutospacing="1" w:after="100" w:afterAutospacing="1"/>
              <w:rPr>
                <w:rFonts w:ascii="Arial" w:hAnsi="Arial" w:cs="Arial"/>
              </w:rPr>
            </w:pPr>
            <w:r w:rsidRPr="00FB6FF4">
              <w:rPr>
                <w:rFonts w:ascii="Arial" w:hAnsi="Arial" w:cs="Arial"/>
              </w:rPr>
              <w:t>Measuring spaces for duct installation on-site.</w:t>
            </w:r>
          </w:p>
          <w:p w14:paraId="4F089D4C" w14:textId="77777777" w:rsidR="009642C3" w:rsidRPr="00FB6FF4" w:rsidRDefault="009642C3" w:rsidP="00A972F6">
            <w:pPr>
              <w:numPr>
                <w:ilvl w:val="0"/>
                <w:numId w:val="8"/>
              </w:numPr>
              <w:spacing w:before="100" w:beforeAutospacing="1" w:after="100" w:afterAutospacing="1"/>
              <w:rPr>
                <w:rFonts w:ascii="Arial" w:hAnsi="Arial" w:cs="Arial"/>
              </w:rPr>
            </w:pPr>
            <w:r w:rsidRPr="00FB6FF4">
              <w:rPr>
                <w:rFonts w:ascii="Arial" w:hAnsi="Arial" w:cs="Arial"/>
              </w:rPr>
              <w:t>Addressing irregularities in construction layouts.</w:t>
            </w:r>
          </w:p>
          <w:p w14:paraId="381F483D" w14:textId="188748B3" w:rsidR="00C028E7" w:rsidRPr="00FB6FF4" w:rsidRDefault="009642C3" w:rsidP="00A972F6">
            <w:pPr>
              <w:numPr>
                <w:ilvl w:val="0"/>
                <w:numId w:val="8"/>
              </w:numPr>
              <w:spacing w:before="100" w:beforeAutospacing="1" w:after="100" w:afterAutospacing="1"/>
              <w:rPr>
                <w:rFonts w:ascii="Arial" w:hAnsi="Arial" w:cs="Arial"/>
              </w:rPr>
            </w:pPr>
            <w:r w:rsidRPr="00FB6FF4">
              <w:rPr>
                <w:rFonts w:ascii="Arial" w:hAnsi="Arial" w:cs="Arial"/>
              </w:rPr>
              <w:t>Practice: Conducting a site survey and recording measurements.</w:t>
            </w:r>
          </w:p>
        </w:tc>
        <w:tc>
          <w:tcPr>
            <w:tcW w:w="793" w:type="pct"/>
            <w:vMerge/>
            <w:vAlign w:val="center"/>
          </w:tcPr>
          <w:p w14:paraId="23231A2A" w14:textId="77777777" w:rsidR="00C028E7" w:rsidRDefault="00C028E7" w:rsidP="00E968DC">
            <w:pPr>
              <w:pStyle w:val="ListParagraph"/>
              <w:ind w:left="521"/>
              <w:rPr>
                <w:rFonts w:ascii="Arial" w:hAnsi="Arial" w:cs="Arial"/>
                <w:b/>
                <w:bCs/>
                <w:color w:val="000000"/>
                <w:sz w:val="24"/>
                <w:szCs w:val="24"/>
              </w:rPr>
            </w:pPr>
          </w:p>
        </w:tc>
      </w:tr>
      <w:tr w:rsidR="00C028E7" w:rsidRPr="00631D0C" w14:paraId="1DEF0DC0" w14:textId="77777777" w:rsidTr="00C028E7">
        <w:trPr>
          <w:trHeight w:val="840"/>
        </w:trPr>
        <w:tc>
          <w:tcPr>
            <w:tcW w:w="570" w:type="pct"/>
            <w:vMerge/>
          </w:tcPr>
          <w:p w14:paraId="0C92D077" w14:textId="77777777" w:rsidR="00C028E7" w:rsidRPr="00631D0C" w:rsidRDefault="00C028E7" w:rsidP="00E968DC">
            <w:pPr>
              <w:jc w:val="center"/>
              <w:rPr>
                <w:rFonts w:ascii="Arial" w:hAnsi="Arial" w:cs="Arial"/>
                <w:b/>
                <w:sz w:val="24"/>
                <w:szCs w:val="24"/>
              </w:rPr>
            </w:pPr>
          </w:p>
        </w:tc>
        <w:tc>
          <w:tcPr>
            <w:tcW w:w="1025" w:type="pct"/>
            <w:vMerge/>
          </w:tcPr>
          <w:p w14:paraId="77540E10" w14:textId="77777777" w:rsidR="00C028E7" w:rsidRDefault="00C028E7" w:rsidP="00E968DC">
            <w:pPr>
              <w:rPr>
                <w:rFonts w:ascii="Arial" w:hAnsi="Arial" w:cs="Arial"/>
                <w:b/>
                <w:color w:val="000000" w:themeColor="text1"/>
                <w:sz w:val="24"/>
                <w:szCs w:val="24"/>
              </w:rPr>
            </w:pPr>
          </w:p>
        </w:tc>
        <w:tc>
          <w:tcPr>
            <w:tcW w:w="654" w:type="pct"/>
            <w:vMerge/>
          </w:tcPr>
          <w:p w14:paraId="6EAC7BCA" w14:textId="77777777" w:rsidR="00C028E7" w:rsidRDefault="00C028E7" w:rsidP="00E968DC">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2473DE1D" w14:textId="77777777" w:rsidR="009642C3" w:rsidRPr="002125C2" w:rsidRDefault="009642C3" w:rsidP="002125C2">
            <w:pPr>
              <w:pStyle w:val="Heading4"/>
              <w:rPr>
                <w:rFonts w:ascii="Arial" w:eastAsiaTheme="minorHAnsi" w:hAnsi="Arial" w:cs="Arial"/>
                <w:b w:val="0"/>
                <w:bCs w:val="0"/>
                <w:i w:val="0"/>
                <w:iCs w:val="0"/>
                <w:color w:val="auto"/>
                <w:sz w:val="24"/>
                <w:szCs w:val="24"/>
              </w:rPr>
            </w:pPr>
            <w:r w:rsidRPr="002125C2">
              <w:rPr>
                <w:rFonts w:ascii="Arial" w:eastAsiaTheme="minorHAnsi" w:hAnsi="Arial" w:cs="Arial"/>
                <w:b w:val="0"/>
                <w:bCs w:val="0"/>
                <w:i w:val="0"/>
                <w:iCs w:val="0"/>
                <w:color w:val="auto"/>
                <w:sz w:val="24"/>
                <w:szCs w:val="24"/>
              </w:rPr>
              <w:t>Marking and Layout Techniques</w:t>
            </w:r>
          </w:p>
          <w:p w14:paraId="0C1CB59C" w14:textId="77777777" w:rsidR="009642C3" w:rsidRPr="00FB6FF4" w:rsidRDefault="009642C3" w:rsidP="00A972F6">
            <w:pPr>
              <w:numPr>
                <w:ilvl w:val="0"/>
                <w:numId w:val="8"/>
              </w:numPr>
              <w:spacing w:before="100" w:beforeAutospacing="1" w:after="100" w:afterAutospacing="1"/>
              <w:rPr>
                <w:rFonts w:ascii="Arial" w:hAnsi="Arial" w:cs="Arial"/>
              </w:rPr>
            </w:pPr>
            <w:r w:rsidRPr="00FB6FF4">
              <w:rPr>
                <w:rFonts w:ascii="Arial" w:hAnsi="Arial" w:cs="Arial"/>
              </w:rPr>
              <w:t>Transferring measurements to materials accurately.</w:t>
            </w:r>
          </w:p>
          <w:p w14:paraId="11980A1D" w14:textId="77777777" w:rsidR="009642C3" w:rsidRPr="00FB6FF4" w:rsidRDefault="009642C3" w:rsidP="00A972F6">
            <w:pPr>
              <w:numPr>
                <w:ilvl w:val="0"/>
                <w:numId w:val="8"/>
              </w:numPr>
              <w:spacing w:before="100" w:beforeAutospacing="1" w:after="100" w:afterAutospacing="1"/>
              <w:rPr>
                <w:rFonts w:ascii="Arial" w:hAnsi="Arial" w:cs="Arial"/>
              </w:rPr>
            </w:pPr>
            <w:r w:rsidRPr="00FB6FF4">
              <w:rPr>
                <w:rFonts w:ascii="Arial" w:hAnsi="Arial" w:cs="Arial"/>
              </w:rPr>
              <w:t>Tools for marking (scribes, markers, chalk lines).</w:t>
            </w:r>
          </w:p>
          <w:p w14:paraId="62F9A26A" w14:textId="10C8BAAD" w:rsidR="00C028E7" w:rsidRPr="00FB6FF4" w:rsidRDefault="009642C3" w:rsidP="00A972F6">
            <w:pPr>
              <w:numPr>
                <w:ilvl w:val="0"/>
                <w:numId w:val="8"/>
              </w:numPr>
              <w:spacing w:before="100" w:beforeAutospacing="1" w:after="100" w:afterAutospacing="1"/>
              <w:rPr>
                <w:rFonts w:ascii="Arial" w:hAnsi="Arial" w:cs="Arial"/>
              </w:rPr>
            </w:pPr>
            <w:r w:rsidRPr="00FB6FF4">
              <w:rPr>
                <w:rFonts w:ascii="Arial" w:hAnsi="Arial" w:cs="Arial"/>
              </w:rPr>
              <w:t>Practice: Laying out duct patterns based on measurements.</w:t>
            </w:r>
          </w:p>
        </w:tc>
        <w:tc>
          <w:tcPr>
            <w:tcW w:w="793" w:type="pct"/>
            <w:vMerge/>
            <w:vAlign w:val="center"/>
          </w:tcPr>
          <w:p w14:paraId="1DD8B6F1" w14:textId="77777777" w:rsidR="00C028E7" w:rsidRDefault="00C028E7" w:rsidP="00E968DC">
            <w:pPr>
              <w:pStyle w:val="ListParagraph"/>
              <w:ind w:left="521"/>
              <w:rPr>
                <w:rFonts w:ascii="Arial" w:hAnsi="Arial" w:cs="Arial"/>
                <w:b/>
                <w:bCs/>
                <w:color w:val="000000"/>
                <w:sz w:val="24"/>
                <w:szCs w:val="24"/>
              </w:rPr>
            </w:pPr>
          </w:p>
        </w:tc>
      </w:tr>
      <w:tr w:rsidR="00C028E7" w:rsidRPr="00631D0C" w14:paraId="76DACDFC" w14:textId="77777777" w:rsidTr="00C028E7">
        <w:trPr>
          <w:trHeight w:val="840"/>
        </w:trPr>
        <w:tc>
          <w:tcPr>
            <w:tcW w:w="570" w:type="pct"/>
            <w:vMerge/>
          </w:tcPr>
          <w:p w14:paraId="1A9DB42F" w14:textId="77777777" w:rsidR="00C028E7" w:rsidRPr="00631D0C" w:rsidRDefault="00C028E7" w:rsidP="00E968DC">
            <w:pPr>
              <w:jc w:val="center"/>
              <w:rPr>
                <w:rFonts w:ascii="Arial" w:hAnsi="Arial" w:cs="Arial"/>
                <w:b/>
                <w:sz w:val="24"/>
                <w:szCs w:val="24"/>
              </w:rPr>
            </w:pPr>
          </w:p>
        </w:tc>
        <w:tc>
          <w:tcPr>
            <w:tcW w:w="1025" w:type="pct"/>
            <w:vMerge/>
          </w:tcPr>
          <w:p w14:paraId="2F163F06" w14:textId="77777777" w:rsidR="00C028E7" w:rsidRDefault="00C028E7" w:rsidP="00E968DC">
            <w:pPr>
              <w:rPr>
                <w:rFonts w:ascii="Arial" w:hAnsi="Arial" w:cs="Arial"/>
                <w:b/>
                <w:color w:val="000000" w:themeColor="text1"/>
                <w:sz w:val="24"/>
                <w:szCs w:val="24"/>
              </w:rPr>
            </w:pPr>
          </w:p>
        </w:tc>
        <w:tc>
          <w:tcPr>
            <w:tcW w:w="654" w:type="pct"/>
            <w:vMerge/>
          </w:tcPr>
          <w:p w14:paraId="037C9BC1" w14:textId="77777777" w:rsidR="00C028E7" w:rsidRDefault="00C028E7" w:rsidP="00E968DC">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6FA8F11F" w14:textId="77777777" w:rsidR="009642C3" w:rsidRPr="002125C2" w:rsidRDefault="009642C3" w:rsidP="002125C2">
            <w:pPr>
              <w:pStyle w:val="Heading4"/>
              <w:rPr>
                <w:rFonts w:ascii="Arial" w:eastAsiaTheme="minorHAnsi" w:hAnsi="Arial" w:cs="Arial"/>
                <w:b w:val="0"/>
                <w:bCs w:val="0"/>
                <w:i w:val="0"/>
                <w:iCs w:val="0"/>
                <w:color w:val="auto"/>
                <w:sz w:val="24"/>
                <w:szCs w:val="24"/>
              </w:rPr>
            </w:pPr>
            <w:r w:rsidRPr="002125C2">
              <w:rPr>
                <w:rFonts w:ascii="Arial" w:eastAsiaTheme="minorHAnsi" w:hAnsi="Arial" w:cs="Arial"/>
                <w:b w:val="0"/>
                <w:bCs w:val="0"/>
                <w:i w:val="0"/>
                <w:iCs w:val="0"/>
                <w:color w:val="auto"/>
                <w:sz w:val="24"/>
                <w:szCs w:val="24"/>
              </w:rPr>
              <w:t>Measuring Airflow Paths</w:t>
            </w:r>
          </w:p>
          <w:p w14:paraId="3F371757" w14:textId="77777777" w:rsidR="009642C3" w:rsidRPr="00FB6FF4" w:rsidRDefault="009642C3" w:rsidP="00A972F6">
            <w:pPr>
              <w:numPr>
                <w:ilvl w:val="0"/>
                <w:numId w:val="8"/>
              </w:numPr>
              <w:spacing w:before="100" w:beforeAutospacing="1" w:after="100" w:afterAutospacing="1"/>
              <w:rPr>
                <w:rFonts w:ascii="Arial" w:hAnsi="Arial" w:cs="Arial"/>
              </w:rPr>
            </w:pPr>
            <w:r w:rsidRPr="00FB6FF4">
              <w:rPr>
                <w:rFonts w:ascii="Arial" w:hAnsi="Arial" w:cs="Arial"/>
              </w:rPr>
              <w:t>Basics of airflow measurement.</w:t>
            </w:r>
          </w:p>
          <w:p w14:paraId="3F873FCB" w14:textId="77777777" w:rsidR="009642C3" w:rsidRPr="00FB6FF4" w:rsidRDefault="009642C3" w:rsidP="00A972F6">
            <w:pPr>
              <w:numPr>
                <w:ilvl w:val="0"/>
                <w:numId w:val="8"/>
              </w:numPr>
              <w:spacing w:before="100" w:beforeAutospacing="1" w:after="100" w:afterAutospacing="1"/>
              <w:rPr>
                <w:rFonts w:ascii="Arial" w:hAnsi="Arial" w:cs="Arial"/>
              </w:rPr>
            </w:pPr>
            <w:r w:rsidRPr="00FB6FF4">
              <w:rPr>
                <w:rFonts w:ascii="Arial" w:hAnsi="Arial" w:cs="Arial"/>
              </w:rPr>
              <w:t>Tools for measuring airflow paths and duct alignment.</w:t>
            </w:r>
          </w:p>
          <w:p w14:paraId="08181D69" w14:textId="0E67A374" w:rsidR="00C028E7" w:rsidRPr="00FB6FF4" w:rsidRDefault="009642C3" w:rsidP="00A972F6">
            <w:pPr>
              <w:numPr>
                <w:ilvl w:val="0"/>
                <w:numId w:val="8"/>
              </w:numPr>
              <w:spacing w:before="100" w:beforeAutospacing="1" w:after="100" w:afterAutospacing="1"/>
              <w:rPr>
                <w:rFonts w:ascii="Arial" w:hAnsi="Arial" w:cs="Arial"/>
              </w:rPr>
            </w:pPr>
            <w:r w:rsidRPr="00FB6FF4">
              <w:rPr>
                <w:rFonts w:ascii="Arial" w:hAnsi="Arial" w:cs="Arial"/>
              </w:rPr>
              <w:t>Practice: Mapping airflow paths using diagrams.</w:t>
            </w:r>
          </w:p>
        </w:tc>
        <w:tc>
          <w:tcPr>
            <w:tcW w:w="793" w:type="pct"/>
            <w:vMerge/>
            <w:vAlign w:val="center"/>
          </w:tcPr>
          <w:p w14:paraId="202CEF08" w14:textId="77777777" w:rsidR="00C028E7" w:rsidRDefault="00C028E7" w:rsidP="00E968DC">
            <w:pPr>
              <w:pStyle w:val="ListParagraph"/>
              <w:ind w:left="521"/>
              <w:rPr>
                <w:rFonts w:ascii="Arial" w:hAnsi="Arial" w:cs="Arial"/>
                <w:b/>
                <w:bCs/>
                <w:color w:val="000000"/>
                <w:sz w:val="24"/>
                <w:szCs w:val="24"/>
              </w:rPr>
            </w:pPr>
          </w:p>
        </w:tc>
      </w:tr>
      <w:tr w:rsidR="00C028E7" w:rsidRPr="00631D0C" w14:paraId="0BFF5986" w14:textId="77777777" w:rsidTr="00C028E7">
        <w:trPr>
          <w:trHeight w:val="840"/>
        </w:trPr>
        <w:tc>
          <w:tcPr>
            <w:tcW w:w="570" w:type="pct"/>
            <w:vMerge/>
          </w:tcPr>
          <w:p w14:paraId="34F0792F" w14:textId="77777777" w:rsidR="00C028E7" w:rsidRPr="00631D0C" w:rsidRDefault="00C028E7" w:rsidP="00E968DC">
            <w:pPr>
              <w:jc w:val="center"/>
              <w:rPr>
                <w:rFonts w:ascii="Arial" w:hAnsi="Arial" w:cs="Arial"/>
                <w:b/>
                <w:sz w:val="24"/>
                <w:szCs w:val="24"/>
              </w:rPr>
            </w:pPr>
          </w:p>
        </w:tc>
        <w:tc>
          <w:tcPr>
            <w:tcW w:w="1025" w:type="pct"/>
            <w:vMerge/>
          </w:tcPr>
          <w:p w14:paraId="0865D067" w14:textId="77777777" w:rsidR="00C028E7" w:rsidRDefault="00C028E7" w:rsidP="00E968DC">
            <w:pPr>
              <w:rPr>
                <w:rFonts w:ascii="Arial" w:hAnsi="Arial" w:cs="Arial"/>
                <w:b/>
                <w:color w:val="000000" w:themeColor="text1"/>
                <w:sz w:val="24"/>
                <w:szCs w:val="24"/>
              </w:rPr>
            </w:pPr>
          </w:p>
        </w:tc>
        <w:tc>
          <w:tcPr>
            <w:tcW w:w="654" w:type="pct"/>
            <w:vMerge/>
          </w:tcPr>
          <w:p w14:paraId="44F8A81B" w14:textId="77777777" w:rsidR="00C028E7" w:rsidRDefault="00C028E7" w:rsidP="00E968DC">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60E92C23" w14:textId="77777777" w:rsidR="009642C3" w:rsidRPr="002125C2" w:rsidRDefault="009642C3" w:rsidP="002125C2">
            <w:pPr>
              <w:pStyle w:val="Heading4"/>
              <w:rPr>
                <w:rFonts w:ascii="Arial" w:eastAsiaTheme="minorHAnsi" w:hAnsi="Arial" w:cs="Arial"/>
                <w:b w:val="0"/>
                <w:bCs w:val="0"/>
                <w:i w:val="0"/>
                <w:iCs w:val="0"/>
                <w:color w:val="auto"/>
                <w:sz w:val="24"/>
                <w:szCs w:val="24"/>
              </w:rPr>
            </w:pPr>
            <w:r w:rsidRPr="002125C2">
              <w:rPr>
                <w:rFonts w:ascii="Arial" w:eastAsiaTheme="minorHAnsi" w:hAnsi="Arial" w:cs="Arial"/>
                <w:b w:val="0"/>
                <w:bCs w:val="0"/>
                <w:i w:val="0"/>
                <w:iCs w:val="0"/>
                <w:color w:val="auto"/>
                <w:sz w:val="24"/>
                <w:szCs w:val="24"/>
              </w:rPr>
              <w:t>Measurement for Insulation</w:t>
            </w:r>
          </w:p>
          <w:p w14:paraId="6C4F1D18" w14:textId="77777777" w:rsidR="009642C3" w:rsidRPr="00FB6FF4" w:rsidRDefault="009642C3" w:rsidP="00A972F6">
            <w:pPr>
              <w:numPr>
                <w:ilvl w:val="0"/>
                <w:numId w:val="8"/>
              </w:numPr>
              <w:spacing w:before="100" w:beforeAutospacing="1" w:after="100" w:afterAutospacing="1"/>
              <w:rPr>
                <w:rFonts w:ascii="Arial" w:hAnsi="Arial" w:cs="Arial"/>
              </w:rPr>
            </w:pPr>
            <w:r w:rsidRPr="00FB6FF4">
              <w:rPr>
                <w:rFonts w:ascii="Arial" w:hAnsi="Arial" w:cs="Arial"/>
              </w:rPr>
              <w:t>Measuring duct dimensions for insulation materials.</w:t>
            </w:r>
          </w:p>
          <w:p w14:paraId="321C0E84" w14:textId="77777777" w:rsidR="009642C3" w:rsidRPr="00FB6FF4" w:rsidRDefault="009642C3" w:rsidP="00A972F6">
            <w:pPr>
              <w:numPr>
                <w:ilvl w:val="0"/>
                <w:numId w:val="8"/>
              </w:numPr>
              <w:spacing w:before="100" w:beforeAutospacing="1" w:after="100" w:afterAutospacing="1"/>
              <w:rPr>
                <w:rFonts w:ascii="Arial" w:hAnsi="Arial" w:cs="Arial"/>
              </w:rPr>
            </w:pPr>
            <w:r w:rsidRPr="00FB6FF4">
              <w:rPr>
                <w:rFonts w:ascii="Arial" w:hAnsi="Arial" w:cs="Arial"/>
              </w:rPr>
              <w:lastRenderedPageBreak/>
              <w:t>Allowances for insulation thickness and overlaps.</w:t>
            </w:r>
          </w:p>
          <w:p w14:paraId="036B836C" w14:textId="5FAC3912" w:rsidR="00C028E7" w:rsidRPr="00FB6FF4" w:rsidRDefault="009642C3" w:rsidP="00A972F6">
            <w:pPr>
              <w:numPr>
                <w:ilvl w:val="0"/>
                <w:numId w:val="8"/>
              </w:numPr>
              <w:spacing w:before="100" w:beforeAutospacing="1" w:after="100" w:afterAutospacing="1"/>
              <w:rPr>
                <w:rFonts w:ascii="Arial" w:hAnsi="Arial" w:cs="Arial"/>
              </w:rPr>
            </w:pPr>
            <w:r w:rsidRPr="00FB6FF4">
              <w:rPr>
                <w:rFonts w:ascii="Arial" w:hAnsi="Arial" w:cs="Arial"/>
              </w:rPr>
              <w:t>Practice: Preparing insulation layouts based on duct measurements.</w:t>
            </w:r>
          </w:p>
        </w:tc>
        <w:tc>
          <w:tcPr>
            <w:tcW w:w="793" w:type="pct"/>
            <w:vMerge/>
            <w:vAlign w:val="center"/>
          </w:tcPr>
          <w:p w14:paraId="4E9D84E0" w14:textId="77777777" w:rsidR="00C028E7" w:rsidRDefault="00C028E7" w:rsidP="00E968DC">
            <w:pPr>
              <w:pStyle w:val="ListParagraph"/>
              <w:ind w:left="521"/>
              <w:rPr>
                <w:rFonts w:ascii="Arial" w:hAnsi="Arial" w:cs="Arial"/>
                <w:b/>
                <w:bCs/>
                <w:color w:val="000000"/>
                <w:sz w:val="24"/>
                <w:szCs w:val="24"/>
              </w:rPr>
            </w:pPr>
          </w:p>
        </w:tc>
      </w:tr>
      <w:tr w:rsidR="00C028E7" w:rsidRPr="00631D0C" w14:paraId="6C52A6A7" w14:textId="77777777" w:rsidTr="00C028E7">
        <w:trPr>
          <w:trHeight w:val="840"/>
        </w:trPr>
        <w:tc>
          <w:tcPr>
            <w:tcW w:w="570" w:type="pct"/>
            <w:vMerge/>
          </w:tcPr>
          <w:p w14:paraId="20BC4993" w14:textId="77777777" w:rsidR="00C028E7" w:rsidRPr="00631D0C" w:rsidRDefault="00C028E7" w:rsidP="00207B8E">
            <w:pPr>
              <w:jc w:val="center"/>
              <w:rPr>
                <w:rFonts w:ascii="Arial" w:hAnsi="Arial" w:cs="Arial"/>
                <w:b/>
                <w:sz w:val="24"/>
                <w:szCs w:val="24"/>
              </w:rPr>
            </w:pPr>
          </w:p>
        </w:tc>
        <w:tc>
          <w:tcPr>
            <w:tcW w:w="1025" w:type="pct"/>
            <w:vMerge/>
          </w:tcPr>
          <w:p w14:paraId="725F5561" w14:textId="77777777" w:rsidR="00C028E7" w:rsidRDefault="00C028E7" w:rsidP="00207B8E">
            <w:pPr>
              <w:rPr>
                <w:rFonts w:ascii="Arial" w:hAnsi="Arial" w:cs="Arial"/>
                <w:b/>
                <w:color w:val="000000" w:themeColor="text1"/>
                <w:sz w:val="24"/>
                <w:szCs w:val="24"/>
              </w:rPr>
            </w:pPr>
          </w:p>
        </w:tc>
        <w:tc>
          <w:tcPr>
            <w:tcW w:w="654" w:type="pct"/>
            <w:vMerge w:val="restart"/>
          </w:tcPr>
          <w:p w14:paraId="4E5B674B" w14:textId="471CB85C" w:rsidR="00C028E7" w:rsidRDefault="00C028E7" w:rsidP="00207B8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1958" w:type="pct"/>
          </w:tcPr>
          <w:p w14:paraId="415139EF" w14:textId="77777777" w:rsidR="009642C3" w:rsidRPr="002125C2" w:rsidRDefault="009642C3" w:rsidP="002125C2">
            <w:pPr>
              <w:pStyle w:val="Heading4"/>
              <w:rPr>
                <w:rFonts w:ascii="Arial" w:eastAsiaTheme="minorHAnsi" w:hAnsi="Arial" w:cs="Arial"/>
                <w:b w:val="0"/>
                <w:bCs w:val="0"/>
                <w:i w:val="0"/>
                <w:iCs w:val="0"/>
                <w:color w:val="auto"/>
                <w:sz w:val="24"/>
                <w:szCs w:val="24"/>
              </w:rPr>
            </w:pPr>
            <w:r w:rsidRPr="002125C2">
              <w:rPr>
                <w:rFonts w:ascii="Arial" w:eastAsiaTheme="minorHAnsi" w:hAnsi="Arial" w:cs="Arial"/>
                <w:b w:val="0"/>
                <w:bCs w:val="0"/>
                <w:i w:val="0"/>
                <w:iCs w:val="0"/>
                <w:color w:val="auto"/>
                <w:sz w:val="24"/>
                <w:szCs w:val="24"/>
              </w:rPr>
              <w:t>Quality Assurance in Measurement</w:t>
            </w:r>
          </w:p>
          <w:p w14:paraId="64286CA0" w14:textId="77777777" w:rsidR="009642C3" w:rsidRPr="00FB6FF4" w:rsidRDefault="009642C3" w:rsidP="00A972F6">
            <w:pPr>
              <w:numPr>
                <w:ilvl w:val="0"/>
                <w:numId w:val="8"/>
              </w:numPr>
              <w:spacing w:before="100" w:beforeAutospacing="1" w:after="100" w:afterAutospacing="1"/>
              <w:rPr>
                <w:rFonts w:ascii="Arial" w:hAnsi="Arial" w:cs="Arial"/>
              </w:rPr>
            </w:pPr>
            <w:r w:rsidRPr="00FB6FF4">
              <w:rPr>
                <w:rFonts w:ascii="Arial" w:hAnsi="Arial" w:cs="Arial"/>
              </w:rPr>
              <w:t>Ensuring measurement accuracy through double-checking.</w:t>
            </w:r>
          </w:p>
          <w:p w14:paraId="3E88EC25" w14:textId="77777777" w:rsidR="009642C3" w:rsidRPr="00FB6FF4" w:rsidRDefault="009642C3" w:rsidP="00A972F6">
            <w:pPr>
              <w:numPr>
                <w:ilvl w:val="0"/>
                <w:numId w:val="8"/>
              </w:numPr>
              <w:spacing w:before="100" w:beforeAutospacing="1" w:after="100" w:afterAutospacing="1"/>
              <w:rPr>
                <w:rFonts w:ascii="Arial" w:hAnsi="Arial" w:cs="Arial"/>
              </w:rPr>
            </w:pPr>
            <w:r w:rsidRPr="00FB6FF4">
              <w:rPr>
                <w:rFonts w:ascii="Arial" w:hAnsi="Arial" w:cs="Arial"/>
              </w:rPr>
              <w:t>Common errors and how to avoid them.</w:t>
            </w:r>
          </w:p>
          <w:p w14:paraId="60F50D0F" w14:textId="25D825A1" w:rsidR="00C028E7" w:rsidRPr="00FB6FF4" w:rsidRDefault="009642C3" w:rsidP="00A972F6">
            <w:pPr>
              <w:numPr>
                <w:ilvl w:val="0"/>
                <w:numId w:val="8"/>
              </w:numPr>
              <w:spacing w:before="100" w:beforeAutospacing="1" w:after="100" w:afterAutospacing="1"/>
              <w:rPr>
                <w:rFonts w:ascii="Arial" w:hAnsi="Arial" w:cs="Arial"/>
              </w:rPr>
            </w:pPr>
            <w:r w:rsidRPr="00FB6FF4">
              <w:rPr>
                <w:rFonts w:ascii="Arial" w:hAnsi="Arial" w:cs="Arial"/>
              </w:rPr>
              <w:t>Practice: Conducting a quality check on sample measurements.</w:t>
            </w:r>
          </w:p>
        </w:tc>
        <w:tc>
          <w:tcPr>
            <w:tcW w:w="793" w:type="pct"/>
            <w:vMerge/>
            <w:vAlign w:val="center"/>
          </w:tcPr>
          <w:p w14:paraId="3402D92F" w14:textId="77777777" w:rsidR="00C028E7" w:rsidRDefault="00C028E7" w:rsidP="00207B8E">
            <w:pPr>
              <w:pStyle w:val="ListParagraph"/>
              <w:ind w:left="521"/>
              <w:rPr>
                <w:rFonts w:ascii="Arial" w:hAnsi="Arial" w:cs="Arial"/>
                <w:b/>
                <w:bCs/>
                <w:color w:val="000000"/>
                <w:sz w:val="24"/>
                <w:szCs w:val="24"/>
              </w:rPr>
            </w:pPr>
          </w:p>
        </w:tc>
      </w:tr>
      <w:tr w:rsidR="00C028E7" w:rsidRPr="00631D0C" w14:paraId="24DF8754" w14:textId="77777777" w:rsidTr="00C028E7">
        <w:trPr>
          <w:trHeight w:val="840"/>
        </w:trPr>
        <w:tc>
          <w:tcPr>
            <w:tcW w:w="570" w:type="pct"/>
            <w:vMerge/>
          </w:tcPr>
          <w:p w14:paraId="0F3DEB92" w14:textId="77777777" w:rsidR="00C028E7" w:rsidRPr="00631D0C" w:rsidRDefault="00C028E7" w:rsidP="00207B8E">
            <w:pPr>
              <w:jc w:val="center"/>
              <w:rPr>
                <w:rFonts w:ascii="Arial" w:hAnsi="Arial" w:cs="Arial"/>
                <w:b/>
                <w:sz w:val="24"/>
                <w:szCs w:val="24"/>
              </w:rPr>
            </w:pPr>
          </w:p>
        </w:tc>
        <w:tc>
          <w:tcPr>
            <w:tcW w:w="1025" w:type="pct"/>
            <w:vMerge/>
          </w:tcPr>
          <w:p w14:paraId="5582FD08" w14:textId="77777777" w:rsidR="00C028E7" w:rsidRDefault="00C028E7" w:rsidP="00207B8E">
            <w:pPr>
              <w:rPr>
                <w:rFonts w:ascii="Arial" w:hAnsi="Arial" w:cs="Arial"/>
                <w:b/>
                <w:color w:val="000000" w:themeColor="text1"/>
                <w:sz w:val="24"/>
                <w:szCs w:val="24"/>
              </w:rPr>
            </w:pPr>
          </w:p>
        </w:tc>
        <w:tc>
          <w:tcPr>
            <w:tcW w:w="654" w:type="pct"/>
            <w:vMerge/>
          </w:tcPr>
          <w:p w14:paraId="1D31F034" w14:textId="6E301EDB" w:rsidR="00C028E7" w:rsidRDefault="00C028E7" w:rsidP="00207B8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0966612F" w14:textId="77777777" w:rsidR="009642C3" w:rsidRPr="00FB6FF4" w:rsidRDefault="009642C3" w:rsidP="002125C2">
            <w:pPr>
              <w:pStyle w:val="Heading4"/>
              <w:rPr>
                <w:rFonts w:ascii="Arial" w:hAnsi="Arial" w:cs="Arial"/>
              </w:rPr>
            </w:pPr>
            <w:r w:rsidRPr="002125C2">
              <w:rPr>
                <w:rFonts w:ascii="Arial" w:eastAsiaTheme="minorHAnsi" w:hAnsi="Arial" w:cs="Arial"/>
                <w:b w:val="0"/>
                <w:bCs w:val="0"/>
                <w:i w:val="0"/>
                <w:iCs w:val="0"/>
                <w:color w:val="auto"/>
                <w:sz w:val="24"/>
                <w:szCs w:val="24"/>
              </w:rPr>
              <w:t>Digital Measurement Tools</w:t>
            </w:r>
          </w:p>
          <w:p w14:paraId="37AAF901" w14:textId="77777777" w:rsidR="009642C3" w:rsidRPr="00FB6FF4" w:rsidRDefault="009642C3" w:rsidP="00A972F6">
            <w:pPr>
              <w:numPr>
                <w:ilvl w:val="0"/>
                <w:numId w:val="8"/>
              </w:numPr>
              <w:spacing w:before="100" w:beforeAutospacing="1" w:after="100" w:afterAutospacing="1"/>
              <w:rPr>
                <w:rFonts w:ascii="Arial" w:hAnsi="Arial" w:cs="Arial"/>
              </w:rPr>
            </w:pPr>
            <w:r w:rsidRPr="00FB6FF4">
              <w:rPr>
                <w:rFonts w:ascii="Arial" w:hAnsi="Arial" w:cs="Arial"/>
              </w:rPr>
              <w:t>Introduction to laser measures and digital calipers.</w:t>
            </w:r>
          </w:p>
          <w:p w14:paraId="746536CF" w14:textId="77777777" w:rsidR="009642C3" w:rsidRPr="00FB6FF4" w:rsidRDefault="009642C3" w:rsidP="00A972F6">
            <w:pPr>
              <w:numPr>
                <w:ilvl w:val="0"/>
                <w:numId w:val="8"/>
              </w:numPr>
              <w:spacing w:before="100" w:beforeAutospacing="1" w:after="100" w:afterAutospacing="1"/>
              <w:rPr>
                <w:rFonts w:ascii="Arial" w:hAnsi="Arial" w:cs="Arial"/>
              </w:rPr>
            </w:pPr>
            <w:r w:rsidRPr="00FB6FF4">
              <w:rPr>
                <w:rFonts w:ascii="Arial" w:hAnsi="Arial" w:cs="Arial"/>
              </w:rPr>
              <w:t>Advantages of using digital tools in duct fabrication.</w:t>
            </w:r>
          </w:p>
          <w:p w14:paraId="58A2E6EE" w14:textId="69F49A1C" w:rsidR="00C028E7" w:rsidRPr="00FB6FF4" w:rsidRDefault="009642C3" w:rsidP="00A972F6">
            <w:pPr>
              <w:numPr>
                <w:ilvl w:val="0"/>
                <w:numId w:val="8"/>
              </w:numPr>
              <w:spacing w:before="100" w:beforeAutospacing="1" w:after="100" w:afterAutospacing="1"/>
              <w:rPr>
                <w:rFonts w:ascii="Arial" w:hAnsi="Arial" w:cs="Arial"/>
              </w:rPr>
            </w:pPr>
            <w:r w:rsidRPr="00FB6FF4">
              <w:rPr>
                <w:rFonts w:ascii="Arial" w:hAnsi="Arial" w:cs="Arial"/>
              </w:rPr>
              <w:t>Practice: Using digital tools to measure and record data.</w:t>
            </w:r>
          </w:p>
        </w:tc>
        <w:tc>
          <w:tcPr>
            <w:tcW w:w="793" w:type="pct"/>
            <w:vMerge/>
            <w:vAlign w:val="center"/>
          </w:tcPr>
          <w:p w14:paraId="7C821153" w14:textId="77777777" w:rsidR="00C028E7" w:rsidRDefault="00C028E7" w:rsidP="00207B8E">
            <w:pPr>
              <w:pStyle w:val="ListParagraph"/>
              <w:ind w:left="521"/>
              <w:rPr>
                <w:rFonts w:ascii="Arial" w:hAnsi="Arial" w:cs="Arial"/>
                <w:b/>
                <w:bCs/>
                <w:color w:val="000000"/>
                <w:sz w:val="24"/>
                <w:szCs w:val="24"/>
              </w:rPr>
            </w:pPr>
          </w:p>
        </w:tc>
      </w:tr>
      <w:tr w:rsidR="00C028E7" w:rsidRPr="00631D0C" w14:paraId="7219B38C" w14:textId="77777777" w:rsidTr="00C028E7">
        <w:trPr>
          <w:trHeight w:val="840"/>
        </w:trPr>
        <w:tc>
          <w:tcPr>
            <w:tcW w:w="570" w:type="pct"/>
            <w:vMerge/>
          </w:tcPr>
          <w:p w14:paraId="360C646B" w14:textId="77777777" w:rsidR="00C028E7" w:rsidRPr="00631D0C" w:rsidRDefault="00C028E7" w:rsidP="00207B8E">
            <w:pPr>
              <w:jc w:val="center"/>
              <w:rPr>
                <w:rFonts w:ascii="Arial" w:hAnsi="Arial" w:cs="Arial"/>
                <w:b/>
                <w:sz w:val="24"/>
                <w:szCs w:val="24"/>
              </w:rPr>
            </w:pPr>
          </w:p>
        </w:tc>
        <w:tc>
          <w:tcPr>
            <w:tcW w:w="1025" w:type="pct"/>
            <w:vMerge/>
          </w:tcPr>
          <w:p w14:paraId="14752CF9" w14:textId="77777777" w:rsidR="00C028E7" w:rsidRDefault="00C028E7" w:rsidP="00207B8E">
            <w:pPr>
              <w:rPr>
                <w:rFonts w:ascii="Arial" w:hAnsi="Arial" w:cs="Arial"/>
                <w:b/>
                <w:color w:val="000000" w:themeColor="text1"/>
                <w:sz w:val="24"/>
                <w:szCs w:val="24"/>
              </w:rPr>
            </w:pPr>
          </w:p>
        </w:tc>
        <w:tc>
          <w:tcPr>
            <w:tcW w:w="654" w:type="pct"/>
            <w:vMerge/>
          </w:tcPr>
          <w:p w14:paraId="6E4B0699" w14:textId="5A4C90F3" w:rsidR="00C028E7" w:rsidRDefault="00C028E7" w:rsidP="00207B8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6C56DD0E" w14:textId="77777777" w:rsidR="009642C3" w:rsidRPr="002125C2" w:rsidRDefault="009642C3" w:rsidP="002125C2">
            <w:pPr>
              <w:pStyle w:val="Heading4"/>
              <w:rPr>
                <w:rFonts w:ascii="Arial" w:eastAsiaTheme="minorHAnsi" w:hAnsi="Arial" w:cs="Arial"/>
                <w:b w:val="0"/>
                <w:bCs w:val="0"/>
                <w:i w:val="0"/>
                <w:iCs w:val="0"/>
                <w:color w:val="auto"/>
                <w:sz w:val="24"/>
                <w:szCs w:val="24"/>
              </w:rPr>
            </w:pPr>
            <w:r w:rsidRPr="002125C2">
              <w:rPr>
                <w:rFonts w:ascii="Arial" w:eastAsiaTheme="minorHAnsi" w:hAnsi="Arial" w:cs="Arial"/>
                <w:b w:val="0"/>
                <w:bCs w:val="0"/>
                <w:i w:val="0"/>
                <w:iCs w:val="0"/>
                <w:color w:val="auto"/>
                <w:sz w:val="24"/>
                <w:szCs w:val="24"/>
              </w:rPr>
              <w:t>Final Assessment and Wrap-Up</w:t>
            </w:r>
          </w:p>
          <w:p w14:paraId="5B6B5B8B" w14:textId="77777777" w:rsidR="009642C3" w:rsidRPr="00FB6FF4" w:rsidRDefault="009642C3" w:rsidP="00A972F6">
            <w:pPr>
              <w:numPr>
                <w:ilvl w:val="0"/>
                <w:numId w:val="8"/>
              </w:numPr>
              <w:spacing w:before="100" w:beforeAutospacing="1" w:after="100" w:afterAutospacing="1"/>
              <w:rPr>
                <w:rFonts w:ascii="Arial" w:hAnsi="Arial" w:cs="Arial"/>
              </w:rPr>
            </w:pPr>
            <w:r w:rsidRPr="00FB6FF4">
              <w:rPr>
                <w:rFonts w:ascii="Arial" w:hAnsi="Arial" w:cs="Arial"/>
              </w:rPr>
              <w:t>Comprehensive review of all measurement techniques.</w:t>
            </w:r>
          </w:p>
          <w:p w14:paraId="4276C2DF" w14:textId="67B95B1C" w:rsidR="00C028E7" w:rsidRPr="00FB6FF4" w:rsidRDefault="009642C3" w:rsidP="00A972F6">
            <w:pPr>
              <w:numPr>
                <w:ilvl w:val="0"/>
                <w:numId w:val="8"/>
              </w:numPr>
              <w:spacing w:before="100" w:beforeAutospacing="1" w:after="100" w:afterAutospacing="1"/>
              <w:rPr>
                <w:rFonts w:ascii="Arial" w:hAnsi="Arial" w:cs="Arial"/>
              </w:rPr>
            </w:pPr>
            <w:r w:rsidRPr="00FB6FF4">
              <w:rPr>
                <w:rFonts w:ascii="Arial" w:hAnsi="Arial" w:cs="Arial"/>
              </w:rPr>
              <w:t>Q&amp;A and feedback session.</w:t>
            </w:r>
          </w:p>
        </w:tc>
        <w:tc>
          <w:tcPr>
            <w:tcW w:w="793" w:type="pct"/>
            <w:vMerge/>
            <w:vAlign w:val="center"/>
          </w:tcPr>
          <w:p w14:paraId="611EB52F" w14:textId="77777777" w:rsidR="00C028E7" w:rsidRDefault="00C028E7" w:rsidP="00207B8E">
            <w:pPr>
              <w:pStyle w:val="ListParagraph"/>
              <w:ind w:left="521"/>
              <w:rPr>
                <w:rFonts w:ascii="Arial" w:hAnsi="Arial" w:cs="Arial"/>
                <w:b/>
                <w:bCs/>
                <w:color w:val="000000"/>
                <w:sz w:val="24"/>
                <w:szCs w:val="24"/>
              </w:rPr>
            </w:pPr>
          </w:p>
        </w:tc>
      </w:tr>
      <w:tr w:rsidR="00C028E7" w:rsidRPr="00631D0C" w14:paraId="6F722425" w14:textId="77777777" w:rsidTr="00C028E7">
        <w:trPr>
          <w:trHeight w:val="840"/>
        </w:trPr>
        <w:tc>
          <w:tcPr>
            <w:tcW w:w="570" w:type="pct"/>
            <w:vMerge w:val="restart"/>
          </w:tcPr>
          <w:p w14:paraId="5B419963" w14:textId="788E1308" w:rsidR="00C028E7" w:rsidRPr="00631D0C" w:rsidRDefault="00C028E7" w:rsidP="00914DC4">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6</w:t>
            </w:r>
          </w:p>
        </w:tc>
        <w:tc>
          <w:tcPr>
            <w:tcW w:w="1025" w:type="pct"/>
            <w:vMerge w:val="restart"/>
          </w:tcPr>
          <w:p w14:paraId="428EB794" w14:textId="77777777" w:rsidR="00C028E7" w:rsidRPr="009F621D" w:rsidRDefault="00C028E7" w:rsidP="009F621D">
            <w:pPr>
              <w:rPr>
                <w:rFonts w:ascii="Arial" w:hAnsi="Arial" w:cs="Arial"/>
                <w:b/>
                <w:color w:val="000000" w:themeColor="text1"/>
                <w:sz w:val="24"/>
                <w:szCs w:val="24"/>
              </w:rPr>
            </w:pPr>
            <w:r w:rsidRPr="009F621D">
              <w:rPr>
                <w:rFonts w:ascii="Arial" w:hAnsi="Arial" w:cs="Arial"/>
                <w:b/>
                <w:color w:val="000000" w:themeColor="text1"/>
                <w:sz w:val="24"/>
                <w:szCs w:val="24"/>
              </w:rPr>
              <w:t>Cutting Techniques</w:t>
            </w:r>
          </w:p>
          <w:p w14:paraId="7EA642DA" w14:textId="347BD998" w:rsidR="00C028E7" w:rsidRDefault="00C028E7" w:rsidP="00914DC4">
            <w:pPr>
              <w:rPr>
                <w:rFonts w:ascii="Arial" w:hAnsi="Arial" w:cs="Arial"/>
                <w:b/>
                <w:color w:val="000000" w:themeColor="text1"/>
                <w:sz w:val="24"/>
                <w:szCs w:val="24"/>
              </w:rPr>
            </w:pPr>
          </w:p>
        </w:tc>
        <w:tc>
          <w:tcPr>
            <w:tcW w:w="654" w:type="pct"/>
            <w:vMerge w:val="restart"/>
          </w:tcPr>
          <w:p w14:paraId="4B5FA7DF" w14:textId="1ABBC513" w:rsidR="00C028E7" w:rsidRPr="00631D0C" w:rsidRDefault="00C028E7" w:rsidP="00914DC4">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1958" w:type="pct"/>
          </w:tcPr>
          <w:p w14:paraId="445314F7" w14:textId="77777777" w:rsidR="00237212" w:rsidRPr="002125C2" w:rsidRDefault="00237212" w:rsidP="002125C2">
            <w:pPr>
              <w:pStyle w:val="Heading4"/>
              <w:rPr>
                <w:rFonts w:ascii="Arial" w:eastAsiaTheme="minorHAnsi" w:hAnsi="Arial" w:cs="Arial"/>
                <w:b w:val="0"/>
                <w:bCs w:val="0"/>
                <w:i w:val="0"/>
                <w:iCs w:val="0"/>
                <w:color w:val="auto"/>
                <w:sz w:val="24"/>
                <w:szCs w:val="24"/>
              </w:rPr>
            </w:pPr>
            <w:r w:rsidRPr="002125C2">
              <w:rPr>
                <w:rFonts w:ascii="Arial" w:eastAsiaTheme="minorHAnsi" w:hAnsi="Arial" w:cs="Arial"/>
                <w:b w:val="0"/>
                <w:bCs w:val="0"/>
                <w:i w:val="0"/>
                <w:iCs w:val="0"/>
                <w:color w:val="auto"/>
                <w:sz w:val="24"/>
                <w:szCs w:val="24"/>
              </w:rPr>
              <w:t>Introduction to Cutting Techniques</w:t>
            </w:r>
          </w:p>
          <w:p w14:paraId="42580DCA" w14:textId="77777777" w:rsidR="00237212" w:rsidRPr="00FB6FF4" w:rsidRDefault="00237212" w:rsidP="00A972F6">
            <w:pPr>
              <w:numPr>
                <w:ilvl w:val="0"/>
                <w:numId w:val="8"/>
              </w:numPr>
              <w:spacing w:before="100" w:beforeAutospacing="1" w:after="100" w:afterAutospacing="1"/>
              <w:rPr>
                <w:rFonts w:ascii="Arial" w:hAnsi="Arial" w:cs="Arial"/>
              </w:rPr>
            </w:pPr>
            <w:r w:rsidRPr="00FB6FF4">
              <w:rPr>
                <w:rFonts w:ascii="Arial" w:hAnsi="Arial" w:cs="Arial"/>
              </w:rPr>
              <w:t>Importance of accurate cutting in duct fabrication.</w:t>
            </w:r>
          </w:p>
          <w:p w14:paraId="0D308B76" w14:textId="77777777" w:rsidR="00237212" w:rsidRPr="00FB6FF4" w:rsidRDefault="00237212" w:rsidP="00A972F6">
            <w:pPr>
              <w:numPr>
                <w:ilvl w:val="0"/>
                <w:numId w:val="8"/>
              </w:numPr>
              <w:spacing w:before="100" w:beforeAutospacing="1" w:after="100" w:afterAutospacing="1"/>
              <w:rPr>
                <w:rFonts w:ascii="Arial" w:hAnsi="Arial" w:cs="Arial"/>
              </w:rPr>
            </w:pPr>
            <w:r w:rsidRPr="00FB6FF4">
              <w:rPr>
                <w:rFonts w:ascii="Arial" w:hAnsi="Arial" w:cs="Arial"/>
              </w:rPr>
              <w:t>Overview of cutting processes and their applications.</w:t>
            </w:r>
          </w:p>
          <w:p w14:paraId="3D375E5A" w14:textId="1A62DC1A" w:rsidR="00C028E7" w:rsidRPr="00FB6FF4" w:rsidRDefault="00237212" w:rsidP="00A972F6">
            <w:pPr>
              <w:numPr>
                <w:ilvl w:val="0"/>
                <w:numId w:val="8"/>
              </w:numPr>
              <w:spacing w:before="100" w:beforeAutospacing="1" w:after="100" w:afterAutospacing="1"/>
              <w:rPr>
                <w:rFonts w:ascii="Arial" w:hAnsi="Arial" w:cs="Arial"/>
              </w:rPr>
            </w:pPr>
            <w:r w:rsidRPr="00FB6FF4">
              <w:rPr>
                <w:rFonts w:ascii="Arial" w:hAnsi="Arial" w:cs="Arial"/>
              </w:rPr>
              <w:t>Safety considerations during cutting operations.</w:t>
            </w:r>
          </w:p>
        </w:tc>
        <w:tc>
          <w:tcPr>
            <w:tcW w:w="793" w:type="pct"/>
            <w:vMerge w:val="restart"/>
            <w:vAlign w:val="center"/>
          </w:tcPr>
          <w:p w14:paraId="594CEBB3" w14:textId="77777777" w:rsidR="00C028E7" w:rsidRPr="00AF20B6" w:rsidRDefault="00C028E7" w:rsidP="00297864">
            <w:pPr>
              <w:pStyle w:val="ListParagraph"/>
              <w:numPr>
                <w:ilvl w:val="0"/>
                <w:numId w:val="2"/>
              </w:numPr>
              <w:ind w:left="162" w:hanging="162"/>
              <w:rPr>
                <w:rFonts w:ascii="Arial" w:hAnsi="Arial" w:cs="Arial"/>
                <w:b/>
                <w:bCs/>
                <w:color w:val="000000"/>
                <w:sz w:val="24"/>
                <w:szCs w:val="24"/>
              </w:rPr>
            </w:pPr>
            <w:r>
              <w:rPr>
                <w:rFonts w:ascii="Arial" w:hAnsi="Arial" w:cs="Arial"/>
                <w:b/>
                <w:bCs/>
                <w:color w:val="000000"/>
                <w:sz w:val="24"/>
                <w:szCs w:val="24"/>
              </w:rPr>
              <w:t>Task 6</w:t>
            </w:r>
          </w:p>
          <w:p w14:paraId="76FB172D" w14:textId="77777777" w:rsidR="00C028E7" w:rsidRPr="0057566E" w:rsidRDefault="00C028E7" w:rsidP="00914DC4">
            <w:pPr>
              <w:rPr>
                <w:rFonts w:ascii="Arial" w:hAnsi="Arial" w:cs="Arial"/>
                <w:b/>
                <w:bCs/>
                <w:color w:val="000000"/>
                <w:sz w:val="24"/>
                <w:szCs w:val="24"/>
              </w:rPr>
            </w:pPr>
          </w:p>
          <w:p w14:paraId="19B521CB" w14:textId="77777777" w:rsidR="00C028E7" w:rsidRDefault="00C028E7" w:rsidP="00914DC4">
            <w:pPr>
              <w:rPr>
                <w:rFonts w:ascii="Arial" w:hAnsi="Arial" w:cs="Arial"/>
                <w:b/>
                <w:bCs/>
                <w:color w:val="000000"/>
                <w:sz w:val="24"/>
                <w:szCs w:val="24"/>
              </w:rPr>
            </w:pPr>
          </w:p>
          <w:p w14:paraId="54DE39BE" w14:textId="77777777" w:rsidR="00C028E7" w:rsidRPr="00631D0C" w:rsidRDefault="00C028E7" w:rsidP="00914DC4">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102B7D49" w14:textId="77777777" w:rsidR="00C028E7" w:rsidRDefault="00C028E7" w:rsidP="00914DC4">
            <w:pPr>
              <w:pStyle w:val="ListParagraph"/>
              <w:ind w:left="521"/>
              <w:rPr>
                <w:rFonts w:ascii="Arial" w:hAnsi="Arial" w:cs="Arial"/>
                <w:b/>
                <w:bCs/>
                <w:color w:val="000000"/>
                <w:sz w:val="24"/>
                <w:szCs w:val="24"/>
              </w:rPr>
            </w:pPr>
          </w:p>
        </w:tc>
      </w:tr>
      <w:tr w:rsidR="00C028E7" w:rsidRPr="00631D0C" w14:paraId="45D54F65" w14:textId="77777777" w:rsidTr="00C028E7">
        <w:trPr>
          <w:trHeight w:val="840"/>
        </w:trPr>
        <w:tc>
          <w:tcPr>
            <w:tcW w:w="570" w:type="pct"/>
            <w:vMerge/>
          </w:tcPr>
          <w:p w14:paraId="66936DEC" w14:textId="77777777" w:rsidR="00C028E7" w:rsidRPr="00631D0C" w:rsidRDefault="00C028E7" w:rsidP="00914DC4">
            <w:pPr>
              <w:jc w:val="center"/>
              <w:rPr>
                <w:rFonts w:ascii="Arial" w:hAnsi="Arial" w:cs="Arial"/>
                <w:b/>
                <w:sz w:val="24"/>
                <w:szCs w:val="24"/>
              </w:rPr>
            </w:pPr>
          </w:p>
        </w:tc>
        <w:tc>
          <w:tcPr>
            <w:tcW w:w="1025" w:type="pct"/>
            <w:vMerge/>
          </w:tcPr>
          <w:p w14:paraId="40ECD78B" w14:textId="77777777" w:rsidR="00C028E7" w:rsidRPr="00AF20B6" w:rsidRDefault="00C028E7" w:rsidP="00914DC4">
            <w:pPr>
              <w:rPr>
                <w:rFonts w:ascii="Arial" w:hAnsi="Arial" w:cs="Arial"/>
                <w:b/>
                <w:color w:val="000000" w:themeColor="text1"/>
                <w:sz w:val="24"/>
                <w:szCs w:val="24"/>
              </w:rPr>
            </w:pPr>
          </w:p>
        </w:tc>
        <w:tc>
          <w:tcPr>
            <w:tcW w:w="654" w:type="pct"/>
            <w:vMerge/>
          </w:tcPr>
          <w:p w14:paraId="5915BD0C" w14:textId="77777777" w:rsidR="00C028E7" w:rsidRPr="005A4CF6" w:rsidRDefault="00C028E7"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5303B0DC" w14:textId="77777777" w:rsidR="00237212" w:rsidRPr="002125C2" w:rsidRDefault="00237212" w:rsidP="002125C2">
            <w:pPr>
              <w:pStyle w:val="Heading4"/>
              <w:rPr>
                <w:rFonts w:ascii="Arial" w:eastAsiaTheme="minorHAnsi" w:hAnsi="Arial" w:cs="Arial"/>
                <w:b w:val="0"/>
                <w:bCs w:val="0"/>
                <w:i w:val="0"/>
                <w:iCs w:val="0"/>
                <w:color w:val="auto"/>
                <w:sz w:val="24"/>
                <w:szCs w:val="24"/>
              </w:rPr>
            </w:pPr>
            <w:r w:rsidRPr="002125C2">
              <w:rPr>
                <w:rFonts w:ascii="Arial" w:eastAsiaTheme="minorHAnsi" w:hAnsi="Arial" w:cs="Arial"/>
                <w:b w:val="0"/>
                <w:bCs w:val="0"/>
                <w:i w:val="0"/>
                <w:iCs w:val="0"/>
                <w:color w:val="auto"/>
                <w:sz w:val="24"/>
                <w:szCs w:val="24"/>
              </w:rPr>
              <w:t>Cutting Tools Overview</w:t>
            </w:r>
          </w:p>
          <w:p w14:paraId="4FA4CE33" w14:textId="77777777" w:rsidR="00237212" w:rsidRPr="00FB6FF4" w:rsidRDefault="00237212" w:rsidP="00A972F6">
            <w:pPr>
              <w:numPr>
                <w:ilvl w:val="0"/>
                <w:numId w:val="8"/>
              </w:numPr>
              <w:spacing w:before="100" w:beforeAutospacing="1" w:after="100" w:afterAutospacing="1"/>
              <w:rPr>
                <w:rFonts w:ascii="Arial" w:hAnsi="Arial" w:cs="Arial"/>
              </w:rPr>
            </w:pPr>
            <w:r w:rsidRPr="00FB6FF4">
              <w:rPr>
                <w:rFonts w:ascii="Arial" w:hAnsi="Arial" w:cs="Arial"/>
              </w:rPr>
              <w:t>Types of manual cutting tools (snips, shears, etc.).</w:t>
            </w:r>
          </w:p>
          <w:p w14:paraId="0087520C" w14:textId="77777777" w:rsidR="00237212" w:rsidRPr="00FB6FF4" w:rsidRDefault="00237212" w:rsidP="00A972F6">
            <w:pPr>
              <w:numPr>
                <w:ilvl w:val="0"/>
                <w:numId w:val="8"/>
              </w:numPr>
              <w:spacing w:before="100" w:beforeAutospacing="1" w:after="100" w:afterAutospacing="1"/>
              <w:rPr>
                <w:rFonts w:ascii="Arial" w:hAnsi="Arial" w:cs="Arial"/>
              </w:rPr>
            </w:pPr>
            <w:r w:rsidRPr="00FB6FF4">
              <w:rPr>
                <w:rFonts w:ascii="Arial" w:hAnsi="Arial" w:cs="Arial"/>
              </w:rPr>
              <w:t xml:space="preserve">Introduction to power cutting </w:t>
            </w:r>
            <w:r w:rsidRPr="00FB6FF4">
              <w:rPr>
                <w:rFonts w:ascii="Arial" w:hAnsi="Arial" w:cs="Arial"/>
              </w:rPr>
              <w:lastRenderedPageBreak/>
              <w:t>tools (plasma cutters, circular saws).</w:t>
            </w:r>
          </w:p>
          <w:p w14:paraId="1DA24955" w14:textId="444DE1F5" w:rsidR="00C028E7" w:rsidRPr="00FB6FF4" w:rsidRDefault="00237212" w:rsidP="00A972F6">
            <w:pPr>
              <w:numPr>
                <w:ilvl w:val="0"/>
                <w:numId w:val="8"/>
              </w:numPr>
              <w:spacing w:before="100" w:beforeAutospacing="1" w:after="100" w:afterAutospacing="1"/>
              <w:rPr>
                <w:rFonts w:ascii="Arial" w:hAnsi="Arial" w:cs="Arial"/>
              </w:rPr>
            </w:pPr>
            <w:r w:rsidRPr="00FB6FF4">
              <w:rPr>
                <w:rFonts w:ascii="Arial" w:hAnsi="Arial" w:cs="Arial"/>
              </w:rPr>
              <w:t>Overview of advanced equipment (CNC machines).</w:t>
            </w:r>
          </w:p>
        </w:tc>
        <w:tc>
          <w:tcPr>
            <w:tcW w:w="793" w:type="pct"/>
            <w:vMerge/>
            <w:vAlign w:val="center"/>
          </w:tcPr>
          <w:p w14:paraId="75E3F906" w14:textId="77777777" w:rsidR="00C028E7" w:rsidRDefault="00C028E7" w:rsidP="00297864">
            <w:pPr>
              <w:pStyle w:val="ListParagraph"/>
              <w:numPr>
                <w:ilvl w:val="0"/>
                <w:numId w:val="2"/>
              </w:numPr>
              <w:ind w:left="162" w:hanging="162"/>
              <w:rPr>
                <w:rFonts w:ascii="Arial" w:hAnsi="Arial" w:cs="Arial"/>
                <w:b/>
                <w:bCs/>
                <w:color w:val="000000"/>
                <w:sz w:val="24"/>
                <w:szCs w:val="24"/>
              </w:rPr>
            </w:pPr>
          </w:p>
        </w:tc>
      </w:tr>
      <w:tr w:rsidR="00C028E7" w:rsidRPr="00631D0C" w14:paraId="6EEAE3AF" w14:textId="77777777" w:rsidTr="00C028E7">
        <w:trPr>
          <w:trHeight w:val="840"/>
        </w:trPr>
        <w:tc>
          <w:tcPr>
            <w:tcW w:w="570" w:type="pct"/>
            <w:vMerge/>
          </w:tcPr>
          <w:p w14:paraId="3743F027" w14:textId="77777777" w:rsidR="00C028E7" w:rsidRPr="00631D0C" w:rsidRDefault="00C028E7" w:rsidP="00914DC4">
            <w:pPr>
              <w:jc w:val="center"/>
              <w:rPr>
                <w:rFonts w:ascii="Arial" w:hAnsi="Arial" w:cs="Arial"/>
                <w:b/>
                <w:sz w:val="24"/>
                <w:szCs w:val="24"/>
              </w:rPr>
            </w:pPr>
          </w:p>
        </w:tc>
        <w:tc>
          <w:tcPr>
            <w:tcW w:w="1025" w:type="pct"/>
            <w:vMerge/>
          </w:tcPr>
          <w:p w14:paraId="4460CFB9" w14:textId="77777777" w:rsidR="00C028E7" w:rsidRPr="00AF20B6" w:rsidRDefault="00C028E7" w:rsidP="00914DC4">
            <w:pPr>
              <w:rPr>
                <w:rFonts w:ascii="Arial" w:hAnsi="Arial" w:cs="Arial"/>
                <w:b/>
                <w:color w:val="000000" w:themeColor="text1"/>
                <w:sz w:val="24"/>
                <w:szCs w:val="24"/>
              </w:rPr>
            </w:pPr>
          </w:p>
        </w:tc>
        <w:tc>
          <w:tcPr>
            <w:tcW w:w="654" w:type="pct"/>
            <w:vMerge/>
          </w:tcPr>
          <w:p w14:paraId="510DD7F4" w14:textId="77777777" w:rsidR="00C028E7" w:rsidRPr="005A4CF6" w:rsidRDefault="00C028E7"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3786E920" w14:textId="77777777" w:rsidR="00237212" w:rsidRPr="002125C2" w:rsidRDefault="00237212" w:rsidP="002125C2">
            <w:pPr>
              <w:pStyle w:val="Heading4"/>
              <w:rPr>
                <w:rFonts w:ascii="Arial" w:eastAsiaTheme="minorHAnsi" w:hAnsi="Arial" w:cs="Arial"/>
                <w:b w:val="0"/>
                <w:bCs w:val="0"/>
                <w:i w:val="0"/>
                <w:iCs w:val="0"/>
                <w:color w:val="auto"/>
                <w:sz w:val="24"/>
                <w:szCs w:val="24"/>
              </w:rPr>
            </w:pPr>
            <w:r w:rsidRPr="002125C2">
              <w:rPr>
                <w:rFonts w:ascii="Arial" w:eastAsiaTheme="minorHAnsi" w:hAnsi="Arial" w:cs="Arial"/>
                <w:b w:val="0"/>
                <w:bCs w:val="0"/>
                <w:i w:val="0"/>
                <w:iCs w:val="0"/>
                <w:color w:val="auto"/>
                <w:sz w:val="24"/>
                <w:szCs w:val="24"/>
              </w:rPr>
              <w:t>Understanding Sheet Metal Properties</w:t>
            </w:r>
          </w:p>
          <w:p w14:paraId="4DAA4FB5" w14:textId="77777777" w:rsidR="00237212" w:rsidRPr="00FB6FF4" w:rsidRDefault="00237212" w:rsidP="00A972F6">
            <w:pPr>
              <w:numPr>
                <w:ilvl w:val="0"/>
                <w:numId w:val="8"/>
              </w:numPr>
              <w:spacing w:before="100" w:beforeAutospacing="1" w:after="100" w:afterAutospacing="1"/>
              <w:rPr>
                <w:rFonts w:ascii="Arial" w:hAnsi="Arial" w:cs="Arial"/>
              </w:rPr>
            </w:pPr>
            <w:r w:rsidRPr="00FB6FF4">
              <w:rPr>
                <w:rFonts w:ascii="Arial" w:hAnsi="Arial" w:cs="Arial"/>
              </w:rPr>
              <w:t>Effects of material properties on cutting techniques.</w:t>
            </w:r>
          </w:p>
          <w:p w14:paraId="19C0BFDA" w14:textId="77777777" w:rsidR="00237212" w:rsidRPr="00FB6FF4" w:rsidRDefault="00237212" w:rsidP="00A972F6">
            <w:pPr>
              <w:numPr>
                <w:ilvl w:val="0"/>
                <w:numId w:val="8"/>
              </w:numPr>
              <w:spacing w:before="100" w:beforeAutospacing="1" w:after="100" w:afterAutospacing="1"/>
              <w:rPr>
                <w:rFonts w:ascii="Arial" w:hAnsi="Arial" w:cs="Arial"/>
              </w:rPr>
            </w:pPr>
            <w:r w:rsidRPr="00FB6FF4">
              <w:rPr>
                <w:rFonts w:ascii="Arial" w:hAnsi="Arial" w:cs="Arial"/>
              </w:rPr>
              <w:t>Identifying cutting challenges for different materials (steel, aluminum).</w:t>
            </w:r>
          </w:p>
          <w:p w14:paraId="178CC42B" w14:textId="6AC0B6FB" w:rsidR="00C028E7" w:rsidRPr="00FB6FF4" w:rsidRDefault="00237212" w:rsidP="00A972F6">
            <w:pPr>
              <w:numPr>
                <w:ilvl w:val="0"/>
                <w:numId w:val="8"/>
              </w:numPr>
              <w:spacing w:before="100" w:beforeAutospacing="1" w:after="100" w:afterAutospacing="1"/>
              <w:rPr>
                <w:rFonts w:ascii="Arial" w:hAnsi="Arial" w:cs="Arial"/>
              </w:rPr>
            </w:pPr>
            <w:r w:rsidRPr="00FB6FF4">
              <w:rPr>
                <w:rFonts w:ascii="Arial" w:hAnsi="Arial" w:cs="Arial"/>
              </w:rPr>
              <w:t>Choosing the right tools for specific materials.</w:t>
            </w:r>
          </w:p>
        </w:tc>
        <w:tc>
          <w:tcPr>
            <w:tcW w:w="793" w:type="pct"/>
            <w:vMerge/>
            <w:vAlign w:val="center"/>
          </w:tcPr>
          <w:p w14:paraId="0E4E5A4D" w14:textId="77777777" w:rsidR="00C028E7" w:rsidRDefault="00C028E7" w:rsidP="00297864">
            <w:pPr>
              <w:pStyle w:val="ListParagraph"/>
              <w:numPr>
                <w:ilvl w:val="0"/>
                <w:numId w:val="2"/>
              </w:numPr>
              <w:ind w:left="162" w:hanging="162"/>
              <w:rPr>
                <w:rFonts w:ascii="Arial" w:hAnsi="Arial" w:cs="Arial"/>
                <w:b/>
                <w:bCs/>
                <w:color w:val="000000"/>
                <w:sz w:val="24"/>
                <w:szCs w:val="24"/>
              </w:rPr>
            </w:pPr>
          </w:p>
        </w:tc>
      </w:tr>
      <w:tr w:rsidR="00C028E7" w:rsidRPr="00631D0C" w14:paraId="758F8D25" w14:textId="77777777" w:rsidTr="00C028E7">
        <w:trPr>
          <w:trHeight w:val="840"/>
        </w:trPr>
        <w:tc>
          <w:tcPr>
            <w:tcW w:w="570" w:type="pct"/>
            <w:vMerge/>
          </w:tcPr>
          <w:p w14:paraId="74FCC930" w14:textId="77777777" w:rsidR="00C028E7" w:rsidRPr="00631D0C" w:rsidRDefault="00C028E7" w:rsidP="00914DC4">
            <w:pPr>
              <w:jc w:val="center"/>
              <w:rPr>
                <w:rFonts w:ascii="Arial" w:hAnsi="Arial" w:cs="Arial"/>
                <w:b/>
                <w:sz w:val="24"/>
                <w:szCs w:val="24"/>
              </w:rPr>
            </w:pPr>
          </w:p>
        </w:tc>
        <w:tc>
          <w:tcPr>
            <w:tcW w:w="1025" w:type="pct"/>
            <w:vMerge/>
          </w:tcPr>
          <w:p w14:paraId="20BF2110" w14:textId="77777777" w:rsidR="00C028E7" w:rsidRPr="00AF20B6" w:rsidRDefault="00C028E7" w:rsidP="00914DC4">
            <w:pPr>
              <w:rPr>
                <w:rFonts w:ascii="Arial" w:hAnsi="Arial" w:cs="Arial"/>
                <w:b/>
                <w:color w:val="000000" w:themeColor="text1"/>
                <w:sz w:val="24"/>
                <w:szCs w:val="24"/>
              </w:rPr>
            </w:pPr>
          </w:p>
        </w:tc>
        <w:tc>
          <w:tcPr>
            <w:tcW w:w="654" w:type="pct"/>
            <w:vMerge/>
          </w:tcPr>
          <w:p w14:paraId="5F642892" w14:textId="77777777" w:rsidR="00C028E7" w:rsidRPr="005A4CF6" w:rsidRDefault="00C028E7"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107CD183" w14:textId="77777777" w:rsidR="00237212" w:rsidRPr="002125C2" w:rsidRDefault="00237212" w:rsidP="002125C2">
            <w:pPr>
              <w:pStyle w:val="Heading4"/>
              <w:rPr>
                <w:rFonts w:ascii="Arial" w:eastAsiaTheme="minorHAnsi" w:hAnsi="Arial" w:cs="Arial"/>
                <w:b w:val="0"/>
                <w:bCs w:val="0"/>
                <w:i w:val="0"/>
                <w:iCs w:val="0"/>
                <w:color w:val="auto"/>
                <w:sz w:val="24"/>
                <w:szCs w:val="24"/>
              </w:rPr>
            </w:pPr>
            <w:r w:rsidRPr="002125C2">
              <w:rPr>
                <w:rFonts w:ascii="Arial" w:eastAsiaTheme="minorHAnsi" w:hAnsi="Arial" w:cs="Arial"/>
                <w:b w:val="0"/>
                <w:bCs w:val="0"/>
                <w:i w:val="0"/>
                <w:iCs w:val="0"/>
                <w:color w:val="auto"/>
                <w:sz w:val="24"/>
                <w:szCs w:val="24"/>
              </w:rPr>
              <w:t>Measuring and Marking for Cutting</w:t>
            </w:r>
          </w:p>
          <w:p w14:paraId="1F7E4CEF" w14:textId="77777777" w:rsidR="00237212" w:rsidRPr="00FB6FF4" w:rsidRDefault="00237212" w:rsidP="00A972F6">
            <w:pPr>
              <w:numPr>
                <w:ilvl w:val="0"/>
                <w:numId w:val="8"/>
              </w:numPr>
              <w:spacing w:before="100" w:beforeAutospacing="1" w:after="100" w:afterAutospacing="1"/>
              <w:rPr>
                <w:rFonts w:ascii="Arial" w:hAnsi="Arial" w:cs="Arial"/>
              </w:rPr>
            </w:pPr>
            <w:r w:rsidRPr="00FB6FF4">
              <w:rPr>
                <w:rFonts w:ascii="Arial" w:hAnsi="Arial" w:cs="Arial"/>
              </w:rPr>
              <w:t>Importance of accurate measurements before cutting.</w:t>
            </w:r>
          </w:p>
          <w:p w14:paraId="4B5A2518" w14:textId="77777777" w:rsidR="00237212" w:rsidRPr="00FB6FF4" w:rsidRDefault="00237212" w:rsidP="00A972F6">
            <w:pPr>
              <w:numPr>
                <w:ilvl w:val="0"/>
                <w:numId w:val="8"/>
              </w:numPr>
              <w:spacing w:before="100" w:beforeAutospacing="1" w:after="100" w:afterAutospacing="1"/>
              <w:rPr>
                <w:rFonts w:ascii="Arial" w:hAnsi="Arial" w:cs="Arial"/>
              </w:rPr>
            </w:pPr>
            <w:r w:rsidRPr="00FB6FF4">
              <w:rPr>
                <w:rFonts w:ascii="Arial" w:hAnsi="Arial" w:cs="Arial"/>
              </w:rPr>
              <w:t>Tools for marking (scribes, markers, chalk).</w:t>
            </w:r>
          </w:p>
          <w:p w14:paraId="4E319C4C" w14:textId="17BD918C" w:rsidR="00C028E7" w:rsidRPr="00FB6FF4" w:rsidRDefault="00237212" w:rsidP="00A972F6">
            <w:pPr>
              <w:numPr>
                <w:ilvl w:val="0"/>
                <w:numId w:val="8"/>
              </w:numPr>
              <w:spacing w:before="100" w:beforeAutospacing="1" w:after="100" w:afterAutospacing="1"/>
              <w:rPr>
                <w:rFonts w:ascii="Arial" w:hAnsi="Arial" w:cs="Arial"/>
              </w:rPr>
            </w:pPr>
            <w:r w:rsidRPr="00FB6FF4">
              <w:rPr>
                <w:rFonts w:ascii="Arial" w:hAnsi="Arial" w:cs="Arial"/>
              </w:rPr>
              <w:t>Practice: Measuring and marking straight cuts.</w:t>
            </w:r>
          </w:p>
        </w:tc>
        <w:tc>
          <w:tcPr>
            <w:tcW w:w="793" w:type="pct"/>
            <w:vMerge/>
            <w:vAlign w:val="center"/>
          </w:tcPr>
          <w:p w14:paraId="6045EC85" w14:textId="77777777" w:rsidR="00C028E7" w:rsidRDefault="00C028E7" w:rsidP="00297864">
            <w:pPr>
              <w:pStyle w:val="ListParagraph"/>
              <w:numPr>
                <w:ilvl w:val="0"/>
                <w:numId w:val="2"/>
              </w:numPr>
              <w:ind w:left="162" w:hanging="162"/>
              <w:rPr>
                <w:rFonts w:ascii="Arial" w:hAnsi="Arial" w:cs="Arial"/>
                <w:b/>
                <w:bCs/>
                <w:color w:val="000000"/>
                <w:sz w:val="24"/>
                <w:szCs w:val="24"/>
              </w:rPr>
            </w:pPr>
          </w:p>
        </w:tc>
      </w:tr>
      <w:tr w:rsidR="00C028E7" w:rsidRPr="00631D0C" w14:paraId="12D73DB6" w14:textId="77777777" w:rsidTr="00C028E7">
        <w:trPr>
          <w:trHeight w:val="840"/>
        </w:trPr>
        <w:tc>
          <w:tcPr>
            <w:tcW w:w="570" w:type="pct"/>
            <w:vMerge/>
          </w:tcPr>
          <w:p w14:paraId="4BC96EC1" w14:textId="77777777" w:rsidR="00C028E7" w:rsidRPr="00631D0C" w:rsidRDefault="00C028E7" w:rsidP="008370FD">
            <w:pPr>
              <w:jc w:val="center"/>
              <w:rPr>
                <w:rFonts w:ascii="Arial" w:hAnsi="Arial" w:cs="Arial"/>
                <w:b/>
                <w:sz w:val="24"/>
                <w:szCs w:val="24"/>
              </w:rPr>
            </w:pPr>
          </w:p>
        </w:tc>
        <w:tc>
          <w:tcPr>
            <w:tcW w:w="1025" w:type="pct"/>
            <w:vMerge/>
          </w:tcPr>
          <w:p w14:paraId="09AACDA4" w14:textId="77777777" w:rsidR="00C028E7" w:rsidRDefault="00C028E7" w:rsidP="008370FD">
            <w:pPr>
              <w:rPr>
                <w:rFonts w:ascii="Arial" w:hAnsi="Arial" w:cs="Arial"/>
                <w:b/>
                <w:color w:val="000000" w:themeColor="text1"/>
                <w:sz w:val="24"/>
                <w:szCs w:val="24"/>
              </w:rPr>
            </w:pPr>
          </w:p>
        </w:tc>
        <w:tc>
          <w:tcPr>
            <w:tcW w:w="654" w:type="pct"/>
            <w:vMerge w:val="restart"/>
          </w:tcPr>
          <w:p w14:paraId="789FB2CA" w14:textId="5881AE3D" w:rsidR="00C028E7" w:rsidRPr="00631D0C" w:rsidRDefault="00C028E7" w:rsidP="008370FD">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tc>
        <w:tc>
          <w:tcPr>
            <w:tcW w:w="1958" w:type="pct"/>
          </w:tcPr>
          <w:p w14:paraId="749DAA45" w14:textId="77777777" w:rsidR="00237212" w:rsidRPr="002125C2" w:rsidRDefault="00237212" w:rsidP="002125C2">
            <w:pPr>
              <w:pStyle w:val="Heading4"/>
              <w:rPr>
                <w:rFonts w:ascii="Arial" w:eastAsiaTheme="minorHAnsi" w:hAnsi="Arial" w:cs="Arial"/>
                <w:b w:val="0"/>
                <w:bCs w:val="0"/>
                <w:i w:val="0"/>
                <w:iCs w:val="0"/>
                <w:color w:val="auto"/>
                <w:sz w:val="24"/>
                <w:szCs w:val="24"/>
              </w:rPr>
            </w:pPr>
            <w:r w:rsidRPr="002125C2">
              <w:rPr>
                <w:rFonts w:ascii="Arial" w:eastAsiaTheme="minorHAnsi" w:hAnsi="Arial" w:cs="Arial"/>
                <w:b w:val="0"/>
                <w:bCs w:val="0"/>
                <w:i w:val="0"/>
                <w:iCs w:val="0"/>
                <w:color w:val="auto"/>
                <w:sz w:val="24"/>
                <w:szCs w:val="24"/>
              </w:rPr>
              <w:t>Manual Cutting Techniques</w:t>
            </w:r>
          </w:p>
          <w:p w14:paraId="5F9A032A" w14:textId="77777777" w:rsidR="00237212" w:rsidRPr="00FB6FF4" w:rsidRDefault="00237212" w:rsidP="00A972F6">
            <w:pPr>
              <w:numPr>
                <w:ilvl w:val="0"/>
                <w:numId w:val="8"/>
              </w:numPr>
              <w:spacing w:before="100" w:beforeAutospacing="1" w:after="100" w:afterAutospacing="1"/>
              <w:rPr>
                <w:rFonts w:ascii="Arial" w:hAnsi="Arial" w:cs="Arial"/>
              </w:rPr>
            </w:pPr>
            <w:r w:rsidRPr="00FB6FF4">
              <w:rPr>
                <w:rFonts w:ascii="Arial" w:hAnsi="Arial" w:cs="Arial"/>
              </w:rPr>
              <w:t>Using hand snips and shears for straight and curved cuts.</w:t>
            </w:r>
          </w:p>
          <w:p w14:paraId="327843E4" w14:textId="77777777" w:rsidR="00237212" w:rsidRPr="00FB6FF4" w:rsidRDefault="00237212" w:rsidP="00A972F6">
            <w:pPr>
              <w:numPr>
                <w:ilvl w:val="0"/>
                <w:numId w:val="8"/>
              </w:numPr>
              <w:spacing w:before="100" w:beforeAutospacing="1" w:after="100" w:afterAutospacing="1"/>
              <w:rPr>
                <w:rFonts w:ascii="Arial" w:hAnsi="Arial" w:cs="Arial"/>
              </w:rPr>
            </w:pPr>
            <w:r w:rsidRPr="00FB6FF4">
              <w:rPr>
                <w:rFonts w:ascii="Arial" w:hAnsi="Arial" w:cs="Arial"/>
              </w:rPr>
              <w:t>Proper handling to minimize material distortion.</w:t>
            </w:r>
          </w:p>
          <w:p w14:paraId="4DCF774B" w14:textId="24371289" w:rsidR="00C028E7" w:rsidRPr="00FB6FF4" w:rsidRDefault="00237212" w:rsidP="00A972F6">
            <w:pPr>
              <w:numPr>
                <w:ilvl w:val="0"/>
                <w:numId w:val="8"/>
              </w:numPr>
              <w:spacing w:before="100" w:beforeAutospacing="1" w:after="100" w:afterAutospacing="1"/>
              <w:rPr>
                <w:rFonts w:ascii="Arial" w:hAnsi="Arial" w:cs="Arial"/>
              </w:rPr>
            </w:pPr>
            <w:r w:rsidRPr="00FB6FF4">
              <w:rPr>
                <w:rFonts w:ascii="Arial" w:hAnsi="Arial" w:cs="Arial"/>
              </w:rPr>
              <w:t>Practice: Cutting straight and curved lines on sample sheets.</w:t>
            </w:r>
          </w:p>
        </w:tc>
        <w:tc>
          <w:tcPr>
            <w:tcW w:w="793" w:type="pct"/>
            <w:vMerge/>
            <w:vAlign w:val="center"/>
          </w:tcPr>
          <w:p w14:paraId="2B2057DB" w14:textId="77777777" w:rsidR="00C028E7" w:rsidRDefault="00C028E7" w:rsidP="008370FD">
            <w:pPr>
              <w:pStyle w:val="ListParagraph"/>
              <w:ind w:left="521"/>
              <w:rPr>
                <w:rFonts w:ascii="Arial" w:hAnsi="Arial" w:cs="Arial"/>
                <w:b/>
                <w:bCs/>
                <w:color w:val="000000"/>
                <w:sz w:val="24"/>
                <w:szCs w:val="24"/>
              </w:rPr>
            </w:pPr>
          </w:p>
        </w:tc>
      </w:tr>
      <w:tr w:rsidR="00C028E7" w:rsidRPr="00631D0C" w14:paraId="675C0E95" w14:textId="77777777" w:rsidTr="00C028E7">
        <w:trPr>
          <w:trHeight w:val="840"/>
        </w:trPr>
        <w:tc>
          <w:tcPr>
            <w:tcW w:w="570" w:type="pct"/>
            <w:vMerge/>
          </w:tcPr>
          <w:p w14:paraId="2A45B869" w14:textId="77777777" w:rsidR="00C028E7" w:rsidRPr="00631D0C" w:rsidRDefault="00C028E7" w:rsidP="008370FD">
            <w:pPr>
              <w:jc w:val="center"/>
              <w:rPr>
                <w:rFonts w:ascii="Arial" w:hAnsi="Arial" w:cs="Arial"/>
                <w:b/>
                <w:sz w:val="24"/>
                <w:szCs w:val="24"/>
              </w:rPr>
            </w:pPr>
          </w:p>
        </w:tc>
        <w:tc>
          <w:tcPr>
            <w:tcW w:w="1025" w:type="pct"/>
            <w:vMerge/>
          </w:tcPr>
          <w:p w14:paraId="4FC06DC2" w14:textId="77777777" w:rsidR="00C028E7" w:rsidRDefault="00C028E7" w:rsidP="008370FD">
            <w:pPr>
              <w:rPr>
                <w:rFonts w:ascii="Arial" w:hAnsi="Arial" w:cs="Arial"/>
                <w:b/>
                <w:color w:val="000000" w:themeColor="text1"/>
                <w:sz w:val="24"/>
                <w:szCs w:val="24"/>
              </w:rPr>
            </w:pPr>
          </w:p>
        </w:tc>
        <w:tc>
          <w:tcPr>
            <w:tcW w:w="654" w:type="pct"/>
            <w:vMerge/>
          </w:tcPr>
          <w:p w14:paraId="243F8E9C" w14:textId="77777777" w:rsidR="00C028E7" w:rsidRPr="005A4CF6" w:rsidRDefault="00C028E7" w:rsidP="008370FD">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16F164DD" w14:textId="77777777" w:rsidR="00237212" w:rsidRPr="002125C2" w:rsidRDefault="00237212" w:rsidP="002125C2">
            <w:pPr>
              <w:pStyle w:val="Heading4"/>
              <w:rPr>
                <w:rFonts w:ascii="Arial" w:eastAsiaTheme="minorHAnsi" w:hAnsi="Arial" w:cs="Arial"/>
                <w:b w:val="0"/>
                <w:bCs w:val="0"/>
                <w:i w:val="0"/>
                <w:iCs w:val="0"/>
                <w:color w:val="auto"/>
                <w:sz w:val="24"/>
                <w:szCs w:val="24"/>
              </w:rPr>
            </w:pPr>
            <w:r w:rsidRPr="002125C2">
              <w:rPr>
                <w:rFonts w:ascii="Arial" w:eastAsiaTheme="minorHAnsi" w:hAnsi="Arial" w:cs="Arial"/>
                <w:b w:val="0"/>
                <w:bCs w:val="0"/>
                <w:i w:val="0"/>
                <w:iCs w:val="0"/>
                <w:color w:val="auto"/>
                <w:sz w:val="24"/>
                <w:szCs w:val="24"/>
              </w:rPr>
              <w:t>Power Cutting Tools – Basics</w:t>
            </w:r>
          </w:p>
          <w:p w14:paraId="45B742FC" w14:textId="77777777" w:rsidR="00237212" w:rsidRPr="00FB6FF4" w:rsidRDefault="00237212" w:rsidP="00A972F6">
            <w:pPr>
              <w:numPr>
                <w:ilvl w:val="0"/>
                <w:numId w:val="8"/>
              </w:numPr>
              <w:spacing w:before="100" w:beforeAutospacing="1" w:after="100" w:afterAutospacing="1"/>
              <w:rPr>
                <w:rFonts w:ascii="Arial" w:hAnsi="Arial" w:cs="Arial"/>
              </w:rPr>
            </w:pPr>
            <w:r w:rsidRPr="00FB6FF4">
              <w:rPr>
                <w:rFonts w:ascii="Arial" w:hAnsi="Arial" w:cs="Arial"/>
              </w:rPr>
              <w:t>Introduction to jigsaws, grinders, and circular saws.</w:t>
            </w:r>
          </w:p>
          <w:p w14:paraId="22918914" w14:textId="77777777" w:rsidR="00237212" w:rsidRPr="00FB6FF4" w:rsidRDefault="00237212" w:rsidP="00A972F6">
            <w:pPr>
              <w:numPr>
                <w:ilvl w:val="0"/>
                <w:numId w:val="8"/>
              </w:numPr>
              <w:spacing w:before="100" w:beforeAutospacing="1" w:after="100" w:afterAutospacing="1"/>
              <w:rPr>
                <w:rFonts w:ascii="Arial" w:hAnsi="Arial" w:cs="Arial"/>
              </w:rPr>
            </w:pPr>
            <w:r w:rsidRPr="00FB6FF4">
              <w:rPr>
                <w:rFonts w:ascii="Arial" w:hAnsi="Arial" w:cs="Arial"/>
              </w:rPr>
              <w:t>Proper setup and handling of power tools.</w:t>
            </w:r>
          </w:p>
          <w:p w14:paraId="27AB50EA" w14:textId="29672137" w:rsidR="00C028E7" w:rsidRPr="00FB6FF4" w:rsidRDefault="00237212" w:rsidP="00A972F6">
            <w:pPr>
              <w:numPr>
                <w:ilvl w:val="0"/>
                <w:numId w:val="8"/>
              </w:numPr>
              <w:spacing w:before="100" w:beforeAutospacing="1" w:after="100" w:afterAutospacing="1"/>
              <w:rPr>
                <w:rFonts w:ascii="Arial" w:hAnsi="Arial" w:cs="Arial"/>
              </w:rPr>
            </w:pPr>
            <w:r w:rsidRPr="00FB6FF4">
              <w:rPr>
                <w:rFonts w:ascii="Arial" w:hAnsi="Arial" w:cs="Arial"/>
              </w:rPr>
              <w:t>Practice: Straight and angled cuts using power tools.</w:t>
            </w:r>
          </w:p>
        </w:tc>
        <w:tc>
          <w:tcPr>
            <w:tcW w:w="793" w:type="pct"/>
            <w:vMerge/>
            <w:vAlign w:val="center"/>
          </w:tcPr>
          <w:p w14:paraId="724BF753" w14:textId="77777777" w:rsidR="00C028E7" w:rsidRDefault="00C028E7" w:rsidP="008370FD">
            <w:pPr>
              <w:pStyle w:val="ListParagraph"/>
              <w:ind w:left="521"/>
              <w:rPr>
                <w:rFonts w:ascii="Arial" w:hAnsi="Arial" w:cs="Arial"/>
                <w:b/>
                <w:bCs/>
                <w:color w:val="000000"/>
                <w:sz w:val="24"/>
                <w:szCs w:val="24"/>
              </w:rPr>
            </w:pPr>
          </w:p>
        </w:tc>
      </w:tr>
      <w:tr w:rsidR="00C028E7" w:rsidRPr="00631D0C" w14:paraId="307C6A4E" w14:textId="77777777" w:rsidTr="00C028E7">
        <w:trPr>
          <w:trHeight w:val="840"/>
        </w:trPr>
        <w:tc>
          <w:tcPr>
            <w:tcW w:w="570" w:type="pct"/>
            <w:vMerge/>
          </w:tcPr>
          <w:p w14:paraId="2D830DD2" w14:textId="77777777" w:rsidR="00C028E7" w:rsidRPr="00631D0C" w:rsidRDefault="00C028E7" w:rsidP="008370FD">
            <w:pPr>
              <w:jc w:val="center"/>
              <w:rPr>
                <w:rFonts w:ascii="Arial" w:hAnsi="Arial" w:cs="Arial"/>
                <w:b/>
                <w:sz w:val="24"/>
                <w:szCs w:val="24"/>
              </w:rPr>
            </w:pPr>
          </w:p>
        </w:tc>
        <w:tc>
          <w:tcPr>
            <w:tcW w:w="1025" w:type="pct"/>
            <w:vMerge/>
          </w:tcPr>
          <w:p w14:paraId="17B60C41" w14:textId="77777777" w:rsidR="00C028E7" w:rsidRDefault="00C028E7" w:rsidP="008370FD">
            <w:pPr>
              <w:rPr>
                <w:rFonts w:ascii="Arial" w:hAnsi="Arial" w:cs="Arial"/>
                <w:b/>
                <w:color w:val="000000" w:themeColor="text1"/>
                <w:sz w:val="24"/>
                <w:szCs w:val="24"/>
              </w:rPr>
            </w:pPr>
          </w:p>
        </w:tc>
        <w:tc>
          <w:tcPr>
            <w:tcW w:w="654" w:type="pct"/>
            <w:vMerge/>
          </w:tcPr>
          <w:p w14:paraId="3E00E0B8" w14:textId="77777777" w:rsidR="00C028E7" w:rsidRPr="005A4CF6" w:rsidRDefault="00C028E7" w:rsidP="008370FD">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5F6F5B96" w14:textId="77777777" w:rsidR="00237212" w:rsidRPr="002125C2" w:rsidRDefault="00237212" w:rsidP="002125C2">
            <w:pPr>
              <w:pStyle w:val="Heading4"/>
              <w:rPr>
                <w:rFonts w:ascii="Arial" w:eastAsiaTheme="minorHAnsi" w:hAnsi="Arial" w:cs="Arial"/>
                <w:b w:val="0"/>
                <w:bCs w:val="0"/>
                <w:i w:val="0"/>
                <w:iCs w:val="0"/>
                <w:color w:val="auto"/>
                <w:sz w:val="24"/>
                <w:szCs w:val="24"/>
              </w:rPr>
            </w:pPr>
            <w:r w:rsidRPr="002125C2">
              <w:rPr>
                <w:rFonts w:ascii="Arial" w:eastAsiaTheme="minorHAnsi" w:hAnsi="Arial" w:cs="Arial"/>
                <w:b w:val="0"/>
                <w:bCs w:val="0"/>
                <w:i w:val="0"/>
                <w:iCs w:val="0"/>
                <w:color w:val="auto"/>
                <w:sz w:val="24"/>
                <w:szCs w:val="24"/>
              </w:rPr>
              <w:t>Cutting Angles and Bevels</w:t>
            </w:r>
          </w:p>
          <w:p w14:paraId="4E1969B3" w14:textId="77777777" w:rsidR="00237212" w:rsidRPr="00FB6FF4" w:rsidRDefault="00237212" w:rsidP="00A972F6">
            <w:pPr>
              <w:numPr>
                <w:ilvl w:val="0"/>
                <w:numId w:val="8"/>
              </w:numPr>
              <w:spacing w:before="100" w:beforeAutospacing="1" w:after="100" w:afterAutospacing="1"/>
              <w:rPr>
                <w:rFonts w:ascii="Arial" w:hAnsi="Arial" w:cs="Arial"/>
              </w:rPr>
            </w:pPr>
            <w:r w:rsidRPr="00FB6FF4">
              <w:rPr>
                <w:rFonts w:ascii="Arial" w:hAnsi="Arial" w:cs="Arial"/>
              </w:rPr>
              <w:t>Techniques for accurate angle and bevel cuts.</w:t>
            </w:r>
          </w:p>
          <w:p w14:paraId="596D055F" w14:textId="77777777" w:rsidR="00237212" w:rsidRPr="00FB6FF4" w:rsidRDefault="00237212" w:rsidP="00A972F6">
            <w:pPr>
              <w:numPr>
                <w:ilvl w:val="0"/>
                <w:numId w:val="8"/>
              </w:numPr>
              <w:spacing w:before="100" w:beforeAutospacing="1" w:after="100" w:afterAutospacing="1"/>
              <w:rPr>
                <w:rFonts w:ascii="Arial" w:hAnsi="Arial" w:cs="Arial"/>
              </w:rPr>
            </w:pPr>
            <w:r w:rsidRPr="00FB6FF4">
              <w:rPr>
                <w:rFonts w:ascii="Arial" w:hAnsi="Arial" w:cs="Arial"/>
              </w:rPr>
              <w:lastRenderedPageBreak/>
              <w:t>Adjusting tools and setups for complex angles.</w:t>
            </w:r>
          </w:p>
          <w:p w14:paraId="6F18EE49" w14:textId="4673E5A1" w:rsidR="00C028E7" w:rsidRPr="00FB6FF4" w:rsidRDefault="00237212" w:rsidP="00A972F6">
            <w:pPr>
              <w:numPr>
                <w:ilvl w:val="0"/>
                <w:numId w:val="8"/>
              </w:numPr>
              <w:spacing w:before="100" w:beforeAutospacing="1" w:after="100" w:afterAutospacing="1"/>
              <w:rPr>
                <w:rFonts w:ascii="Arial" w:hAnsi="Arial" w:cs="Arial"/>
              </w:rPr>
            </w:pPr>
            <w:r w:rsidRPr="00FB6FF4">
              <w:rPr>
                <w:rFonts w:ascii="Arial" w:hAnsi="Arial" w:cs="Arial"/>
              </w:rPr>
              <w:t>Practice: Creating beveled edges and angled cuts.</w:t>
            </w:r>
          </w:p>
        </w:tc>
        <w:tc>
          <w:tcPr>
            <w:tcW w:w="793" w:type="pct"/>
            <w:vMerge/>
            <w:vAlign w:val="center"/>
          </w:tcPr>
          <w:p w14:paraId="2A7A4A2D" w14:textId="77777777" w:rsidR="00C028E7" w:rsidRDefault="00C028E7" w:rsidP="008370FD">
            <w:pPr>
              <w:pStyle w:val="ListParagraph"/>
              <w:ind w:left="521"/>
              <w:rPr>
                <w:rFonts w:ascii="Arial" w:hAnsi="Arial" w:cs="Arial"/>
                <w:b/>
                <w:bCs/>
                <w:color w:val="000000"/>
                <w:sz w:val="24"/>
                <w:szCs w:val="24"/>
              </w:rPr>
            </w:pPr>
          </w:p>
        </w:tc>
      </w:tr>
      <w:tr w:rsidR="00C028E7" w:rsidRPr="00631D0C" w14:paraId="2DFE8FE9" w14:textId="77777777" w:rsidTr="00C028E7">
        <w:trPr>
          <w:trHeight w:val="840"/>
        </w:trPr>
        <w:tc>
          <w:tcPr>
            <w:tcW w:w="570" w:type="pct"/>
            <w:vMerge/>
          </w:tcPr>
          <w:p w14:paraId="2CE49CBF" w14:textId="77777777" w:rsidR="00C028E7" w:rsidRPr="00631D0C" w:rsidRDefault="00C028E7" w:rsidP="008370FD">
            <w:pPr>
              <w:jc w:val="center"/>
              <w:rPr>
                <w:rFonts w:ascii="Arial" w:hAnsi="Arial" w:cs="Arial"/>
                <w:b/>
                <w:sz w:val="24"/>
                <w:szCs w:val="24"/>
              </w:rPr>
            </w:pPr>
          </w:p>
        </w:tc>
        <w:tc>
          <w:tcPr>
            <w:tcW w:w="1025" w:type="pct"/>
            <w:vMerge/>
          </w:tcPr>
          <w:p w14:paraId="595E150A" w14:textId="77777777" w:rsidR="00C028E7" w:rsidRDefault="00C028E7" w:rsidP="008370FD">
            <w:pPr>
              <w:rPr>
                <w:rFonts w:ascii="Arial" w:hAnsi="Arial" w:cs="Arial"/>
                <w:b/>
                <w:color w:val="000000" w:themeColor="text1"/>
                <w:sz w:val="24"/>
                <w:szCs w:val="24"/>
              </w:rPr>
            </w:pPr>
          </w:p>
        </w:tc>
        <w:tc>
          <w:tcPr>
            <w:tcW w:w="654" w:type="pct"/>
            <w:vMerge/>
          </w:tcPr>
          <w:p w14:paraId="095A0FAE" w14:textId="77777777" w:rsidR="00C028E7" w:rsidRPr="005A4CF6" w:rsidRDefault="00C028E7" w:rsidP="008370FD">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077590DD" w14:textId="77777777" w:rsidR="00237212" w:rsidRPr="002125C2" w:rsidRDefault="00237212" w:rsidP="002125C2">
            <w:pPr>
              <w:pStyle w:val="Heading4"/>
              <w:rPr>
                <w:rFonts w:ascii="Arial" w:eastAsiaTheme="minorHAnsi" w:hAnsi="Arial" w:cs="Arial"/>
                <w:b w:val="0"/>
                <w:bCs w:val="0"/>
                <w:i w:val="0"/>
                <w:iCs w:val="0"/>
                <w:color w:val="auto"/>
                <w:sz w:val="24"/>
                <w:szCs w:val="24"/>
              </w:rPr>
            </w:pPr>
            <w:r w:rsidRPr="002125C2">
              <w:rPr>
                <w:rFonts w:ascii="Arial" w:eastAsiaTheme="minorHAnsi" w:hAnsi="Arial" w:cs="Arial"/>
                <w:b w:val="0"/>
                <w:bCs w:val="0"/>
                <w:i w:val="0"/>
                <w:iCs w:val="0"/>
                <w:color w:val="auto"/>
                <w:sz w:val="24"/>
                <w:szCs w:val="24"/>
              </w:rPr>
              <w:t>Cutting Curves and Patterns</w:t>
            </w:r>
          </w:p>
          <w:p w14:paraId="44433385" w14:textId="77777777" w:rsidR="00237212" w:rsidRPr="00FB6FF4" w:rsidRDefault="00237212" w:rsidP="00A972F6">
            <w:pPr>
              <w:numPr>
                <w:ilvl w:val="0"/>
                <w:numId w:val="8"/>
              </w:numPr>
              <w:spacing w:before="100" w:beforeAutospacing="1" w:after="100" w:afterAutospacing="1"/>
              <w:rPr>
                <w:rFonts w:ascii="Arial" w:hAnsi="Arial" w:cs="Arial"/>
              </w:rPr>
            </w:pPr>
            <w:r w:rsidRPr="00FB6FF4">
              <w:rPr>
                <w:rFonts w:ascii="Arial" w:hAnsi="Arial" w:cs="Arial"/>
              </w:rPr>
              <w:t>Tools and techniques for cutting curves and intricate patterns.</w:t>
            </w:r>
          </w:p>
          <w:p w14:paraId="611C48DC" w14:textId="77777777" w:rsidR="00237212" w:rsidRPr="00FB6FF4" w:rsidRDefault="00237212" w:rsidP="00A972F6">
            <w:pPr>
              <w:numPr>
                <w:ilvl w:val="0"/>
                <w:numId w:val="8"/>
              </w:numPr>
              <w:spacing w:before="100" w:beforeAutospacing="1" w:after="100" w:afterAutospacing="1"/>
              <w:rPr>
                <w:rFonts w:ascii="Arial" w:hAnsi="Arial" w:cs="Arial"/>
              </w:rPr>
            </w:pPr>
            <w:r w:rsidRPr="00FB6FF4">
              <w:rPr>
                <w:rFonts w:ascii="Arial" w:hAnsi="Arial" w:cs="Arial"/>
              </w:rPr>
              <w:t>Templates and guides for precise cutting.</w:t>
            </w:r>
          </w:p>
          <w:p w14:paraId="408399F0" w14:textId="688B4625" w:rsidR="00C028E7" w:rsidRPr="00FB6FF4" w:rsidRDefault="00237212" w:rsidP="00A972F6">
            <w:pPr>
              <w:numPr>
                <w:ilvl w:val="0"/>
                <w:numId w:val="8"/>
              </w:numPr>
              <w:spacing w:before="100" w:beforeAutospacing="1" w:after="100" w:afterAutospacing="1"/>
              <w:rPr>
                <w:rFonts w:ascii="Arial" w:hAnsi="Arial" w:cs="Arial"/>
              </w:rPr>
            </w:pPr>
            <w:r w:rsidRPr="00FB6FF4">
              <w:rPr>
                <w:rFonts w:ascii="Arial" w:hAnsi="Arial" w:cs="Arial"/>
              </w:rPr>
              <w:t>Practice: Cutting patterns and curves from templates.</w:t>
            </w:r>
          </w:p>
        </w:tc>
        <w:tc>
          <w:tcPr>
            <w:tcW w:w="793" w:type="pct"/>
            <w:vMerge/>
            <w:vAlign w:val="center"/>
          </w:tcPr>
          <w:p w14:paraId="13B55159" w14:textId="77777777" w:rsidR="00C028E7" w:rsidRDefault="00C028E7" w:rsidP="008370FD">
            <w:pPr>
              <w:pStyle w:val="ListParagraph"/>
              <w:ind w:left="521"/>
              <w:rPr>
                <w:rFonts w:ascii="Arial" w:hAnsi="Arial" w:cs="Arial"/>
                <w:b/>
                <w:bCs/>
                <w:color w:val="000000"/>
                <w:sz w:val="24"/>
                <w:szCs w:val="24"/>
              </w:rPr>
            </w:pPr>
          </w:p>
        </w:tc>
      </w:tr>
      <w:tr w:rsidR="00C028E7" w:rsidRPr="00631D0C" w14:paraId="55EC6F5F" w14:textId="77777777" w:rsidTr="00C028E7">
        <w:trPr>
          <w:trHeight w:val="840"/>
        </w:trPr>
        <w:tc>
          <w:tcPr>
            <w:tcW w:w="570" w:type="pct"/>
            <w:vMerge/>
          </w:tcPr>
          <w:p w14:paraId="6B9475D6" w14:textId="77777777" w:rsidR="00C028E7" w:rsidRPr="00631D0C" w:rsidRDefault="00C028E7" w:rsidP="008370FD">
            <w:pPr>
              <w:jc w:val="center"/>
              <w:rPr>
                <w:rFonts w:ascii="Arial" w:hAnsi="Arial" w:cs="Arial"/>
                <w:b/>
                <w:sz w:val="24"/>
                <w:szCs w:val="24"/>
              </w:rPr>
            </w:pPr>
          </w:p>
        </w:tc>
        <w:tc>
          <w:tcPr>
            <w:tcW w:w="1025" w:type="pct"/>
            <w:vMerge/>
          </w:tcPr>
          <w:p w14:paraId="3979750D" w14:textId="77777777" w:rsidR="00C028E7" w:rsidRDefault="00C028E7" w:rsidP="008370FD">
            <w:pPr>
              <w:rPr>
                <w:rFonts w:ascii="Arial" w:hAnsi="Arial" w:cs="Arial"/>
                <w:b/>
                <w:color w:val="000000" w:themeColor="text1"/>
                <w:sz w:val="24"/>
                <w:szCs w:val="24"/>
              </w:rPr>
            </w:pPr>
          </w:p>
        </w:tc>
        <w:tc>
          <w:tcPr>
            <w:tcW w:w="654" w:type="pct"/>
            <w:vMerge w:val="restart"/>
          </w:tcPr>
          <w:p w14:paraId="038C3331" w14:textId="445046CD" w:rsidR="00C028E7" w:rsidRPr="00631D0C" w:rsidRDefault="00C028E7" w:rsidP="008370FD">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1958" w:type="pct"/>
          </w:tcPr>
          <w:p w14:paraId="23BE0A84" w14:textId="77777777" w:rsidR="00237212" w:rsidRPr="002125C2" w:rsidRDefault="00237212" w:rsidP="002125C2">
            <w:pPr>
              <w:pStyle w:val="Heading4"/>
              <w:rPr>
                <w:rFonts w:ascii="Arial" w:eastAsiaTheme="minorHAnsi" w:hAnsi="Arial" w:cs="Arial"/>
                <w:b w:val="0"/>
                <w:bCs w:val="0"/>
                <w:i w:val="0"/>
                <w:iCs w:val="0"/>
                <w:color w:val="auto"/>
                <w:sz w:val="24"/>
                <w:szCs w:val="24"/>
              </w:rPr>
            </w:pPr>
            <w:r w:rsidRPr="002125C2">
              <w:rPr>
                <w:rFonts w:ascii="Arial" w:eastAsiaTheme="minorHAnsi" w:hAnsi="Arial" w:cs="Arial"/>
                <w:b w:val="0"/>
                <w:bCs w:val="0"/>
                <w:i w:val="0"/>
                <w:iCs w:val="0"/>
                <w:color w:val="auto"/>
                <w:sz w:val="24"/>
                <w:szCs w:val="24"/>
              </w:rPr>
              <w:t>Cutting Duct Fittings</w:t>
            </w:r>
          </w:p>
          <w:p w14:paraId="4CA633D5" w14:textId="77777777" w:rsidR="00237212" w:rsidRPr="00FB6FF4" w:rsidRDefault="00237212" w:rsidP="00A972F6">
            <w:pPr>
              <w:numPr>
                <w:ilvl w:val="0"/>
                <w:numId w:val="8"/>
              </w:numPr>
              <w:spacing w:before="100" w:beforeAutospacing="1" w:after="100" w:afterAutospacing="1"/>
              <w:rPr>
                <w:rFonts w:ascii="Arial" w:hAnsi="Arial" w:cs="Arial"/>
              </w:rPr>
            </w:pPr>
            <w:r w:rsidRPr="00FB6FF4">
              <w:rPr>
                <w:rFonts w:ascii="Arial" w:hAnsi="Arial" w:cs="Arial"/>
              </w:rPr>
              <w:t>Techniques for cutting elbows, transitions, and reducers.</w:t>
            </w:r>
          </w:p>
          <w:p w14:paraId="1F1F4FF7" w14:textId="77777777" w:rsidR="00237212" w:rsidRPr="00FB6FF4" w:rsidRDefault="00237212" w:rsidP="00A972F6">
            <w:pPr>
              <w:numPr>
                <w:ilvl w:val="0"/>
                <w:numId w:val="8"/>
              </w:numPr>
              <w:spacing w:before="100" w:beforeAutospacing="1" w:after="100" w:afterAutospacing="1"/>
              <w:rPr>
                <w:rFonts w:ascii="Arial" w:hAnsi="Arial" w:cs="Arial"/>
              </w:rPr>
            </w:pPr>
            <w:r w:rsidRPr="00FB6FF4">
              <w:rPr>
                <w:rFonts w:ascii="Arial" w:hAnsi="Arial" w:cs="Arial"/>
              </w:rPr>
              <w:t>Calculating dimensions and marking for fittings.</w:t>
            </w:r>
          </w:p>
          <w:p w14:paraId="41DF296C" w14:textId="3B5CE60C" w:rsidR="00C028E7" w:rsidRPr="00FB6FF4" w:rsidRDefault="00237212" w:rsidP="00A972F6">
            <w:pPr>
              <w:numPr>
                <w:ilvl w:val="0"/>
                <w:numId w:val="8"/>
              </w:numPr>
              <w:spacing w:before="100" w:beforeAutospacing="1" w:after="100" w:afterAutospacing="1"/>
              <w:rPr>
                <w:rFonts w:ascii="Arial" w:hAnsi="Arial" w:cs="Arial"/>
              </w:rPr>
            </w:pPr>
            <w:r w:rsidRPr="00FB6FF4">
              <w:rPr>
                <w:rFonts w:ascii="Arial" w:hAnsi="Arial" w:cs="Arial"/>
              </w:rPr>
              <w:t>Practice: Cutting and preparing duct fittings.</w:t>
            </w:r>
          </w:p>
        </w:tc>
        <w:tc>
          <w:tcPr>
            <w:tcW w:w="793" w:type="pct"/>
            <w:vMerge/>
            <w:vAlign w:val="center"/>
          </w:tcPr>
          <w:p w14:paraId="2944F80A" w14:textId="77777777" w:rsidR="00C028E7" w:rsidRDefault="00C028E7" w:rsidP="008370FD">
            <w:pPr>
              <w:pStyle w:val="ListParagraph"/>
              <w:ind w:left="521"/>
              <w:rPr>
                <w:rFonts w:ascii="Arial" w:hAnsi="Arial" w:cs="Arial"/>
                <w:b/>
                <w:bCs/>
                <w:color w:val="000000"/>
                <w:sz w:val="24"/>
                <w:szCs w:val="24"/>
              </w:rPr>
            </w:pPr>
          </w:p>
        </w:tc>
      </w:tr>
      <w:tr w:rsidR="00C028E7" w:rsidRPr="00631D0C" w14:paraId="32AB383C" w14:textId="77777777" w:rsidTr="00C028E7">
        <w:trPr>
          <w:trHeight w:val="840"/>
        </w:trPr>
        <w:tc>
          <w:tcPr>
            <w:tcW w:w="570" w:type="pct"/>
            <w:vMerge/>
          </w:tcPr>
          <w:p w14:paraId="5DDD6F1E" w14:textId="77777777" w:rsidR="00C028E7" w:rsidRPr="00631D0C" w:rsidRDefault="00C028E7" w:rsidP="008370FD">
            <w:pPr>
              <w:jc w:val="center"/>
              <w:rPr>
                <w:rFonts w:ascii="Arial" w:hAnsi="Arial" w:cs="Arial"/>
                <w:b/>
                <w:sz w:val="24"/>
                <w:szCs w:val="24"/>
              </w:rPr>
            </w:pPr>
          </w:p>
        </w:tc>
        <w:tc>
          <w:tcPr>
            <w:tcW w:w="1025" w:type="pct"/>
            <w:vMerge/>
          </w:tcPr>
          <w:p w14:paraId="12FCC5F7" w14:textId="77777777" w:rsidR="00C028E7" w:rsidRDefault="00C028E7" w:rsidP="008370FD">
            <w:pPr>
              <w:rPr>
                <w:rFonts w:ascii="Arial" w:hAnsi="Arial" w:cs="Arial"/>
                <w:b/>
                <w:color w:val="000000" w:themeColor="text1"/>
                <w:sz w:val="24"/>
                <w:szCs w:val="24"/>
              </w:rPr>
            </w:pPr>
          </w:p>
        </w:tc>
        <w:tc>
          <w:tcPr>
            <w:tcW w:w="654" w:type="pct"/>
            <w:vMerge/>
          </w:tcPr>
          <w:p w14:paraId="06435612" w14:textId="77777777" w:rsidR="00C028E7" w:rsidRPr="005A4CF6" w:rsidRDefault="00C028E7" w:rsidP="008370FD">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34F57D03" w14:textId="77777777" w:rsidR="00237212" w:rsidRPr="002125C2" w:rsidRDefault="00237212" w:rsidP="002125C2">
            <w:pPr>
              <w:pStyle w:val="Heading4"/>
              <w:rPr>
                <w:rFonts w:ascii="Arial" w:eastAsiaTheme="minorHAnsi" w:hAnsi="Arial" w:cs="Arial"/>
                <w:b w:val="0"/>
                <w:bCs w:val="0"/>
                <w:i w:val="0"/>
                <w:iCs w:val="0"/>
                <w:color w:val="auto"/>
                <w:sz w:val="24"/>
                <w:szCs w:val="24"/>
              </w:rPr>
            </w:pPr>
            <w:r w:rsidRPr="002125C2">
              <w:rPr>
                <w:rFonts w:ascii="Arial" w:eastAsiaTheme="minorHAnsi" w:hAnsi="Arial" w:cs="Arial"/>
                <w:b w:val="0"/>
                <w:bCs w:val="0"/>
                <w:i w:val="0"/>
                <w:iCs w:val="0"/>
                <w:color w:val="auto"/>
                <w:sz w:val="24"/>
                <w:szCs w:val="24"/>
              </w:rPr>
              <w:t>Cutting Insulation Materials</w:t>
            </w:r>
          </w:p>
          <w:p w14:paraId="48C99B7B" w14:textId="77777777" w:rsidR="00237212" w:rsidRPr="00FB6FF4" w:rsidRDefault="00237212" w:rsidP="00A972F6">
            <w:pPr>
              <w:numPr>
                <w:ilvl w:val="0"/>
                <w:numId w:val="8"/>
              </w:numPr>
              <w:spacing w:before="100" w:beforeAutospacing="1" w:after="100" w:afterAutospacing="1"/>
              <w:rPr>
                <w:rFonts w:ascii="Arial" w:hAnsi="Arial" w:cs="Arial"/>
              </w:rPr>
            </w:pPr>
            <w:r w:rsidRPr="00FB6FF4">
              <w:rPr>
                <w:rFonts w:ascii="Arial" w:hAnsi="Arial" w:cs="Arial"/>
              </w:rPr>
              <w:t>Tools for cutting duct insulation materials (fiberglass, foam).</w:t>
            </w:r>
          </w:p>
          <w:p w14:paraId="795E8AC8" w14:textId="77777777" w:rsidR="00237212" w:rsidRPr="00FB6FF4" w:rsidRDefault="00237212" w:rsidP="00A972F6">
            <w:pPr>
              <w:numPr>
                <w:ilvl w:val="0"/>
                <w:numId w:val="8"/>
              </w:numPr>
              <w:spacing w:before="100" w:beforeAutospacing="1" w:after="100" w:afterAutospacing="1"/>
              <w:rPr>
                <w:rFonts w:ascii="Arial" w:hAnsi="Arial" w:cs="Arial"/>
              </w:rPr>
            </w:pPr>
            <w:r w:rsidRPr="00FB6FF4">
              <w:rPr>
                <w:rFonts w:ascii="Arial" w:hAnsi="Arial" w:cs="Arial"/>
              </w:rPr>
              <w:t>Techniques to avoid damaging insulation during cutting.</w:t>
            </w:r>
          </w:p>
          <w:p w14:paraId="0664E543" w14:textId="600C2078" w:rsidR="00C028E7" w:rsidRPr="00FB6FF4" w:rsidRDefault="00237212" w:rsidP="00A972F6">
            <w:pPr>
              <w:numPr>
                <w:ilvl w:val="0"/>
                <w:numId w:val="8"/>
              </w:numPr>
              <w:spacing w:before="100" w:beforeAutospacing="1" w:after="100" w:afterAutospacing="1"/>
              <w:rPr>
                <w:rFonts w:ascii="Arial" w:hAnsi="Arial" w:cs="Arial"/>
              </w:rPr>
            </w:pPr>
            <w:r w:rsidRPr="00FB6FF4">
              <w:rPr>
                <w:rFonts w:ascii="Arial" w:hAnsi="Arial" w:cs="Arial"/>
              </w:rPr>
              <w:t>Practice: Cutting insulation to match duct dimensions.</w:t>
            </w:r>
          </w:p>
        </w:tc>
        <w:tc>
          <w:tcPr>
            <w:tcW w:w="793" w:type="pct"/>
            <w:vMerge/>
            <w:vAlign w:val="center"/>
          </w:tcPr>
          <w:p w14:paraId="67BC0225" w14:textId="77777777" w:rsidR="00C028E7" w:rsidRDefault="00C028E7" w:rsidP="008370FD">
            <w:pPr>
              <w:pStyle w:val="ListParagraph"/>
              <w:ind w:left="521"/>
              <w:rPr>
                <w:rFonts w:ascii="Arial" w:hAnsi="Arial" w:cs="Arial"/>
                <w:b/>
                <w:bCs/>
                <w:color w:val="000000"/>
                <w:sz w:val="24"/>
                <w:szCs w:val="24"/>
              </w:rPr>
            </w:pPr>
          </w:p>
        </w:tc>
      </w:tr>
      <w:tr w:rsidR="00C028E7" w:rsidRPr="00631D0C" w14:paraId="13DA9290" w14:textId="77777777" w:rsidTr="00C028E7">
        <w:trPr>
          <w:trHeight w:val="840"/>
        </w:trPr>
        <w:tc>
          <w:tcPr>
            <w:tcW w:w="570" w:type="pct"/>
            <w:vMerge/>
          </w:tcPr>
          <w:p w14:paraId="16ECD941" w14:textId="77777777" w:rsidR="00C028E7" w:rsidRPr="00631D0C" w:rsidRDefault="00C028E7" w:rsidP="008370FD">
            <w:pPr>
              <w:jc w:val="center"/>
              <w:rPr>
                <w:rFonts w:ascii="Arial" w:hAnsi="Arial" w:cs="Arial"/>
                <w:b/>
                <w:sz w:val="24"/>
                <w:szCs w:val="24"/>
              </w:rPr>
            </w:pPr>
          </w:p>
        </w:tc>
        <w:tc>
          <w:tcPr>
            <w:tcW w:w="1025" w:type="pct"/>
            <w:vMerge/>
          </w:tcPr>
          <w:p w14:paraId="175762B7" w14:textId="77777777" w:rsidR="00C028E7" w:rsidRDefault="00C028E7" w:rsidP="008370FD">
            <w:pPr>
              <w:rPr>
                <w:rFonts w:ascii="Arial" w:hAnsi="Arial" w:cs="Arial"/>
                <w:b/>
                <w:color w:val="000000" w:themeColor="text1"/>
                <w:sz w:val="24"/>
                <w:szCs w:val="24"/>
              </w:rPr>
            </w:pPr>
          </w:p>
        </w:tc>
        <w:tc>
          <w:tcPr>
            <w:tcW w:w="654" w:type="pct"/>
            <w:vMerge/>
          </w:tcPr>
          <w:p w14:paraId="0E72C0A1" w14:textId="77777777" w:rsidR="00C028E7" w:rsidRPr="005A4CF6" w:rsidRDefault="00C028E7" w:rsidP="008370FD">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4BF49B3C" w14:textId="77777777" w:rsidR="00237212" w:rsidRPr="002125C2" w:rsidRDefault="00237212" w:rsidP="002125C2">
            <w:pPr>
              <w:pStyle w:val="Heading4"/>
              <w:rPr>
                <w:rFonts w:ascii="Arial" w:eastAsiaTheme="minorHAnsi" w:hAnsi="Arial" w:cs="Arial"/>
                <w:b w:val="0"/>
                <w:bCs w:val="0"/>
                <w:i w:val="0"/>
                <w:iCs w:val="0"/>
                <w:color w:val="auto"/>
                <w:sz w:val="24"/>
                <w:szCs w:val="24"/>
              </w:rPr>
            </w:pPr>
            <w:r w:rsidRPr="002125C2">
              <w:rPr>
                <w:rFonts w:ascii="Arial" w:eastAsiaTheme="minorHAnsi" w:hAnsi="Arial" w:cs="Arial"/>
                <w:b w:val="0"/>
                <w:bCs w:val="0"/>
                <w:i w:val="0"/>
                <w:iCs w:val="0"/>
                <w:color w:val="auto"/>
                <w:sz w:val="24"/>
                <w:szCs w:val="24"/>
              </w:rPr>
              <w:t>Handling Thin and Thick Materials</w:t>
            </w:r>
          </w:p>
          <w:p w14:paraId="01F43600" w14:textId="77777777" w:rsidR="00237212" w:rsidRPr="00FB6FF4" w:rsidRDefault="00237212" w:rsidP="00A972F6">
            <w:pPr>
              <w:numPr>
                <w:ilvl w:val="0"/>
                <w:numId w:val="8"/>
              </w:numPr>
              <w:spacing w:before="100" w:beforeAutospacing="1" w:after="100" w:afterAutospacing="1"/>
              <w:rPr>
                <w:rFonts w:ascii="Arial" w:hAnsi="Arial" w:cs="Arial"/>
              </w:rPr>
            </w:pPr>
            <w:r w:rsidRPr="00FB6FF4">
              <w:rPr>
                <w:rFonts w:ascii="Arial" w:hAnsi="Arial" w:cs="Arial"/>
              </w:rPr>
              <w:t>Challenges of cutting thin sheets versus thick plates.</w:t>
            </w:r>
          </w:p>
          <w:p w14:paraId="10C85261" w14:textId="77777777" w:rsidR="00237212" w:rsidRPr="00FB6FF4" w:rsidRDefault="00237212" w:rsidP="00A972F6">
            <w:pPr>
              <w:numPr>
                <w:ilvl w:val="0"/>
                <w:numId w:val="8"/>
              </w:numPr>
              <w:spacing w:before="100" w:beforeAutospacing="1" w:after="100" w:afterAutospacing="1"/>
              <w:rPr>
                <w:rFonts w:ascii="Arial" w:hAnsi="Arial" w:cs="Arial"/>
              </w:rPr>
            </w:pPr>
            <w:r w:rsidRPr="00FB6FF4">
              <w:rPr>
                <w:rFonts w:ascii="Arial" w:hAnsi="Arial" w:cs="Arial"/>
              </w:rPr>
              <w:t>Techniques to prevent burrs and distortions.</w:t>
            </w:r>
          </w:p>
          <w:p w14:paraId="3E783F82" w14:textId="29E1D9C5" w:rsidR="00C028E7" w:rsidRPr="00FB6FF4" w:rsidRDefault="00237212" w:rsidP="00A972F6">
            <w:pPr>
              <w:numPr>
                <w:ilvl w:val="0"/>
                <w:numId w:val="8"/>
              </w:numPr>
              <w:spacing w:before="100" w:beforeAutospacing="1" w:after="100" w:afterAutospacing="1"/>
              <w:rPr>
                <w:rFonts w:ascii="Arial" w:hAnsi="Arial" w:cs="Arial"/>
              </w:rPr>
            </w:pPr>
            <w:r w:rsidRPr="00FB6FF4">
              <w:rPr>
                <w:rFonts w:ascii="Arial" w:hAnsi="Arial" w:cs="Arial"/>
              </w:rPr>
              <w:t>Practice: Cutting different material thicknesses.</w:t>
            </w:r>
          </w:p>
        </w:tc>
        <w:tc>
          <w:tcPr>
            <w:tcW w:w="793" w:type="pct"/>
            <w:vMerge/>
            <w:vAlign w:val="center"/>
          </w:tcPr>
          <w:p w14:paraId="2629276F" w14:textId="77777777" w:rsidR="00C028E7" w:rsidRDefault="00C028E7" w:rsidP="008370FD">
            <w:pPr>
              <w:pStyle w:val="ListParagraph"/>
              <w:ind w:left="521"/>
              <w:rPr>
                <w:rFonts w:ascii="Arial" w:hAnsi="Arial" w:cs="Arial"/>
                <w:b/>
                <w:bCs/>
                <w:color w:val="000000"/>
                <w:sz w:val="24"/>
                <w:szCs w:val="24"/>
              </w:rPr>
            </w:pPr>
          </w:p>
        </w:tc>
      </w:tr>
      <w:tr w:rsidR="00C028E7" w:rsidRPr="00631D0C" w14:paraId="2A829555" w14:textId="77777777" w:rsidTr="00C028E7">
        <w:trPr>
          <w:trHeight w:val="840"/>
        </w:trPr>
        <w:tc>
          <w:tcPr>
            <w:tcW w:w="570" w:type="pct"/>
            <w:vMerge/>
          </w:tcPr>
          <w:p w14:paraId="68488029" w14:textId="77777777" w:rsidR="00C028E7" w:rsidRPr="00631D0C" w:rsidRDefault="00C028E7" w:rsidP="008370FD">
            <w:pPr>
              <w:jc w:val="center"/>
              <w:rPr>
                <w:rFonts w:ascii="Arial" w:hAnsi="Arial" w:cs="Arial"/>
                <w:b/>
                <w:sz w:val="24"/>
                <w:szCs w:val="24"/>
              </w:rPr>
            </w:pPr>
          </w:p>
        </w:tc>
        <w:tc>
          <w:tcPr>
            <w:tcW w:w="1025" w:type="pct"/>
            <w:vMerge/>
          </w:tcPr>
          <w:p w14:paraId="406995BD" w14:textId="77777777" w:rsidR="00C028E7" w:rsidRDefault="00C028E7" w:rsidP="008370FD">
            <w:pPr>
              <w:rPr>
                <w:rFonts w:ascii="Arial" w:hAnsi="Arial" w:cs="Arial"/>
                <w:b/>
                <w:color w:val="000000" w:themeColor="text1"/>
                <w:sz w:val="24"/>
                <w:szCs w:val="24"/>
              </w:rPr>
            </w:pPr>
          </w:p>
        </w:tc>
        <w:tc>
          <w:tcPr>
            <w:tcW w:w="654" w:type="pct"/>
            <w:vMerge/>
          </w:tcPr>
          <w:p w14:paraId="2DA23C44" w14:textId="77777777" w:rsidR="00C028E7" w:rsidRPr="005A4CF6" w:rsidRDefault="00C028E7" w:rsidP="008370FD">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458C074B" w14:textId="77777777" w:rsidR="00237212" w:rsidRPr="002125C2" w:rsidRDefault="00237212" w:rsidP="002125C2">
            <w:pPr>
              <w:pStyle w:val="Heading4"/>
              <w:rPr>
                <w:rFonts w:ascii="Arial" w:eastAsiaTheme="minorHAnsi" w:hAnsi="Arial" w:cs="Arial"/>
                <w:b w:val="0"/>
                <w:bCs w:val="0"/>
                <w:i w:val="0"/>
                <w:iCs w:val="0"/>
                <w:color w:val="auto"/>
                <w:sz w:val="24"/>
                <w:szCs w:val="24"/>
              </w:rPr>
            </w:pPr>
            <w:r w:rsidRPr="002125C2">
              <w:rPr>
                <w:rFonts w:ascii="Arial" w:eastAsiaTheme="minorHAnsi" w:hAnsi="Arial" w:cs="Arial"/>
                <w:b w:val="0"/>
                <w:bCs w:val="0"/>
                <w:i w:val="0"/>
                <w:iCs w:val="0"/>
                <w:color w:val="auto"/>
                <w:sz w:val="24"/>
                <w:szCs w:val="24"/>
              </w:rPr>
              <w:t>Maintaining Cutting Tools</w:t>
            </w:r>
          </w:p>
          <w:p w14:paraId="280096D9" w14:textId="77777777" w:rsidR="00237212" w:rsidRPr="00FB6FF4" w:rsidRDefault="00237212" w:rsidP="00A972F6">
            <w:pPr>
              <w:numPr>
                <w:ilvl w:val="0"/>
                <w:numId w:val="8"/>
              </w:numPr>
              <w:spacing w:before="100" w:beforeAutospacing="1" w:after="100" w:afterAutospacing="1"/>
              <w:rPr>
                <w:rFonts w:ascii="Arial" w:hAnsi="Arial" w:cs="Arial"/>
              </w:rPr>
            </w:pPr>
            <w:r w:rsidRPr="00FB6FF4">
              <w:rPr>
                <w:rFonts w:ascii="Arial" w:hAnsi="Arial" w:cs="Arial"/>
              </w:rPr>
              <w:t xml:space="preserve">Importance of maintaining sharp and clean cutting </w:t>
            </w:r>
            <w:r w:rsidRPr="00FB6FF4">
              <w:rPr>
                <w:rFonts w:ascii="Arial" w:hAnsi="Arial" w:cs="Arial"/>
              </w:rPr>
              <w:lastRenderedPageBreak/>
              <w:t>tools.</w:t>
            </w:r>
          </w:p>
          <w:p w14:paraId="39A7CB10" w14:textId="77777777" w:rsidR="00237212" w:rsidRPr="00FB6FF4" w:rsidRDefault="00237212" w:rsidP="00A972F6">
            <w:pPr>
              <w:numPr>
                <w:ilvl w:val="0"/>
                <w:numId w:val="8"/>
              </w:numPr>
              <w:spacing w:before="100" w:beforeAutospacing="1" w:after="100" w:afterAutospacing="1"/>
              <w:rPr>
                <w:rFonts w:ascii="Arial" w:hAnsi="Arial" w:cs="Arial"/>
              </w:rPr>
            </w:pPr>
            <w:r w:rsidRPr="00FB6FF4">
              <w:rPr>
                <w:rFonts w:ascii="Arial" w:hAnsi="Arial" w:cs="Arial"/>
              </w:rPr>
              <w:t>Techniques for sharpening and cleaning blades.</w:t>
            </w:r>
          </w:p>
          <w:p w14:paraId="3CB7C386" w14:textId="69AC4D52" w:rsidR="00C028E7" w:rsidRPr="00FB6FF4" w:rsidRDefault="00237212" w:rsidP="00A972F6">
            <w:pPr>
              <w:numPr>
                <w:ilvl w:val="0"/>
                <w:numId w:val="8"/>
              </w:numPr>
              <w:spacing w:before="100" w:beforeAutospacing="1" w:after="100" w:afterAutospacing="1"/>
              <w:rPr>
                <w:rFonts w:ascii="Arial" w:hAnsi="Arial" w:cs="Arial"/>
              </w:rPr>
            </w:pPr>
            <w:r w:rsidRPr="00FB6FF4">
              <w:rPr>
                <w:rFonts w:ascii="Arial" w:hAnsi="Arial" w:cs="Arial"/>
              </w:rPr>
              <w:t>Practice: Tool maintenance and sharpening.</w:t>
            </w:r>
          </w:p>
        </w:tc>
        <w:tc>
          <w:tcPr>
            <w:tcW w:w="793" w:type="pct"/>
            <w:vMerge/>
            <w:vAlign w:val="center"/>
          </w:tcPr>
          <w:p w14:paraId="70D4B076" w14:textId="77777777" w:rsidR="00C028E7" w:rsidRDefault="00C028E7" w:rsidP="008370FD">
            <w:pPr>
              <w:pStyle w:val="ListParagraph"/>
              <w:ind w:left="521"/>
              <w:rPr>
                <w:rFonts w:ascii="Arial" w:hAnsi="Arial" w:cs="Arial"/>
                <w:b/>
                <w:bCs/>
                <w:color w:val="000000"/>
                <w:sz w:val="24"/>
                <w:szCs w:val="24"/>
              </w:rPr>
            </w:pPr>
          </w:p>
        </w:tc>
      </w:tr>
      <w:tr w:rsidR="00C028E7" w:rsidRPr="00631D0C" w14:paraId="14024A80" w14:textId="77777777" w:rsidTr="00C028E7">
        <w:trPr>
          <w:trHeight w:val="840"/>
        </w:trPr>
        <w:tc>
          <w:tcPr>
            <w:tcW w:w="570" w:type="pct"/>
            <w:vMerge/>
          </w:tcPr>
          <w:p w14:paraId="240C17D0" w14:textId="77777777" w:rsidR="00C028E7" w:rsidRPr="00631D0C" w:rsidRDefault="00C028E7" w:rsidP="008370FD">
            <w:pPr>
              <w:jc w:val="center"/>
              <w:rPr>
                <w:rFonts w:ascii="Arial" w:hAnsi="Arial" w:cs="Arial"/>
                <w:b/>
                <w:sz w:val="24"/>
                <w:szCs w:val="24"/>
              </w:rPr>
            </w:pPr>
          </w:p>
        </w:tc>
        <w:tc>
          <w:tcPr>
            <w:tcW w:w="1025" w:type="pct"/>
            <w:vMerge/>
          </w:tcPr>
          <w:p w14:paraId="7EFA589B" w14:textId="77777777" w:rsidR="00C028E7" w:rsidRDefault="00C028E7" w:rsidP="008370FD">
            <w:pPr>
              <w:rPr>
                <w:rFonts w:ascii="Arial" w:hAnsi="Arial" w:cs="Arial"/>
                <w:b/>
                <w:color w:val="000000" w:themeColor="text1"/>
                <w:sz w:val="24"/>
                <w:szCs w:val="24"/>
              </w:rPr>
            </w:pPr>
          </w:p>
        </w:tc>
        <w:tc>
          <w:tcPr>
            <w:tcW w:w="654" w:type="pct"/>
            <w:vMerge w:val="restart"/>
          </w:tcPr>
          <w:p w14:paraId="65262E8A" w14:textId="2C796C03" w:rsidR="00C028E7" w:rsidRPr="005A4CF6" w:rsidRDefault="00C028E7" w:rsidP="008370FD">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tc>
        <w:tc>
          <w:tcPr>
            <w:tcW w:w="1958" w:type="pct"/>
          </w:tcPr>
          <w:p w14:paraId="07B136E4" w14:textId="77777777" w:rsidR="00051D67" w:rsidRPr="002125C2" w:rsidRDefault="00051D67" w:rsidP="002125C2">
            <w:pPr>
              <w:pStyle w:val="Heading4"/>
              <w:rPr>
                <w:rFonts w:ascii="Arial" w:eastAsiaTheme="minorHAnsi" w:hAnsi="Arial" w:cs="Arial"/>
                <w:b w:val="0"/>
                <w:bCs w:val="0"/>
                <w:i w:val="0"/>
                <w:iCs w:val="0"/>
                <w:color w:val="auto"/>
                <w:sz w:val="24"/>
                <w:szCs w:val="24"/>
              </w:rPr>
            </w:pPr>
            <w:r w:rsidRPr="002125C2">
              <w:rPr>
                <w:rFonts w:ascii="Arial" w:eastAsiaTheme="minorHAnsi" w:hAnsi="Arial" w:cs="Arial"/>
                <w:b w:val="0"/>
                <w:bCs w:val="0"/>
                <w:i w:val="0"/>
                <w:iCs w:val="0"/>
                <w:color w:val="auto"/>
                <w:sz w:val="24"/>
                <w:szCs w:val="24"/>
              </w:rPr>
              <w:t>Waste Minimization in Cutting</w:t>
            </w:r>
          </w:p>
          <w:p w14:paraId="34938239" w14:textId="77777777" w:rsidR="00051D67" w:rsidRPr="00FB6FF4" w:rsidRDefault="00051D67" w:rsidP="00A972F6">
            <w:pPr>
              <w:numPr>
                <w:ilvl w:val="0"/>
                <w:numId w:val="8"/>
              </w:numPr>
              <w:spacing w:before="100" w:beforeAutospacing="1" w:after="100" w:afterAutospacing="1"/>
              <w:rPr>
                <w:rFonts w:ascii="Arial" w:hAnsi="Arial" w:cs="Arial"/>
              </w:rPr>
            </w:pPr>
            <w:r w:rsidRPr="00FB6FF4">
              <w:rPr>
                <w:rFonts w:ascii="Arial" w:hAnsi="Arial" w:cs="Arial"/>
              </w:rPr>
              <w:t>Strategies to optimize material usage during cutting.</w:t>
            </w:r>
          </w:p>
          <w:p w14:paraId="5E312A69" w14:textId="77777777" w:rsidR="00051D67" w:rsidRPr="00FB6FF4" w:rsidRDefault="00051D67" w:rsidP="00A972F6">
            <w:pPr>
              <w:numPr>
                <w:ilvl w:val="0"/>
                <w:numId w:val="8"/>
              </w:numPr>
              <w:spacing w:before="100" w:beforeAutospacing="1" w:after="100" w:afterAutospacing="1"/>
              <w:rPr>
                <w:rFonts w:ascii="Arial" w:hAnsi="Arial" w:cs="Arial"/>
              </w:rPr>
            </w:pPr>
            <w:r w:rsidRPr="00FB6FF4">
              <w:rPr>
                <w:rFonts w:ascii="Arial" w:hAnsi="Arial" w:cs="Arial"/>
              </w:rPr>
              <w:t>Reducing scrap and reusing offcuts.</w:t>
            </w:r>
          </w:p>
          <w:p w14:paraId="5E4BC044" w14:textId="1F34EFE3" w:rsidR="00C028E7" w:rsidRPr="00FB6FF4" w:rsidRDefault="00051D67" w:rsidP="00A972F6">
            <w:pPr>
              <w:numPr>
                <w:ilvl w:val="0"/>
                <w:numId w:val="8"/>
              </w:numPr>
              <w:spacing w:before="100" w:beforeAutospacing="1" w:after="100" w:afterAutospacing="1"/>
              <w:rPr>
                <w:rFonts w:ascii="Arial" w:hAnsi="Arial" w:cs="Arial"/>
              </w:rPr>
            </w:pPr>
            <w:r w:rsidRPr="00FB6FF4">
              <w:rPr>
                <w:rFonts w:ascii="Arial" w:hAnsi="Arial" w:cs="Arial"/>
              </w:rPr>
              <w:t>Practice: Planning cuts to maximize material efficiency.</w:t>
            </w:r>
          </w:p>
        </w:tc>
        <w:tc>
          <w:tcPr>
            <w:tcW w:w="793" w:type="pct"/>
            <w:vMerge/>
            <w:vAlign w:val="center"/>
          </w:tcPr>
          <w:p w14:paraId="1B1BC932" w14:textId="77777777" w:rsidR="00C028E7" w:rsidRDefault="00C028E7" w:rsidP="008370FD">
            <w:pPr>
              <w:pStyle w:val="ListParagraph"/>
              <w:ind w:left="521"/>
              <w:rPr>
                <w:rFonts w:ascii="Arial" w:hAnsi="Arial" w:cs="Arial"/>
                <w:b/>
                <w:bCs/>
                <w:color w:val="000000"/>
                <w:sz w:val="24"/>
                <w:szCs w:val="24"/>
              </w:rPr>
            </w:pPr>
          </w:p>
        </w:tc>
      </w:tr>
      <w:tr w:rsidR="00C028E7" w:rsidRPr="00631D0C" w14:paraId="010DC67F" w14:textId="77777777" w:rsidTr="00C028E7">
        <w:trPr>
          <w:trHeight w:val="840"/>
        </w:trPr>
        <w:tc>
          <w:tcPr>
            <w:tcW w:w="570" w:type="pct"/>
            <w:vMerge/>
          </w:tcPr>
          <w:p w14:paraId="2A896AE1" w14:textId="77777777" w:rsidR="00C028E7" w:rsidRPr="00631D0C" w:rsidRDefault="00C028E7" w:rsidP="008370FD">
            <w:pPr>
              <w:jc w:val="center"/>
              <w:rPr>
                <w:rFonts w:ascii="Arial" w:hAnsi="Arial" w:cs="Arial"/>
                <w:b/>
                <w:sz w:val="24"/>
                <w:szCs w:val="24"/>
              </w:rPr>
            </w:pPr>
          </w:p>
        </w:tc>
        <w:tc>
          <w:tcPr>
            <w:tcW w:w="1025" w:type="pct"/>
            <w:vMerge/>
          </w:tcPr>
          <w:p w14:paraId="74D6118D" w14:textId="77777777" w:rsidR="00C028E7" w:rsidRDefault="00C028E7" w:rsidP="008370FD">
            <w:pPr>
              <w:rPr>
                <w:rFonts w:ascii="Arial" w:hAnsi="Arial" w:cs="Arial"/>
                <w:b/>
                <w:color w:val="000000" w:themeColor="text1"/>
                <w:sz w:val="24"/>
                <w:szCs w:val="24"/>
              </w:rPr>
            </w:pPr>
          </w:p>
        </w:tc>
        <w:tc>
          <w:tcPr>
            <w:tcW w:w="654" w:type="pct"/>
            <w:vMerge/>
          </w:tcPr>
          <w:p w14:paraId="536C49EE" w14:textId="6E401BDA" w:rsidR="00C028E7" w:rsidRPr="005A4CF6" w:rsidRDefault="00C028E7" w:rsidP="008370FD">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0C405121" w14:textId="77777777" w:rsidR="00051D67" w:rsidRPr="002125C2" w:rsidRDefault="00051D67" w:rsidP="002125C2">
            <w:pPr>
              <w:pStyle w:val="Heading4"/>
              <w:rPr>
                <w:rFonts w:ascii="Arial" w:eastAsiaTheme="minorHAnsi" w:hAnsi="Arial" w:cs="Arial"/>
                <w:b w:val="0"/>
                <w:bCs w:val="0"/>
                <w:i w:val="0"/>
                <w:iCs w:val="0"/>
                <w:color w:val="auto"/>
                <w:sz w:val="24"/>
                <w:szCs w:val="24"/>
              </w:rPr>
            </w:pPr>
            <w:r w:rsidRPr="002125C2">
              <w:rPr>
                <w:rFonts w:ascii="Arial" w:eastAsiaTheme="minorHAnsi" w:hAnsi="Arial" w:cs="Arial"/>
                <w:b w:val="0"/>
                <w:bCs w:val="0"/>
                <w:i w:val="0"/>
                <w:iCs w:val="0"/>
                <w:color w:val="auto"/>
                <w:sz w:val="24"/>
                <w:szCs w:val="24"/>
              </w:rPr>
              <w:t>Cutting Safety Standards</w:t>
            </w:r>
          </w:p>
          <w:p w14:paraId="1A75238D" w14:textId="77777777" w:rsidR="00051D67" w:rsidRPr="00FB6FF4" w:rsidRDefault="00051D67" w:rsidP="00A972F6">
            <w:pPr>
              <w:numPr>
                <w:ilvl w:val="0"/>
                <w:numId w:val="8"/>
              </w:numPr>
              <w:spacing w:before="100" w:beforeAutospacing="1" w:after="100" w:afterAutospacing="1"/>
              <w:rPr>
                <w:rFonts w:ascii="Arial" w:hAnsi="Arial" w:cs="Arial"/>
              </w:rPr>
            </w:pPr>
            <w:r w:rsidRPr="00FB6FF4">
              <w:rPr>
                <w:rFonts w:ascii="Arial" w:hAnsi="Arial" w:cs="Arial"/>
              </w:rPr>
              <w:t>Overview of safety regulations and standards.</w:t>
            </w:r>
          </w:p>
          <w:p w14:paraId="1AE1936B" w14:textId="77777777" w:rsidR="00051D67" w:rsidRPr="00FB6FF4" w:rsidRDefault="00051D67" w:rsidP="00A972F6">
            <w:pPr>
              <w:numPr>
                <w:ilvl w:val="0"/>
                <w:numId w:val="8"/>
              </w:numPr>
              <w:spacing w:before="100" w:beforeAutospacing="1" w:after="100" w:afterAutospacing="1"/>
              <w:rPr>
                <w:rFonts w:ascii="Arial" w:hAnsi="Arial" w:cs="Arial"/>
              </w:rPr>
            </w:pPr>
            <w:r w:rsidRPr="00FB6FF4">
              <w:rPr>
                <w:rFonts w:ascii="Arial" w:hAnsi="Arial" w:cs="Arial"/>
              </w:rPr>
              <w:t>PPE for cutting operations.</w:t>
            </w:r>
          </w:p>
          <w:p w14:paraId="1799A7E4" w14:textId="3CE846F3" w:rsidR="00C028E7" w:rsidRPr="00FB6FF4" w:rsidRDefault="00051D67" w:rsidP="00A972F6">
            <w:pPr>
              <w:numPr>
                <w:ilvl w:val="0"/>
                <w:numId w:val="8"/>
              </w:numPr>
              <w:spacing w:before="100" w:beforeAutospacing="1" w:after="100" w:afterAutospacing="1"/>
              <w:rPr>
                <w:rFonts w:ascii="Arial" w:hAnsi="Arial" w:cs="Arial"/>
              </w:rPr>
            </w:pPr>
            <w:r w:rsidRPr="00FB6FF4">
              <w:rPr>
                <w:rFonts w:ascii="Arial" w:hAnsi="Arial" w:cs="Arial"/>
              </w:rPr>
              <w:t>Practice: Conducting a pre-cutting safety check.</w:t>
            </w:r>
          </w:p>
        </w:tc>
        <w:tc>
          <w:tcPr>
            <w:tcW w:w="793" w:type="pct"/>
            <w:vMerge/>
            <w:vAlign w:val="center"/>
          </w:tcPr>
          <w:p w14:paraId="7CCA899A" w14:textId="77777777" w:rsidR="00C028E7" w:rsidRDefault="00C028E7" w:rsidP="008370FD">
            <w:pPr>
              <w:pStyle w:val="ListParagraph"/>
              <w:ind w:left="521"/>
              <w:rPr>
                <w:rFonts w:ascii="Arial" w:hAnsi="Arial" w:cs="Arial"/>
                <w:b/>
                <w:bCs/>
                <w:color w:val="000000"/>
                <w:sz w:val="24"/>
                <w:szCs w:val="24"/>
              </w:rPr>
            </w:pPr>
          </w:p>
        </w:tc>
      </w:tr>
      <w:tr w:rsidR="00C028E7" w:rsidRPr="00631D0C" w14:paraId="73FDD878" w14:textId="77777777" w:rsidTr="00C028E7">
        <w:trPr>
          <w:trHeight w:val="840"/>
        </w:trPr>
        <w:tc>
          <w:tcPr>
            <w:tcW w:w="570" w:type="pct"/>
            <w:vMerge/>
          </w:tcPr>
          <w:p w14:paraId="12739EB3" w14:textId="77777777" w:rsidR="00C028E7" w:rsidRPr="00631D0C" w:rsidRDefault="00C028E7" w:rsidP="008370FD">
            <w:pPr>
              <w:jc w:val="center"/>
              <w:rPr>
                <w:rFonts w:ascii="Arial" w:hAnsi="Arial" w:cs="Arial"/>
                <w:b/>
                <w:sz w:val="24"/>
                <w:szCs w:val="24"/>
              </w:rPr>
            </w:pPr>
          </w:p>
        </w:tc>
        <w:tc>
          <w:tcPr>
            <w:tcW w:w="1025" w:type="pct"/>
            <w:vMerge/>
          </w:tcPr>
          <w:p w14:paraId="789BF7BD" w14:textId="77777777" w:rsidR="00C028E7" w:rsidRDefault="00C028E7" w:rsidP="008370FD">
            <w:pPr>
              <w:rPr>
                <w:rFonts w:ascii="Arial" w:hAnsi="Arial" w:cs="Arial"/>
                <w:b/>
                <w:color w:val="000000" w:themeColor="text1"/>
                <w:sz w:val="24"/>
                <w:szCs w:val="24"/>
              </w:rPr>
            </w:pPr>
          </w:p>
        </w:tc>
        <w:tc>
          <w:tcPr>
            <w:tcW w:w="654" w:type="pct"/>
            <w:vMerge/>
          </w:tcPr>
          <w:p w14:paraId="127C0F24" w14:textId="1E00610C" w:rsidR="00C028E7" w:rsidRPr="005A4CF6" w:rsidRDefault="00C028E7" w:rsidP="008370FD">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094682A6" w14:textId="77777777" w:rsidR="00051D67" w:rsidRPr="002125C2" w:rsidRDefault="00051D67" w:rsidP="002125C2">
            <w:pPr>
              <w:pStyle w:val="Heading4"/>
              <w:rPr>
                <w:rFonts w:ascii="Arial" w:eastAsiaTheme="minorHAnsi" w:hAnsi="Arial" w:cs="Arial"/>
                <w:b w:val="0"/>
                <w:bCs w:val="0"/>
                <w:i w:val="0"/>
                <w:iCs w:val="0"/>
                <w:color w:val="auto"/>
                <w:sz w:val="24"/>
                <w:szCs w:val="24"/>
              </w:rPr>
            </w:pPr>
            <w:r w:rsidRPr="002125C2">
              <w:rPr>
                <w:rFonts w:ascii="Arial" w:eastAsiaTheme="minorHAnsi" w:hAnsi="Arial" w:cs="Arial"/>
                <w:b w:val="0"/>
                <w:bCs w:val="0"/>
                <w:i w:val="0"/>
                <w:iCs w:val="0"/>
                <w:color w:val="auto"/>
                <w:sz w:val="24"/>
                <w:szCs w:val="24"/>
              </w:rPr>
              <w:t>Troubleshooting Cutting Problems</w:t>
            </w:r>
          </w:p>
          <w:p w14:paraId="710EDF76" w14:textId="77777777" w:rsidR="00051D67" w:rsidRPr="00FB6FF4" w:rsidRDefault="00051D67" w:rsidP="00A972F6">
            <w:pPr>
              <w:numPr>
                <w:ilvl w:val="0"/>
                <w:numId w:val="8"/>
              </w:numPr>
              <w:spacing w:before="100" w:beforeAutospacing="1" w:after="100" w:afterAutospacing="1"/>
              <w:rPr>
                <w:rFonts w:ascii="Arial" w:hAnsi="Arial" w:cs="Arial"/>
              </w:rPr>
            </w:pPr>
            <w:r w:rsidRPr="00FB6FF4">
              <w:rPr>
                <w:rFonts w:ascii="Arial" w:hAnsi="Arial" w:cs="Arial"/>
              </w:rPr>
              <w:t>Identifying common cutting issues (burrs, misalignment).</w:t>
            </w:r>
          </w:p>
          <w:p w14:paraId="06DF6961" w14:textId="77777777" w:rsidR="00051D67" w:rsidRPr="00FB6FF4" w:rsidRDefault="00051D67" w:rsidP="00A972F6">
            <w:pPr>
              <w:numPr>
                <w:ilvl w:val="0"/>
                <w:numId w:val="8"/>
              </w:numPr>
              <w:spacing w:before="100" w:beforeAutospacing="1" w:after="100" w:afterAutospacing="1"/>
              <w:rPr>
                <w:rFonts w:ascii="Arial" w:hAnsi="Arial" w:cs="Arial"/>
              </w:rPr>
            </w:pPr>
            <w:r w:rsidRPr="00FB6FF4">
              <w:rPr>
                <w:rFonts w:ascii="Arial" w:hAnsi="Arial" w:cs="Arial"/>
              </w:rPr>
              <w:t>Solutions for improving cutting precision and quality.</w:t>
            </w:r>
          </w:p>
          <w:p w14:paraId="6B07A088" w14:textId="43DA62EA" w:rsidR="00C028E7" w:rsidRPr="00FB6FF4" w:rsidRDefault="00051D67" w:rsidP="00A972F6">
            <w:pPr>
              <w:numPr>
                <w:ilvl w:val="0"/>
                <w:numId w:val="8"/>
              </w:numPr>
              <w:spacing w:before="100" w:beforeAutospacing="1" w:after="100" w:afterAutospacing="1"/>
              <w:rPr>
                <w:rFonts w:ascii="Arial" w:hAnsi="Arial" w:cs="Arial"/>
              </w:rPr>
            </w:pPr>
            <w:r w:rsidRPr="00FB6FF4">
              <w:rPr>
                <w:rFonts w:ascii="Arial" w:hAnsi="Arial" w:cs="Arial"/>
              </w:rPr>
              <w:t>Practice: Troubleshooting and refining cuts.</w:t>
            </w:r>
          </w:p>
        </w:tc>
        <w:tc>
          <w:tcPr>
            <w:tcW w:w="793" w:type="pct"/>
            <w:vMerge/>
            <w:vAlign w:val="center"/>
          </w:tcPr>
          <w:p w14:paraId="1EA67C5E" w14:textId="77777777" w:rsidR="00C028E7" w:rsidRDefault="00C028E7" w:rsidP="008370FD">
            <w:pPr>
              <w:pStyle w:val="ListParagraph"/>
              <w:ind w:left="521"/>
              <w:rPr>
                <w:rFonts w:ascii="Arial" w:hAnsi="Arial" w:cs="Arial"/>
                <w:b/>
                <w:bCs/>
                <w:color w:val="000000"/>
                <w:sz w:val="24"/>
                <w:szCs w:val="24"/>
              </w:rPr>
            </w:pPr>
          </w:p>
        </w:tc>
      </w:tr>
      <w:tr w:rsidR="00C028E7" w:rsidRPr="00631D0C" w14:paraId="6BC941A8" w14:textId="77777777" w:rsidTr="00C028E7">
        <w:trPr>
          <w:trHeight w:val="840"/>
        </w:trPr>
        <w:tc>
          <w:tcPr>
            <w:tcW w:w="570" w:type="pct"/>
            <w:vMerge/>
          </w:tcPr>
          <w:p w14:paraId="742331C9" w14:textId="77777777" w:rsidR="00C028E7" w:rsidRPr="00631D0C" w:rsidRDefault="00C028E7" w:rsidP="008370FD">
            <w:pPr>
              <w:jc w:val="center"/>
              <w:rPr>
                <w:rFonts w:ascii="Arial" w:hAnsi="Arial" w:cs="Arial"/>
                <w:b/>
                <w:sz w:val="24"/>
                <w:szCs w:val="24"/>
              </w:rPr>
            </w:pPr>
          </w:p>
        </w:tc>
        <w:tc>
          <w:tcPr>
            <w:tcW w:w="1025" w:type="pct"/>
            <w:vMerge/>
          </w:tcPr>
          <w:p w14:paraId="0539F238" w14:textId="77777777" w:rsidR="00C028E7" w:rsidRDefault="00C028E7" w:rsidP="008370FD">
            <w:pPr>
              <w:rPr>
                <w:rFonts w:ascii="Arial" w:hAnsi="Arial" w:cs="Arial"/>
                <w:b/>
                <w:color w:val="000000" w:themeColor="text1"/>
                <w:sz w:val="24"/>
                <w:szCs w:val="24"/>
              </w:rPr>
            </w:pPr>
          </w:p>
        </w:tc>
        <w:tc>
          <w:tcPr>
            <w:tcW w:w="654" w:type="pct"/>
            <w:vMerge/>
          </w:tcPr>
          <w:p w14:paraId="1B0E0E1C" w14:textId="3AF72B34" w:rsidR="00C028E7" w:rsidRPr="00631D0C" w:rsidRDefault="00C028E7" w:rsidP="008370FD">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04EA4598" w14:textId="77777777" w:rsidR="00051D67" w:rsidRPr="002125C2" w:rsidRDefault="00051D67" w:rsidP="002125C2">
            <w:pPr>
              <w:pStyle w:val="Heading4"/>
              <w:rPr>
                <w:rFonts w:ascii="Arial" w:eastAsiaTheme="minorHAnsi" w:hAnsi="Arial" w:cs="Arial"/>
                <w:b w:val="0"/>
                <w:bCs w:val="0"/>
                <w:i w:val="0"/>
                <w:iCs w:val="0"/>
                <w:color w:val="auto"/>
                <w:sz w:val="24"/>
                <w:szCs w:val="24"/>
              </w:rPr>
            </w:pPr>
            <w:r w:rsidRPr="002125C2">
              <w:rPr>
                <w:rFonts w:ascii="Arial" w:eastAsiaTheme="minorHAnsi" w:hAnsi="Arial" w:cs="Arial"/>
                <w:b w:val="0"/>
                <w:bCs w:val="0"/>
                <w:i w:val="0"/>
                <w:iCs w:val="0"/>
                <w:color w:val="auto"/>
                <w:sz w:val="24"/>
                <w:szCs w:val="24"/>
              </w:rPr>
              <w:t>Quality Control in Cutting</w:t>
            </w:r>
          </w:p>
          <w:p w14:paraId="2A7C7944" w14:textId="77777777" w:rsidR="00051D67" w:rsidRPr="00FB6FF4" w:rsidRDefault="00051D67" w:rsidP="00A972F6">
            <w:pPr>
              <w:numPr>
                <w:ilvl w:val="0"/>
                <w:numId w:val="8"/>
              </w:numPr>
              <w:spacing w:before="100" w:beforeAutospacing="1" w:after="100" w:afterAutospacing="1"/>
              <w:rPr>
                <w:rFonts w:ascii="Arial" w:hAnsi="Arial" w:cs="Arial"/>
              </w:rPr>
            </w:pPr>
            <w:r w:rsidRPr="00FB6FF4">
              <w:rPr>
                <w:rFonts w:ascii="Arial" w:hAnsi="Arial" w:cs="Arial"/>
              </w:rPr>
              <w:t>Inspecting cuts for accuracy and quality.</w:t>
            </w:r>
          </w:p>
          <w:p w14:paraId="52CFBDB7" w14:textId="77777777" w:rsidR="00051D67" w:rsidRPr="00FB6FF4" w:rsidRDefault="00051D67" w:rsidP="00A972F6">
            <w:pPr>
              <w:numPr>
                <w:ilvl w:val="0"/>
                <w:numId w:val="8"/>
              </w:numPr>
              <w:spacing w:before="100" w:beforeAutospacing="1" w:after="100" w:afterAutospacing="1"/>
              <w:rPr>
                <w:rFonts w:ascii="Arial" w:hAnsi="Arial" w:cs="Arial"/>
              </w:rPr>
            </w:pPr>
            <w:r w:rsidRPr="00FB6FF4">
              <w:rPr>
                <w:rFonts w:ascii="Arial" w:hAnsi="Arial" w:cs="Arial"/>
              </w:rPr>
              <w:t>Standards for acceptable cuts in duct fabrication.</w:t>
            </w:r>
          </w:p>
          <w:p w14:paraId="05F5DAD4" w14:textId="06ADE548" w:rsidR="00C028E7" w:rsidRPr="00FB6FF4" w:rsidRDefault="00051D67" w:rsidP="00A972F6">
            <w:pPr>
              <w:numPr>
                <w:ilvl w:val="0"/>
                <w:numId w:val="8"/>
              </w:numPr>
              <w:spacing w:before="100" w:beforeAutospacing="1" w:after="100" w:afterAutospacing="1"/>
              <w:rPr>
                <w:rFonts w:ascii="Arial" w:hAnsi="Arial" w:cs="Arial"/>
              </w:rPr>
            </w:pPr>
            <w:r w:rsidRPr="00FB6FF4">
              <w:rPr>
                <w:rFonts w:ascii="Arial" w:hAnsi="Arial" w:cs="Arial"/>
              </w:rPr>
              <w:t>Practice: Evaluating and correcting sample cuts.</w:t>
            </w:r>
          </w:p>
        </w:tc>
        <w:tc>
          <w:tcPr>
            <w:tcW w:w="793" w:type="pct"/>
            <w:vMerge/>
            <w:vAlign w:val="center"/>
          </w:tcPr>
          <w:p w14:paraId="43D8B5F5" w14:textId="77777777" w:rsidR="00C028E7" w:rsidRDefault="00C028E7" w:rsidP="008370FD">
            <w:pPr>
              <w:pStyle w:val="ListParagraph"/>
              <w:ind w:left="521"/>
              <w:rPr>
                <w:rFonts w:ascii="Arial" w:hAnsi="Arial" w:cs="Arial"/>
                <w:b/>
                <w:bCs/>
                <w:color w:val="000000"/>
                <w:sz w:val="24"/>
                <w:szCs w:val="24"/>
              </w:rPr>
            </w:pPr>
          </w:p>
        </w:tc>
      </w:tr>
      <w:tr w:rsidR="00C028E7" w:rsidRPr="00631D0C" w14:paraId="6D9A120B" w14:textId="77777777" w:rsidTr="00C028E7">
        <w:trPr>
          <w:trHeight w:val="840"/>
        </w:trPr>
        <w:tc>
          <w:tcPr>
            <w:tcW w:w="570" w:type="pct"/>
            <w:vMerge/>
          </w:tcPr>
          <w:p w14:paraId="3F882D7F" w14:textId="77777777" w:rsidR="00C028E7" w:rsidRPr="00631D0C" w:rsidRDefault="00C028E7" w:rsidP="008370FD">
            <w:pPr>
              <w:jc w:val="center"/>
              <w:rPr>
                <w:rFonts w:ascii="Arial" w:hAnsi="Arial" w:cs="Arial"/>
                <w:b/>
                <w:sz w:val="24"/>
                <w:szCs w:val="24"/>
              </w:rPr>
            </w:pPr>
          </w:p>
        </w:tc>
        <w:tc>
          <w:tcPr>
            <w:tcW w:w="1025" w:type="pct"/>
            <w:vMerge/>
          </w:tcPr>
          <w:p w14:paraId="66463C19" w14:textId="77777777" w:rsidR="00C028E7" w:rsidRDefault="00C028E7" w:rsidP="008370FD">
            <w:pPr>
              <w:rPr>
                <w:rFonts w:ascii="Arial" w:hAnsi="Arial" w:cs="Arial"/>
                <w:b/>
                <w:color w:val="000000" w:themeColor="text1"/>
                <w:sz w:val="24"/>
                <w:szCs w:val="24"/>
              </w:rPr>
            </w:pPr>
          </w:p>
        </w:tc>
        <w:tc>
          <w:tcPr>
            <w:tcW w:w="654" w:type="pct"/>
            <w:vMerge w:val="restart"/>
          </w:tcPr>
          <w:p w14:paraId="2F7C788E" w14:textId="6C343860" w:rsidR="00C028E7" w:rsidRPr="00631D0C" w:rsidRDefault="00C028E7" w:rsidP="008370FD">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1958" w:type="pct"/>
          </w:tcPr>
          <w:p w14:paraId="66D98ADF" w14:textId="77777777" w:rsidR="00051D67" w:rsidRPr="002125C2" w:rsidRDefault="00051D67" w:rsidP="002125C2">
            <w:pPr>
              <w:pStyle w:val="Heading4"/>
              <w:rPr>
                <w:rFonts w:ascii="Arial" w:eastAsiaTheme="minorHAnsi" w:hAnsi="Arial" w:cs="Arial"/>
                <w:b w:val="0"/>
                <w:bCs w:val="0"/>
                <w:i w:val="0"/>
                <w:iCs w:val="0"/>
                <w:color w:val="auto"/>
                <w:sz w:val="24"/>
                <w:szCs w:val="24"/>
              </w:rPr>
            </w:pPr>
            <w:r w:rsidRPr="002125C2">
              <w:rPr>
                <w:rFonts w:ascii="Arial" w:eastAsiaTheme="minorHAnsi" w:hAnsi="Arial" w:cs="Arial"/>
                <w:b w:val="0"/>
                <w:bCs w:val="0"/>
                <w:i w:val="0"/>
                <w:iCs w:val="0"/>
                <w:color w:val="auto"/>
                <w:sz w:val="24"/>
                <w:szCs w:val="24"/>
              </w:rPr>
              <w:t>Case Studies and Applications</w:t>
            </w:r>
          </w:p>
          <w:p w14:paraId="42B17457" w14:textId="77777777" w:rsidR="00051D67" w:rsidRPr="00FB6FF4" w:rsidRDefault="00051D67" w:rsidP="00A972F6">
            <w:pPr>
              <w:numPr>
                <w:ilvl w:val="0"/>
                <w:numId w:val="8"/>
              </w:numPr>
              <w:spacing w:before="100" w:beforeAutospacing="1" w:after="100" w:afterAutospacing="1"/>
              <w:rPr>
                <w:rFonts w:ascii="Arial" w:hAnsi="Arial" w:cs="Arial"/>
              </w:rPr>
            </w:pPr>
            <w:r w:rsidRPr="00FB6FF4">
              <w:rPr>
                <w:rFonts w:ascii="Arial" w:hAnsi="Arial" w:cs="Arial"/>
              </w:rPr>
              <w:t>Analysis of real-world cutting scenarios in duct fabrication.</w:t>
            </w:r>
          </w:p>
          <w:p w14:paraId="6338C2B1" w14:textId="77777777" w:rsidR="00051D67" w:rsidRPr="00FB6FF4" w:rsidRDefault="00051D67" w:rsidP="00A972F6">
            <w:pPr>
              <w:numPr>
                <w:ilvl w:val="0"/>
                <w:numId w:val="8"/>
              </w:numPr>
              <w:spacing w:before="100" w:beforeAutospacing="1" w:after="100" w:afterAutospacing="1"/>
              <w:rPr>
                <w:rFonts w:ascii="Arial" w:hAnsi="Arial" w:cs="Arial"/>
              </w:rPr>
            </w:pPr>
            <w:r w:rsidRPr="00FB6FF4">
              <w:rPr>
                <w:rFonts w:ascii="Arial" w:hAnsi="Arial" w:cs="Arial"/>
              </w:rPr>
              <w:t>Discussing solutions to cutting challenges.</w:t>
            </w:r>
          </w:p>
          <w:p w14:paraId="39266586" w14:textId="1391FD5C" w:rsidR="00C028E7" w:rsidRPr="00FB6FF4" w:rsidRDefault="00051D67" w:rsidP="00A972F6">
            <w:pPr>
              <w:numPr>
                <w:ilvl w:val="0"/>
                <w:numId w:val="8"/>
              </w:numPr>
              <w:spacing w:before="100" w:beforeAutospacing="1" w:after="100" w:afterAutospacing="1"/>
              <w:rPr>
                <w:rFonts w:ascii="Arial" w:hAnsi="Arial" w:cs="Arial"/>
              </w:rPr>
            </w:pPr>
            <w:r w:rsidRPr="00FB6FF4">
              <w:rPr>
                <w:rFonts w:ascii="Arial" w:hAnsi="Arial" w:cs="Arial"/>
              </w:rPr>
              <w:t xml:space="preserve">Practice: Applying </w:t>
            </w:r>
            <w:r w:rsidRPr="00FB6FF4">
              <w:rPr>
                <w:rFonts w:ascii="Arial" w:hAnsi="Arial" w:cs="Arial"/>
              </w:rPr>
              <w:lastRenderedPageBreak/>
              <w:t>techniques to complex cutting tasks.</w:t>
            </w:r>
          </w:p>
        </w:tc>
        <w:tc>
          <w:tcPr>
            <w:tcW w:w="793" w:type="pct"/>
            <w:vMerge/>
            <w:vAlign w:val="center"/>
          </w:tcPr>
          <w:p w14:paraId="1111A956" w14:textId="77777777" w:rsidR="00C028E7" w:rsidRDefault="00C028E7" w:rsidP="008370FD">
            <w:pPr>
              <w:pStyle w:val="ListParagraph"/>
              <w:ind w:left="521"/>
              <w:rPr>
                <w:rFonts w:ascii="Arial" w:hAnsi="Arial" w:cs="Arial"/>
                <w:b/>
                <w:bCs/>
                <w:color w:val="000000"/>
                <w:sz w:val="24"/>
                <w:szCs w:val="24"/>
              </w:rPr>
            </w:pPr>
          </w:p>
        </w:tc>
      </w:tr>
      <w:tr w:rsidR="00C028E7" w:rsidRPr="00631D0C" w14:paraId="057F34EE" w14:textId="77777777" w:rsidTr="00C028E7">
        <w:trPr>
          <w:trHeight w:val="840"/>
        </w:trPr>
        <w:tc>
          <w:tcPr>
            <w:tcW w:w="570" w:type="pct"/>
            <w:vMerge/>
          </w:tcPr>
          <w:p w14:paraId="23DFCC72" w14:textId="77777777" w:rsidR="00C028E7" w:rsidRPr="00631D0C" w:rsidRDefault="00C028E7" w:rsidP="008370FD">
            <w:pPr>
              <w:jc w:val="center"/>
              <w:rPr>
                <w:rFonts w:ascii="Arial" w:hAnsi="Arial" w:cs="Arial"/>
                <w:b/>
                <w:sz w:val="24"/>
                <w:szCs w:val="24"/>
              </w:rPr>
            </w:pPr>
          </w:p>
        </w:tc>
        <w:tc>
          <w:tcPr>
            <w:tcW w:w="1025" w:type="pct"/>
            <w:vMerge/>
          </w:tcPr>
          <w:p w14:paraId="5BB3028F" w14:textId="77777777" w:rsidR="00C028E7" w:rsidRDefault="00C028E7" w:rsidP="008370FD">
            <w:pPr>
              <w:rPr>
                <w:rFonts w:ascii="Arial" w:hAnsi="Arial" w:cs="Arial"/>
                <w:b/>
                <w:color w:val="000000" w:themeColor="text1"/>
                <w:sz w:val="24"/>
                <w:szCs w:val="24"/>
              </w:rPr>
            </w:pPr>
          </w:p>
        </w:tc>
        <w:tc>
          <w:tcPr>
            <w:tcW w:w="654" w:type="pct"/>
            <w:vMerge/>
          </w:tcPr>
          <w:p w14:paraId="7D761D49" w14:textId="13457F60" w:rsidR="00C028E7" w:rsidRPr="00631D0C" w:rsidRDefault="00C028E7" w:rsidP="008370FD">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131B5E5C" w14:textId="77777777" w:rsidR="00051D67" w:rsidRPr="002125C2" w:rsidRDefault="00051D67" w:rsidP="002125C2">
            <w:pPr>
              <w:pStyle w:val="Heading4"/>
              <w:rPr>
                <w:rFonts w:ascii="Arial" w:eastAsiaTheme="minorHAnsi" w:hAnsi="Arial" w:cs="Arial"/>
                <w:b w:val="0"/>
                <w:bCs w:val="0"/>
                <w:i w:val="0"/>
                <w:iCs w:val="0"/>
                <w:color w:val="auto"/>
                <w:sz w:val="24"/>
                <w:szCs w:val="24"/>
              </w:rPr>
            </w:pPr>
            <w:r w:rsidRPr="002125C2">
              <w:rPr>
                <w:rFonts w:ascii="Arial" w:eastAsiaTheme="minorHAnsi" w:hAnsi="Arial" w:cs="Arial"/>
                <w:b w:val="0"/>
                <w:bCs w:val="0"/>
                <w:i w:val="0"/>
                <w:iCs w:val="0"/>
                <w:color w:val="auto"/>
                <w:sz w:val="24"/>
                <w:szCs w:val="24"/>
              </w:rPr>
              <w:t>Final Assessment and Wrap-Up</w:t>
            </w:r>
          </w:p>
          <w:p w14:paraId="1BFFA84C" w14:textId="77777777" w:rsidR="00051D67" w:rsidRPr="00FB6FF4" w:rsidRDefault="00051D67" w:rsidP="00A972F6">
            <w:pPr>
              <w:numPr>
                <w:ilvl w:val="0"/>
                <w:numId w:val="8"/>
              </w:numPr>
              <w:spacing w:before="100" w:beforeAutospacing="1" w:after="100" w:afterAutospacing="1"/>
              <w:rPr>
                <w:rFonts w:ascii="Arial" w:hAnsi="Arial" w:cs="Arial"/>
              </w:rPr>
            </w:pPr>
            <w:r w:rsidRPr="00FB6FF4">
              <w:rPr>
                <w:rFonts w:ascii="Arial" w:hAnsi="Arial" w:cs="Arial"/>
              </w:rPr>
              <w:t>Comprehensive review of cutting techniques.</w:t>
            </w:r>
          </w:p>
          <w:p w14:paraId="5575E46C" w14:textId="115BC864" w:rsidR="00C028E7" w:rsidRPr="00FB6FF4" w:rsidRDefault="00051D67" w:rsidP="00A972F6">
            <w:pPr>
              <w:numPr>
                <w:ilvl w:val="0"/>
                <w:numId w:val="8"/>
              </w:numPr>
              <w:spacing w:before="100" w:beforeAutospacing="1" w:after="100" w:afterAutospacing="1"/>
              <w:rPr>
                <w:rFonts w:ascii="Arial" w:hAnsi="Arial" w:cs="Arial"/>
              </w:rPr>
            </w:pPr>
            <w:r w:rsidRPr="00FB6FF4">
              <w:rPr>
                <w:rFonts w:ascii="Arial" w:hAnsi="Arial" w:cs="Arial"/>
              </w:rPr>
              <w:t>Q&amp;A, feedback, and course completion.</w:t>
            </w:r>
          </w:p>
        </w:tc>
        <w:tc>
          <w:tcPr>
            <w:tcW w:w="793" w:type="pct"/>
            <w:vMerge/>
            <w:vAlign w:val="center"/>
          </w:tcPr>
          <w:p w14:paraId="26C8EED5" w14:textId="77777777" w:rsidR="00C028E7" w:rsidRDefault="00C028E7" w:rsidP="008370FD">
            <w:pPr>
              <w:pStyle w:val="ListParagraph"/>
              <w:ind w:left="521"/>
              <w:rPr>
                <w:rFonts w:ascii="Arial" w:hAnsi="Arial" w:cs="Arial"/>
                <w:b/>
                <w:bCs/>
                <w:color w:val="000000"/>
                <w:sz w:val="24"/>
                <w:szCs w:val="24"/>
              </w:rPr>
            </w:pPr>
          </w:p>
        </w:tc>
      </w:tr>
      <w:tr w:rsidR="00C028E7" w:rsidRPr="00631D0C" w14:paraId="27AAE8AC" w14:textId="77777777" w:rsidTr="00C028E7">
        <w:trPr>
          <w:trHeight w:val="840"/>
        </w:trPr>
        <w:tc>
          <w:tcPr>
            <w:tcW w:w="570" w:type="pct"/>
            <w:vMerge w:val="restart"/>
          </w:tcPr>
          <w:p w14:paraId="234FD1EC" w14:textId="34784F0F" w:rsidR="00C028E7" w:rsidRPr="00631D0C" w:rsidRDefault="00C028E7" w:rsidP="00914DC4">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7</w:t>
            </w:r>
          </w:p>
        </w:tc>
        <w:tc>
          <w:tcPr>
            <w:tcW w:w="1025" w:type="pct"/>
            <w:vMerge w:val="restart"/>
          </w:tcPr>
          <w:p w14:paraId="47E01B34" w14:textId="77777777" w:rsidR="00C028E7" w:rsidRPr="009F621D" w:rsidRDefault="00C028E7" w:rsidP="009F621D">
            <w:pPr>
              <w:rPr>
                <w:rFonts w:ascii="Arial" w:hAnsi="Arial" w:cs="Arial"/>
                <w:b/>
                <w:color w:val="000000" w:themeColor="text1"/>
                <w:sz w:val="24"/>
                <w:szCs w:val="24"/>
              </w:rPr>
            </w:pPr>
            <w:r w:rsidRPr="009F621D">
              <w:rPr>
                <w:rFonts w:ascii="Arial" w:hAnsi="Arial" w:cs="Arial"/>
                <w:b/>
                <w:color w:val="000000" w:themeColor="text1"/>
                <w:sz w:val="24"/>
                <w:szCs w:val="24"/>
              </w:rPr>
              <w:t>Bending and Shaping</w:t>
            </w:r>
          </w:p>
          <w:p w14:paraId="483511B1" w14:textId="2D4277B9" w:rsidR="00C028E7" w:rsidRDefault="00C028E7" w:rsidP="00914DC4">
            <w:pPr>
              <w:rPr>
                <w:rFonts w:ascii="Arial" w:hAnsi="Arial" w:cs="Arial"/>
                <w:b/>
                <w:color w:val="000000" w:themeColor="text1"/>
                <w:sz w:val="24"/>
                <w:szCs w:val="24"/>
              </w:rPr>
            </w:pPr>
          </w:p>
        </w:tc>
        <w:tc>
          <w:tcPr>
            <w:tcW w:w="654" w:type="pct"/>
            <w:vMerge w:val="restart"/>
          </w:tcPr>
          <w:p w14:paraId="36F48DAA" w14:textId="6B028398" w:rsidR="00C028E7" w:rsidRPr="00631D0C" w:rsidRDefault="00C028E7" w:rsidP="00914DC4">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1958" w:type="pct"/>
          </w:tcPr>
          <w:p w14:paraId="22E7E41E" w14:textId="77777777" w:rsidR="00051D67" w:rsidRPr="00A17FB2" w:rsidRDefault="00051D67" w:rsidP="00A17FB2">
            <w:pPr>
              <w:pStyle w:val="Heading4"/>
              <w:rPr>
                <w:rFonts w:ascii="Arial" w:eastAsiaTheme="minorHAnsi" w:hAnsi="Arial" w:cs="Arial"/>
                <w:b w:val="0"/>
                <w:bCs w:val="0"/>
                <w:i w:val="0"/>
                <w:iCs w:val="0"/>
                <w:color w:val="auto"/>
                <w:sz w:val="24"/>
                <w:szCs w:val="24"/>
              </w:rPr>
            </w:pPr>
            <w:r w:rsidRPr="00A17FB2">
              <w:rPr>
                <w:rFonts w:ascii="Arial" w:eastAsiaTheme="minorHAnsi" w:hAnsi="Arial" w:cs="Arial"/>
                <w:b w:val="0"/>
                <w:bCs w:val="0"/>
                <w:i w:val="0"/>
                <w:iCs w:val="0"/>
                <w:color w:val="auto"/>
                <w:sz w:val="24"/>
                <w:szCs w:val="24"/>
              </w:rPr>
              <w:t>Introduction to Bending and Shaping</w:t>
            </w:r>
          </w:p>
          <w:p w14:paraId="3527069A" w14:textId="77777777" w:rsidR="00051D67" w:rsidRPr="00FB6FF4" w:rsidRDefault="00051D67" w:rsidP="00A972F6">
            <w:pPr>
              <w:numPr>
                <w:ilvl w:val="0"/>
                <w:numId w:val="8"/>
              </w:numPr>
              <w:spacing w:before="100" w:beforeAutospacing="1" w:after="100" w:afterAutospacing="1"/>
              <w:rPr>
                <w:rFonts w:ascii="Arial" w:hAnsi="Arial" w:cs="Arial"/>
              </w:rPr>
            </w:pPr>
            <w:r w:rsidRPr="00FB6FF4">
              <w:rPr>
                <w:rFonts w:ascii="Arial" w:hAnsi="Arial" w:cs="Arial"/>
              </w:rPr>
              <w:t>Importance of bending and shaping in duct fabrication.</w:t>
            </w:r>
          </w:p>
          <w:p w14:paraId="27A8D6FB" w14:textId="77777777" w:rsidR="00051D67" w:rsidRPr="00FB6FF4" w:rsidRDefault="00051D67" w:rsidP="00A972F6">
            <w:pPr>
              <w:numPr>
                <w:ilvl w:val="0"/>
                <w:numId w:val="8"/>
              </w:numPr>
              <w:spacing w:before="100" w:beforeAutospacing="1" w:after="100" w:afterAutospacing="1"/>
              <w:rPr>
                <w:rFonts w:ascii="Arial" w:hAnsi="Arial" w:cs="Arial"/>
              </w:rPr>
            </w:pPr>
            <w:r w:rsidRPr="00FB6FF4">
              <w:rPr>
                <w:rFonts w:ascii="Arial" w:hAnsi="Arial" w:cs="Arial"/>
              </w:rPr>
              <w:t>Overview of bending processes and their applications.</w:t>
            </w:r>
          </w:p>
          <w:p w14:paraId="0DD3D761" w14:textId="134C133C" w:rsidR="00C028E7" w:rsidRPr="00FB6FF4" w:rsidRDefault="00051D67" w:rsidP="00A972F6">
            <w:pPr>
              <w:numPr>
                <w:ilvl w:val="0"/>
                <w:numId w:val="8"/>
              </w:numPr>
              <w:spacing w:before="100" w:beforeAutospacing="1" w:after="100" w:afterAutospacing="1"/>
              <w:rPr>
                <w:rFonts w:ascii="Arial" w:hAnsi="Arial" w:cs="Arial"/>
              </w:rPr>
            </w:pPr>
            <w:r w:rsidRPr="00FB6FF4">
              <w:rPr>
                <w:rFonts w:ascii="Arial" w:hAnsi="Arial" w:cs="Arial"/>
              </w:rPr>
              <w:t>Safety considerations during bending and shaping operations.</w:t>
            </w:r>
          </w:p>
        </w:tc>
        <w:tc>
          <w:tcPr>
            <w:tcW w:w="793" w:type="pct"/>
            <w:vMerge w:val="restart"/>
            <w:vAlign w:val="center"/>
          </w:tcPr>
          <w:p w14:paraId="0D0A54B5" w14:textId="77777777" w:rsidR="00C028E7" w:rsidRPr="00AF20B6" w:rsidRDefault="00C028E7" w:rsidP="00297864">
            <w:pPr>
              <w:pStyle w:val="ListParagraph"/>
              <w:numPr>
                <w:ilvl w:val="0"/>
                <w:numId w:val="4"/>
              </w:numPr>
              <w:ind w:left="-378" w:hanging="143"/>
              <w:jc w:val="center"/>
              <w:rPr>
                <w:rFonts w:ascii="Arial" w:hAnsi="Arial" w:cs="Arial"/>
                <w:b/>
                <w:bCs/>
                <w:color w:val="000000"/>
                <w:sz w:val="24"/>
                <w:szCs w:val="24"/>
              </w:rPr>
            </w:pPr>
            <w:r w:rsidRPr="00631D0C">
              <w:rPr>
                <w:rFonts w:ascii="Arial" w:hAnsi="Arial" w:cs="Arial"/>
                <w:b/>
                <w:bCs/>
                <w:color w:val="000000"/>
                <w:sz w:val="24"/>
                <w:szCs w:val="24"/>
              </w:rPr>
              <w:t>Task</w:t>
            </w:r>
            <w:r>
              <w:rPr>
                <w:rFonts w:ascii="Arial" w:hAnsi="Arial" w:cs="Arial"/>
                <w:b/>
                <w:bCs/>
                <w:color w:val="000000"/>
                <w:sz w:val="24"/>
                <w:szCs w:val="24"/>
              </w:rPr>
              <w:t xml:space="preserve"> 7</w:t>
            </w:r>
          </w:p>
          <w:p w14:paraId="60606E28" w14:textId="77777777" w:rsidR="00C028E7" w:rsidRDefault="00C028E7" w:rsidP="00914DC4">
            <w:pPr>
              <w:pStyle w:val="ListParagraph"/>
              <w:ind w:left="521"/>
              <w:jc w:val="center"/>
              <w:rPr>
                <w:rFonts w:ascii="Arial" w:hAnsi="Arial" w:cs="Arial"/>
                <w:i/>
                <w:iCs/>
                <w:color w:val="000000"/>
                <w:sz w:val="24"/>
                <w:szCs w:val="24"/>
                <w:u w:val="single"/>
              </w:rPr>
            </w:pPr>
          </w:p>
          <w:p w14:paraId="6E6EDC87" w14:textId="77777777" w:rsidR="00C028E7" w:rsidRPr="00631D0C" w:rsidRDefault="00C028E7" w:rsidP="00914DC4">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12FA4EBA" w14:textId="77777777" w:rsidR="00C028E7" w:rsidRDefault="00C028E7" w:rsidP="00914DC4">
            <w:pPr>
              <w:pStyle w:val="ListParagraph"/>
              <w:ind w:left="521"/>
              <w:rPr>
                <w:rFonts w:ascii="Arial" w:hAnsi="Arial" w:cs="Arial"/>
                <w:b/>
                <w:bCs/>
                <w:color w:val="000000"/>
                <w:sz w:val="24"/>
                <w:szCs w:val="24"/>
              </w:rPr>
            </w:pPr>
          </w:p>
        </w:tc>
      </w:tr>
      <w:tr w:rsidR="00C028E7" w:rsidRPr="00631D0C" w14:paraId="0309FB49" w14:textId="77777777" w:rsidTr="00C028E7">
        <w:trPr>
          <w:trHeight w:val="840"/>
        </w:trPr>
        <w:tc>
          <w:tcPr>
            <w:tcW w:w="570" w:type="pct"/>
            <w:vMerge/>
          </w:tcPr>
          <w:p w14:paraId="18BF11CA" w14:textId="77777777" w:rsidR="00C028E7" w:rsidRPr="00631D0C" w:rsidRDefault="00C028E7" w:rsidP="00477271">
            <w:pPr>
              <w:jc w:val="center"/>
              <w:rPr>
                <w:rFonts w:ascii="Arial" w:hAnsi="Arial" w:cs="Arial"/>
                <w:b/>
                <w:sz w:val="24"/>
                <w:szCs w:val="24"/>
              </w:rPr>
            </w:pPr>
          </w:p>
        </w:tc>
        <w:tc>
          <w:tcPr>
            <w:tcW w:w="1025" w:type="pct"/>
            <w:vMerge/>
          </w:tcPr>
          <w:p w14:paraId="751A3BF6" w14:textId="77777777" w:rsidR="00C028E7" w:rsidRPr="00AF20B6" w:rsidRDefault="00C028E7" w:rsidP="00477271">
            <w:pPr>
              <w:rPr>
                <w:rFonts w:ascii="Arial" w:hAnsi="Arial" w:cs="Arial"/>
                <w:b/>
                <w:color w:val="000000" w:themeColor="text1"/>
                <w:sz w:val="24"/>
                <w:szCs w:val="24"/>
              </w:rPr>
            </w:pPr>
          </w:p>
        </w:tc>
        <w:tc>
          <w:tcPr>
            <w:tcW w:w="654" w:type="pct"/>
            <w:vMerge/>
          </w:tcPr>
          <w:p w14:paraId="0A7B3472" w14:textId="77777777" w:rsidR="00C028E7" w:rsidRPr="005A4CF6" w:rsidRDefault="00C028E7"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593EDD55" w14:textId="77777777" w:rsidR="00051D67" w:rsidRPr="00A17FB2" w:rsidRDefault="00051D67" w:rsidP="00A17FB2">
            <w:pPr>
              <w:pStyle w:val="Heading4"/>
              <w:rPr>
                <w:rFonts w:ascii="Arial" w:eastAsiaTheme="minorHAnsi" w:hAnsi="Arial" w:cs="Arial"/>
                <w:b w:val="0"/>
                <w:bCs w:val="0"/>
                <w:i w:val="0"/>
                <w:iCs w:val="0"/>
                <w:color w:val="auto"/>
                <w:sz w:val="24"/>
                <w:szCs w:val="24"/>
              </w:rPr>
            </w:pPr>
            <w:r w:rsidRPr="00A17FB2">
              <w:rPr>
                <w:rFonts w:ascii="Arial" w:eastAsiaTheme="minorHAnsi" w:hAnsi="Arial" w:cs="Arial"/>
                <w:b w:val="0"/>
                <w:bCs w:val="0"/>
                <w:i w:val="0"/>
                <w:iCs w:val="0"/>
                <w:color w:val="auto"/>
                <w:sz w:val="24"/>
                <w:szCs w:val="24"/>
              </w:rPr>
              <w:t>Tools for Bending and Shaping</w:t>
            </w:r>
          </w:p>
          <w:p w14:paraId="5BBDE543" w14:textId="77777777" w:rsidR="00051D67" w:rsidRPr="00FB6FF4" w:rsidRDefault="00051D67" w:rsidP="00A972F6">
            <w:pPr>
              <w:numPr>
                <w:ilvl w:val="0"/>
                <w:numId w:val="8"/>
              </w:numPr>
              <w:spacing w:before="100" w:beforeAutospacing="1" w:after="100" w:afterAutospacing="1"/>
              <w:rPr>
                <w:rFonts w:ascii="Arial" w:hAnsi="Arial" w:cs="Arial"/>
              </w:rPr>
            </w:pPr>
            <w:r w:rsidRPr="00FB6FF4">
              <w:rPr>
                <w:rFonts w:ascii="Arial" w:hAnsi="Arial" w:cs="Arial"/>
              </w:rPr>
              <w:t>Manual tools (hand seamers, mallets, bending brakes).</w:t>
            </w:r>
          </w:p>
          <w:p w14:paraId="1F111DF3" w14:textId="77777777" w:rsidR="00051D67" w:rsidRPr="00FB6FF4" w:rsidRDefault="00051D67" w:rsidP="00A972F6">
            <w:pPr>
              <w:numPr>
                <w:ilvl w:val="0"/>
                <w:numId w:val="8"/>
              </w:numPr>
              <w:spacing w:before="100" w:beforeAutospacing="1" w:after="100" w:afterAutospacing="1"/>
              <w:rPr>
                <w:rFonts w:ascii="Arial" w:hAnsi="Arial" w:cs="Arial"/>
              </w:rPr>
            </w:pPr>
            <w:r w:rsidRPr="00FB6FF4">
              <w:rPr>
                <w:rFonts w:ascii="Arial" w:hAnsi="Arial" w:cs="Arial"/>
              </w:rPr>
              <w:t>Power tools (hydraulic benders, CNC bending machines).</w:t>
            </w:r>
          </w:p>
          <w:p w14:paraId="5E8B2495" w14:textId="7F9DE2DC" w:rsidR="00C028E7" w:rsidRPr="00FB6FF4" w:rsidRDefault="00051D67" w:rsidP="00A972F6">
            <w:pPr>
              <w:numPr>
                <w:ilvl w:val="0"/>
                <w:numId w:val="8"/>
              </w:numPr>
              <w:spacing w:before="100" w:beforeAutospacing="1" w:after="100" w:afterAutospacing="1"/>
              <w:rPr>
                <w:rFonts w:ascii="Arial" w:hAnsi="Arial" w:cs="Arial"/>
              </w:rPr>
            </w:pPr>
            <w:r w:rsidRPr="00FB6FF4">
              <w:rPr>
                <w:rFonts w:ascii="Arial" w:hAnsi="Arial" w:cs="Arial"/>
              </w:rPr>
              <w:t>Proper care and maintenance of bending tools.</w:t>
            </w:r>
          </w:p>
        </w:tc>
        <w:tc>
          <w:tcPr>
            <w:tcW w:w="793" w:type="pct"/>
            <w:vMerge/>
            <w:vAlign w:val="center"/>
          </w:tcPr>
          <w:p w14:paraId="1B07530E" w14:textId="77777777" w:rsidR="00C028E7" w:rsidRPr="00631D0C" w:rsidRDefault="00C028E7" w:rsidP="00297864">
            <w:pPr>
              <w:pStyle w:val="ListParagraph"/>
              <w:numPr>
                <w:ilvl w:val="0"/>
                <w:numId w:val="4"/>
              </w:numPr>
              <w:ind w:left="-378" w:hanging="143"/>
              <w:jc w:val="center"/>
              <w:rPr>
                <w:rFonts w:ascii="Arial" w:hAnsi="Arial" w:cs="Arial"/>
                <w:b/>
                <w:bCs/>
                <w:color w:val="000000"/>
                <w:sz w:val="24"/>
                <w:szCs w:val="24"/>
              </w:rPr>
            </w:pPr>
          </w:p>
        </w:tc>
      </w:tr>
      <w:tr w:rsidR="00C028E7" w:rsidRPr="00631D0C" w14:paraId="3CAF059C" w14:textId="77777777" w:rsidTr="00C028E7">
        <w:trPr>
          <w:trHeight w:val="840"/>
        </w:trPr>
        <w:tc>
          <w:tcPr>
            <w:tcW w:w="570" w:type="pct"/>
            <w:vMerge/>
          </w:tcPr>
          <w:p w14:paraId="21CEA622" w14:textId="77777777" w:rsidR="00C028E7" w:rsidRPr="00631D0C" w:rsidRDefault="00C028E7" w:rsidP="00477271">
            <w:pPr>
              <w:jc w:val="center"/>
              <w:rPr>
                <w:rFonts w:ascii="Arial" w:hAnsi="Arial" w:cs="Arial"/>
                <w:b/>
                <w:sz w:val="24"/>
                <w:szCs w:val="24"/>
              </w:rPr>
            </w:pPr>
          </w:p>
        </w:tc>
        <w:tc>
          <w:tcPr>
            <w:tcW w:w="1025" w:type="pct"/>
            <w:vMerge/>
          </w:tcPr>
          <w:p w14:paraId="0FC817F5" w14:textId="77777777" w:rsidR="00C028E7" w:rsidRPr="00AF20B6" w:rsidRDefault="00C028E7" w:rsidP="00477271">
            <w:pPr>
              <w:rPr>
                <w:rFonts w:ascii="Arial" w:hAnsi="Arial" w:cs="Arial"/>
                <w:b/>
                <w:color w:val="000000" w:themeColor="text1"/>
                <w:sz w:val="24"/>
                <w:szCs w:val="24"/>
              </w:rPr>
            </w:pPr>
          </w:p>
        </w:tc>
        <w:tc>
          <w:tcPr>
            <w:tcW w:w="654" w:type="pct"/>
            <w:vMerge/>
          </w:tcPr>
          <w:p w14:paraId="0A4BCEED" w14:textId="77777777" w:rsidR="00C028E7" w:rsidRPr="005A4CF6" w:rsidRDefault="00C028E7"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77D8AE42" w14:textId="77777777" w:rsidR="00051D67" w:rsidRPr="00A17FB2" w:rsidRDefault="00051D67" w:rsidP="00A17FB2">
            <w:pPr>
              <w:pStyle w:val="Heading4"/>
              <w:rPr>
                <w:rFonts w:ascii="Arial" w:eastAsiaTheme="minorHAnsi" w:hAnsi="Arial" w:cs="Arial"/>
                <w:b w:val="0"/>
                <w:bCs w:val="0"/>
                <w:i w:val="0"/>
                <w:iCs w:val="0"/>
                <w:color w:val="auto"/>
                <w:sz w:val="24"/>
                <w:szCs w:val="24"/>
              </w:rPr>
            </w:pPr>
            <w:r w:rsidRPr="00A17FB2">
              <w:rPr>
                <w:rFonts w:ascii="Arial" w:eastAsiaTheme="minorHAnsi" w:hAnsi="Arial" w:cs="Arial"/>
                <w:b w:val="0"/>
                <w:bCs w:val="0"/>
                <w:i w:val="0"/>
                <w:iCs w:val="0"/>
                <w:color w:val="auto"/>
                <w:sz w:val="24"/>
                <w:szCs w:val="24"/>
              </w:rPr>
              <w:t>Properties of Materials for Bending</w:t>
            </w:r>
          </w:p>
          <w:p w14:paraId="4EA22365" w14:textId="77777777" w:rsidR="00051D67" w:rsidRPr="00FB6FF4" w:rsidRDefault="00051D67" w:rsidP="00A972F6">
            <w:pPr>
              <w:numPr>
                <w:ilvl w:val="0"/>
                <w:numId w:val="8"/>
              </w:numPr>
              <w:spacing w:before="100" w:beforeAutospacing="1" w:after="100" w:afterAutospacing="1"/>
              <w:rPr>
                <w:rFonts w:ascii="Arial" w:hAnsi="Arial" w:cs="Arial"/>
              </w:rPr>
            </w:pPr>
            <w:r w:rsidRPr="00FB6FF4">
              <w:rPr>
                <w:rFonts w:ascii="Arial" w:hAnsi="Arial" w:cs="Arial"/>
              </w:rPr>
              <w:t>Effects of material type and thickness on bending.</w:t>
            </w:r>
          </w:p>
          <w:p w14:paraId="3D34B8A0" w14:textId="77777777" w:rsidR="00051D67" w:rsidRPr="00FB6FF4" w:rsidRDefault="00051D67" w:rsidP="00A972F6">
            <w:pPr>
              <w:numPr>
                <w:ilvl w:val="0"/>
                <w:numId w:val="8"/>
              </w:numPr>
              <w:spacing w:before="100" w:beforeAutospacing="1" w:after="100" w:afterAutospacing="1"/>
              <w:rPr>
                <w:rFonts w:ascii="Arial" w:hAnsi="Arial" w:cs="Arial"/>
              </w:rPr>
            </w:pPr>
            <w:r w:rsidRPr="00FB6FF4">
              <w:rPr>
                <w:rFonts w:ascii="Arial" w:hAnsi="Arial" w:cs="Arial"/>
              </w:rPr>
              <w:t>Elasticity and plasticity of metals.</w:t>
            </w:r>
          </w:p>
          <w:p w14:paraId="608B87AC" w14:textId="0D1A383A" w:rsidR="00C028E7" w:rsidRPr="00FB6FF4" w:rsidRDefault="00051D67" w:rsidP="00A972F6">
            <w:pPr>
              <w:numPr>
                <w:ilvl w:val="0"/>
                <w:numId w:val="8"/>
              </w:numPr>
              <w:spacing w:before="100" w:beforeAutospacing="1" w:after="100" w:afterAutospacing="1"/>
              <w:rPr>
                <w:rFonts w:ascii="Arial" w:hAnsi="Arial" w:cs="Arial"/>
              </w:rPr>
            </w:pPr>
            <w:r w:rsidRPr="00FB6FF4">
              <w:rPr>
                <w:rFonts w:ascii="Arial" w:hAnsi="Arial" w:cs="Arial"/>
              </w:rPr>
              <w:t>Recognizing material limitations during shaping.</w:t>
            </w:r>
          </w:p>
        </w:tc>
        <w:tc>
          <w:tcPr>
            <w:tcW w:w="793" w:type="pct"/>
            <w:vMerge/>
            <w:vAlign w:val="center"/>
          </w:tcPr>
          <w:p w14:paraId="63E0A88D" w14:textId="77777777" w:rsidR="00C028E7" w:rsidRPr="00631D0C" w:rsidRDefault="00C028E7" w:rsidP="00297864">
            <w:pPr>
              <w:pStyle w:val="ListParagraph"/>
              <w:numPr>
                <w:ilvl w:val="0"/>
                <w:numId w:val="4"/>
              </w:numPr>
              <w:ind w:left="-378" w:hanging="143"/>
              <w:jc w:val="center"/>
              <w:rPr>
                <w:rFonts w:ascii="Arial" w:hAnsi="Arial" w:cs="Arial"/>
                <w:b/>
                <w:bCs/>
                <w:color w:val="000000"/>
                <w:sz w:val="24"/>
                <w:szCs w:val="24"/>
              </w:rPr>
            </w:pPr>
          </w:p>
        </w:tc>
      </w:tr>
      <w:tr w:rsidR="00C028E7" w:rsidRPr="00631D0C" w14:paraId="41C18FB5" w14:textId="77777777" w:rsidTr="00C028E7">
        <w:trPr>
          <w:trHeight w:val="840"/>
        </w:trPr>
        <w:tc>
          <w:tcPr>
            <w:tcW w:w="570" w:type="pct"/>
            <w:vMerge/>
          </w:tcPr>
          <w:p w14:paraId="359B2F4C" w14:textId="77777777" w:rsidR="00C028E7" w:rsidRPr="00631D0C" w:rsidRDefault="00C028E7" w:rsidP="00477271">
            <w:pPr>
              <w:jc w:val="center"/>
              <w:rPr>
                <w:rFonts w:ascii="Arial" w:hAnsi="Arial" w:cs="Arial"/>
                <w:b/>
                <w:sz w:val="24"/>
                <w:szCs w:val="24"/>
              </w:rPr>
            </w:pPr>
          </w:p>
        </w:tc>
        <w:tc>
          <w:tcPr>
            <w:tcW w:w="1025" w:type="pct"/>
            <w:vMerge/>
          </w:tcPr>
          <w:p w14:paraId="1D723F71" w14:textId="77777777" w:rsidR="00C028E7" w:rsidRPr="00AF20B6" w:rsidRDefault="00C028E7" w:rsidP="00477271">
            <w:pPr>
              <w:rPr>
                <w:rFonts w:ascii="Arial" w:hAnsi="Arial" w:cs="Arial"/>
                <w:b/>
                <w:color w:val="000000" w:themeColor="text1"/>
                <w:sz w:val="24"/>
                <w:szCs w:val="24"/>
              </w:rPr>
            </w:pPr>
          </w:p>
        </w:tc>
        <w:tc>
          <w:tcPr>
            <w:tcW w:w="654" w:type="pct"/>
            <w:vMerge/>
          </w:tcPr>
          <w:p w14:paraId="42F89ACE" w14:textId="77777777" w:rsidR="00C028E7" w:rsidRPr="005A4CF6" w:rsidRDefault="00C028E7"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556E4099" w14:textId="77777777" w:rsidR="00051D67" w:rsidRPr="00A17FB2" w:rsidRDefault="00051D67" w:rsidP="00A17FB2">
            <w:pPr>
              <w:pStyle w:val="Heading4"/>
              <w:rPr>
                <w:rFonts w:ascii="Arial" w:eastAsiaTheme="minorHAnsi" w:hAnsi="Arial" w:cs="Arial"/>
                <w:b w:val="0"/>
                <w:bCs w:val="0"/>
                <w:i w:val="0"/>
                <w:iCs w:val="0"/>
                <w:color w:val="auto"/>
                <w:sz w:val="24"/>
                <w:szCs w:val="24"/>
              </w:rPr>
            </w:pPr>
            <w:r w:rsidRPr="00A17FB2">
              <w:rPr>
                <w:rFonts w:ascii="Arial" w:eastAsiaTheme="minorHAnsi" w:hAnsi="Arial" w:cs="Arial"/>
                <w:b w:val="0"/>
                <w:bCs w:val="0"/>
                <w:i w:val="0"/>
                <w:iCs w:val="0"/>
                <w:color w:val="auto"/>
                <w:sz w:val="24"/>
                <w:szCs w:val="24"/>
              </w:rPr>
              <w:t>Measurement and Marking for Bending</w:t>
            </w:r>
          </w:p>
          <w:p w14:paraId="01B11271" w14:textId="77777777" w:rsidR="00051D67" w:rsidRPr="00FB6FF4" w:rsidRDefault="00051D67" w:rsidP="00A972F6">
            <w:pPr>
              <w:numPr>
                <w:ilvl w:val="0"/>
                <w:numId w:val="8"/>
              </w:numPr>
              <w:spacing w:before="100" w:beforeAutospacing="1" w:after="100" w:afterAutospacing="1"/>
              <w:rPr>
                <w:rFonts w:ascii="Arial" w:hAnsi="Arial" w:cs="Arial"/>
              </w:rPr>
            </w:pPr>
            <w:r w:rsidRPr="00FB6FF4">
              <w:rPr>
                <w:rFonts w:ascii="Arial" w:hAnsi="Arial" w:cs="Arial"/>
              </w:rPr>
              <w:t>Importance of precise measurements and markings.</w:t>
            </w:r>
          </w:p>
          <w:p w14:paraId="53517879" w14:textId="77777777" w:rsidR="00051D67" w:rsidRPr="00FB6FF4" w:rsidRDefault="00051D67" w:rsidP="00A972F6">
            <w:pPr>
              <w:numPr>
                <w:ilvl w:val="0"/>
                <w:numId w:val="8"/>
              </w:numPr>
              <w:spacing w:before="100" w:beforeAutospacing="1" w:after="100" w:afterAutospacing="1"/>
              <w:rPr>
                <w:rFonts w:ascii="Arial" w:hAnsi="Arial" w:cs="Arial"/>
              </w:rPr>
            </w:pPr>
            <w:r w:rsidRPr="00FB6FF4">
              <w:rPr>
                <w:rFonts w:ascii="Arial" w:hAnsi="Arial" w:cs="Arial"/>
              </w:rPr>
              <w:lastRenderedPageBreak/>
              <w:t>Tools for marking bends (scribes, markers, protractors).</w:t>
            </w:r>
          </w:p>
          <w:p w14:paraId="7E6087D1" w14:textId="77879F08" w:rsidR="00C028E7" w:rsidRPr="00FB6FF4" w:rsidRDefault="00051D67" w:rsidP="00A972F6">
            <w:pPr>
              <w:numPr>
                <w:ilvl w:val="0"/>
                <w:numId w:val="8"/>
              </w:numPr>
              <w:spacing w:before="100" w:beforeAutospacing="1" w:after="100" w:afterAutospacing="1"/>
              <w:rPr>
                <w:rFonts w:ascii="Arial" w:hAnsi="Arial" w:cs="Arial"/>
              </w:rPr>
            </w:pPr>
            <w:r w:rsidRPr="00FB6FF4">
              <w:rPr>
                <w:rFonts w:ascii="Arial" w:hAnsi="Arial" w:cs="Arial"/>
              </w:rPr>
              <w:t>Practice: Marking guidelines for accurate bends.</w:t>
            </w:r>
          </w:p>
        </w:tc>
        <w:tc>
          <w:tcPr>
            <w:tcW w:w="793" w:type="pct"/>
            <w:vMerge/>
            <w:vAlign w:val="center"/>
          </w:tcPr>
          <w:p w14:paraId="584748D2" w14:textId="77777777" w:rsidR="00C028E7" w:rsidRPr="00631D0C" w:rsidRDefault="00C028E7" w:rsidP="00297864">
            <w:pPr>
              <w:pStyle w:val="ListParagraph"/>
              <w:numPr>
                <w:ilvl w:val="0"/>
                <w:numId w:val="4"/>
              </w:numPr>
              <w:ind w:left="-378" w:hanging="143"/>
              <w:jc w:val="center"/>
              <w:rPr>
                <w:rFonts w:ascii="Arial" w:hAnsi="Arial" w:cs="Arial"/>
                <w:b/>
                <w:bCs/>
                <w:color w:val="000000"/>
                <w:sz w:val="24"/>
                <w:szCs w:val="24"/>
              </w:rPr>
            </w:pPr>
          </w:p>
        </w:tc>
      </w:tr>
      <w:tr w:rsidR="00C028E7" w:rsidRPr="00631D0C" w14:paraId="32044E37" w14:textId="77777777" w:rsidTr="00C028E7">
        <w:trPr>
          <w:trHeight w:val="840"/>
        </w:trPr>
        <w:tc>
          <w:tcPr>
            <w:tcW w:w="570" w:type="pct"/>
            <w:vMerge/>
          </w:tcPr>
          <w:p w14:paraId="552F06A8" w14:textId="77777777" w:rsidR="00C028E7" w:rsidRPr="00631D0C" w:rsidRDefault="00C028E7" w:rsidP="00477271">
            <w:pPr>
              <w:jc w:val="center"/>
              <w:rPr>
                <w:rFonts w:ascii="Arial" w:hAnsi="Arial" w:cs="Arial"/>
                <w:b/>
                <w:sz w:val="24"/>
                <w:szCs w:val="24"/>
              </w:rPr>
            </w:pPr>
          </w:p>
        </w:tc>
        <w:tc>
          <w:tcPr>
            <w:tcW w:w="1025" w:type="pct"/>
            <w:vMerge/>
          </w:tcPr>
          <w:p w14:paraId="081F3912" w14:textId="77777777" w:rsidR="00C028E7" w:rsidRPr="00AF20B6" w:rsidRDefault="00C028E7" w:rsidP="00477271">
            <w:pPr>
              <w:rPr>
                <w:rFonts w:ascii="Arial" w:hAnsi="Arial" w:cs="Arial"/>
                <w:b/>
                <w:color w:val="000000" w:themeColor="text1"/>
                <w:sz w:val="24"/>
                <w:szCs w:val="24"/>
              </w:rPr>
            </w:pPr>
          </w:p>
        </w:tc>
        <w:tc>
          <w:tcPr>
            <w:tcW w:w="654" w:type="pct"/>
            <w:vMerge w:val="restart"/>
          </w:tcPr>
          <w:p w14:paraId="30DD1971" w14:textId="352419B7" w:rsidR="00C028E7" w:rsidRPr="005A4CF6" w:rsidRDefault="00C028E7" w:rsidP="00477271">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2</w:t>
            </w:r>
          </w:p>
        </w:tc>
        <w:tc>
          <w:tcPr>
            <w:tcW w:w="1958" w:type="pct"/>
          </w:tcPr>
          <w:p w14:paraId="774ACE55" w14:textId="77777777" w:rsidR="00051D67" w:rsidRPr="00A17FB2" w:rsidRDefault="00051D67" w:rsidP="00A17FB2">
            <w:pPr>
              <w:pStyle w:val="Heading4"/>
              <w:rPr>
                <w:rFonts w:ascii="Arial" w:eastAsiaTheme="minorHAnsi" w:hAnsi="Arial" w:cs="Arial"/>
                <w:b w:val="0"/>
                <w:bCs w:val="0"/>
                <w:i w:val="0"/>
                <w:iCs w:val="0"/>
                <w:color w:val="auto"/>
                <w:sz w:val="24"/>
                <w:szCs w:val="24"/>
              </w:rPr>
            </w:pPr>
            <w:r w:rsidRPr="00A17FB2">
              <w:rPr>
                <w:rFonts w:ascii="Arial" w:eastAsiaTheme="minorHAnsi" w:hAnsi="Arial" w:cs="Arial"/>
                <w:b w:val="0"/>
                <w:bCs w:val="0"/>
                <w:i w:val="0"/>
                <w:iCs w:val="0"/>
                <w:color w:val="auto"/>
                <w:sz w:val="24"/>
                <w:szCs w:val="24"/>
              </w:rPr>
              <w:t>Manual Bending Techniques</w:t>
            </w:r>
          </w:p>
          <w:p w14:paraId="0BDA939C" w14:textId="77777777" w:rsidR="00051D67" w:rsidRPr="00FB6FF4" w:rsidRDefault="00051D67" w:rsidP="00A972F6">
            <w:pPr>
              <w:numPr>
                <w:ilvl w:val="0"/>
                <w:numId w:val="8"/>
              </w:numPr>
              <w:spacing w:before="100" w:beforeAutospacing="1" w:after="100" w:afterAutospacing="1"/>
              <w:rPr>
                <w:rFonts w:ascii="Arial" w:hAnsi="Arial" w:cs="Arial"/>
              </w:rPr>
            </w:pPr>
            <w:r w:rsidRPr="00FB6FF4">
              <w:rPr>
                <w:rFonts w:ascii="Arial" w:hAnsi="Arial" w:cs="Arial"/>
              </w:rPr>
              <w:t>Using hand seamers and bending brakes for straight bends.</w:t>
            </w:r>
          </w:p>
          <w:p w14:paraId="4FA18802" w14:textId="77777777" w:rsidR="00051D67" w:rsidRPr="00FB6FF4" w:rsidRDefault="00051D67" w:rsidP="00A972F6">
            <w:pPr>
              <w:numPr>
                <w:ilvl w:val="0"/>
                <w:numId w:val="8"/>
              </w:numPr>
              <w:spacing w:before="100" w:beforeAutospacing="1" w:after="100" w:afterAutospacing="1"/>
              <w:rPr>
                <w:rFonts w:ascii="Arial" w:hAnsi="Arial" w:cs="Arial"/>
              </w:rPr>
            </w:pPr>
            <w:r w:rsidRPr="00FB6FF4">
              <w:rPr>
                <w:rFonts w:ascii="Arial" w:hAnsi="Arial" w:cs="Arial"/>
              </w:rPr>
              <w:t>Techniques for achieving consistent angles manually.</w:t>
            </w:r>
          </w:p>
          <w:p w14:paraId="20960750" w14:textId="02EBA3C6" w:rsidR="00C028E7" w:rsidRPr="00FB6FF4" w:rsidRDefault="00051D67" w:rsidP="00A972F6">
            <w:pPr>
              <w:numPr>
                <w:ilvl w:val="0"/>
                <w:numId w:val="8"/>
              </w:numPr>
              <w:spacing w:before="100" w:beforeAutospacing="1" w:after="100" w:afterAutospacing="1"/>
              <w:rPr>
                <w:rFonts w:ascii="Arial" w:hAnsi="Arial" w:cs="Arial"/>
              </w:rPr>
            </w:pPr>
            <w:r w:rsidRPr="00FB6FF4">
              <w:rPr>
                <w:rFonts w:ascii="Arial" w:hAnsi="Arial" w:cs="Arial"/>
              </w:rPr>
              <w:t>Practice: Creating straight and angled bends with hand tools.</w:t>
            </w:r>
          </w:p>
        </w:tc>
        <w:tc>
          <w:tcPr>
            <w:tcW w:w="793" w:type="pct"/>
            <w:vMerge/>
            <w:vAlign w:val="center"/>
          </w:tcPr>
          <w:p w14:paraId="36A34E6C" w14:textId="77777777" w:rsidR="00C028E7" w:rsidRPr="00631D0C" w:rsidRDefault="00C028E7" w:rsidP="00297864">
            <w:pPr>
              <w:pStyle w:val="ListParagraph"/>
              <w:numPr>
                <w:ilvl w:val="0"/>
                <w:numId w:val="4"/>
              </w:numPr>
              <w:ind w:left="-378" w:hanging="143"/>
              <w:jc w:val="center"/>
              <w:rPr>
                <w:rFonts w:ascii="Arial" w:hAnsi="Arial" w:cs="Arial"/>
                <w:b/>
                <w:bCs/>
                <w:color w:val="000000"/>
                <w:sz w:val="24"/>
                <w:szCs w:val="24"/>
              </w:rPr>
            </w:pPr>
          </w:p>
        </w:tc>
      </w:tr>
      <w:tr w:rsidR="00C028E7" w:rsidRPr="00631D0C" w14:paraId="3566071D" w14:textId="77777777" w:rsidTr="00C028E7">
        <w:trPr>
          <w:trHeight w:val="840"/>
        </w:trPr>
        <w:tc>
          <w:tcPr>
            <w:tcW w:w="570" w:type="pct"/>
            <w:vMerge/>
          </w:tcPr>
          <w:p w14:paraId="2C89DF9C" w14:textId="77777777" w:rsidR="00C028E7" w:rsidRPr="00631D0C" w:rsidRDefault="00C028E7" w:rsidP="00914DC4">
            <w:pPr>
              <w:jc w:val="center"/>
              <w:rPr>
                <w:rFonts w:ascii="Arial" w:hAnsi="Arial" w:cs="Arial"/>
                <w:b/>
                <w:sz w:val="24"/>
                <w:szCs w:val="24"/>
              </w:rPr>
            </w:pPr>
          </w:p>
        </w:tc>
        <w:tc>
          <w:tcPr>
            <w:tcW w:w="1025" w:type="pct"/>
            <w:vMerge/>
          </w:tcPr>
          <w:p w14:paraId="4054380B" w14:textId="77777777" w:rsidR="00C028E7" w:rsidRPr="00AF20B6" w:rsidRDefault="00C028E7" w:rsidP="00914DC4">
            <w:pPr>
              <w:rPr>
                <w:rFonts w:ascii="Arial" w:hAnsi="Arial" w:cs="Arial"/>
                <w:b/>
                <w:color w:val="000000" w:themeColor="text1"/>
                <w:sz w:val="24"/>
                <w:szCs w:val="24"/>
              </w:rPr>
            </w:pPr>
          </w:p>
        </w:tc>
        <w:tc>
          <w:tcPr>
            <w:tcW w:w="654" w:type="pct"/>
            <w:vMerge/>
          </w:tcPr>
          <w:p w14:paraId="79F6C5B3" w14:textId="77777777" w:rsidR="00C028E7" w:rsidRPr="005A4CF6" w:rsidRDefault="00C028E7"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7A735E5D" w14:textId="77777777" w:rsidR="00051D67" w:rsidRPr="00A17FB2" w:rsidRDefault="00051D67" w:rsidP="00A17FB2">
            <w:pPr>
              <w:pStyle w:val="Heading4"/>
              <w:rPr>
                <w:rFonts w:ascii="Arial" w:eastAsiaTheme="minorHAnsi" w:hAnsi="Arial" w:cs="Arial"/>
                <w:b w:val="0"/>
                <w:bCs w:val="0"/>
                <w:i w:val="0"/>
                <w:iCs w:val="0"/>
                <w:color w:val="auto"/>
                <w:sz w:val="24"/>
                <w:szCs w:val="24"/>
              </w:rPr>
            </w:pPr>
            <w:r w:rsidRPr="00A17FB2">
              <w:rPr>
                <w:rFonts w:ascii="Arial" w:eastAsiaTheme="minorHAnsi" w:hAnsi="Arial" w:cs="Arial"/>
                <w:b w:val="0"/>
                <w:bCs w:val="0"/>
                <w:i w:val="0"/>
                <w:iCs w:val="0"/>
                <w:color w:val="auto"/>
                <w:sz w:val="24"/>
                <w:szCs w:val="24"/>
              </w:rPr>
              <w:t>Advanced Manual Bending</w:t>
            </w:r>
          </w:p>
          <w:p w14:paraId="36F80DD2" w14:textId="77777777" w:rsidR="00051D67" w:rsidRPr="00FB6FF4" w:rsidRDefault="00051D67" w:rsidP="00A972F6">
            <w:pPr>
              <w:numPr>
                <w:ilvl w:val="0"/>
                <w:numId w:val="8"/>
              </w:numPr>
              <w:spacing w:before="100" w:beforeAutospacing="1" w:after="100" w:afterAutospacing="1"/>
              <w:rPr>
                <w:rFonts w:ascii="Arial" w:hAnsi="Arial" w:cs="Arial"/>
              </w:rPr>
            </w:pPr>
            <w:r w:rsidRPr="00FB6FF4">
              <w:rPr>
                <w:rFonts w:ascii="Arial" w:hAnsi="Arial" w:cs="Arial"/>
              </w:rPr>
              <w:t>Methods for complex bends using basic tools.</w:t>
            </w:r>
          </w:p>
          <w:p w14:paraId="065E5545" w14:textId="77777777" w:rsidR="00051D67" w:rsidRPr="00FB6FF4" w:rsidRDefault="00051D67" w:rsidP="00A972F6">
            <w:pPr>
              <w:numPr>
                <w:ilvl w:val="0"/>
                <w:numId w:val="8"/>
              </w:numPr>
              <w:spacing w:before="100" w:beforeAutospacing="1" w:after="100" w:afterAutospacing="1"/>
              <w:rPr>
                <w:rFonts w:ascii="Arial" w:hAnsi="Arial" w:cs="Arial"/>
              </w:rPr>
            </w:pPr>
            <w:r w:rsidRPr="00FB6FF4">
              <w:rPr>
                <w:rFonts w:ascii="Arial" w:hAnsi="Arial" w:cs="Arial"/>
              </w:rPr>
              <w:t>Controlling spring-back during bending.</w:t>
            </w:r>
          </w:p>
          <w:p w14:paraId="4E16E85B" w14:textId="6BF9E120" w:rsidR="00C028E7" w:rsidRPr="00FB6FF4" w:rsidRDefault="00051D67" w:rsidP="00A972F6">
            <w:pPr>
              <w:numPr>
                <w:ilvl w:val="0"/>
                <w:numId w:val="8"/>
              </w:numPr>
              <w:spacing w:before="100" w:beforeAutospacing="1" w:after="100" w:afterAutospacing="1"/>
              <w:rPr>
                <w:rFonts w:ascii="Arial" w:hAnsi="Arial" w:cs="Arial"/>
              </w:rPr>
            </w:pPr>
            <w:r w:rsidRPr="00FB6FF4">
              <w:rPr>
                <w:rFonts w:ascii="Arial" w:hAnsi="Arial" w:cs="Arial"/>
              </w:rPr>
              <w:t>Practice: Producing multi-step bends manually.</w:t>
            </w:r>
          </w:p>
        </w:tc>
        <w:tc>
          <w:tcPr>
            <w:tcW w:w="793" w:type="pct"/>
            <w:vMerge/>
            <w:vAlign w:val="center"/>
          </w:tcPr>
          <w:p w14:paraId="5FDCD1B5" w14:textId="77777777" w:rsidR="00C028E7" w:rsidRPr="00631D0C" w:rsidRDefault="00C028E7" w:rsidP="00297864">
            <w:pPr>
              <w:pStyle w:val="ListParagraph"/>
              <w:numPr>
                <w:ilvl w:val="0"/>
                <w:numId w:val="4"/>
              </w:numPr>
              <w:ind w:left="-378" w:hanging="143"/>
              <w:jc w:val="center"/>
              <w:rPr>
                <w:rFonts w:ascii="Arial" w:hAnsi="Arial" w:cs="Arial"/>
                <w:b/>
                <w:bCs/>
                <w:color w:val="000000"/>
                <w:sz w:val="24"/>
                <w:szCs w:val="24"/>
              </w:rPr>
            </w:pPr>
          </w:p>
        </w:tc>
      </w:tr>
      <w:tr w:rsidR="00C028E7" w:rsidRPr="00631D0C" w14:paraId="47F67784" w14:textId="77777777" w:rsidTr="00C028E7">
        <w:trPr>
          <w:trHeight w:val="840"/>
        </w:trPr>
        <w:tc>
          <w:tcPr>
            <w:tcW w:w="570" w:type="pct"/>
            <w:vMerge/>
          </w:tcPr>
          <w:p w14:paraId="6DF4AA81" w14:textId="77777777" w:rsidR="00C028E7" w:rsidRPr="00631D0C" w:rsidRDefault="00C028E7" w:rsidP="00477271">
            <w:pPr>
              <w:jc w:val="center"/>
              <w:rPr>
                <w:rFonts w:ascii="Arial" w:hAnsi="Arial" w:cs="Arial"/>
                <w:b/>
                <w:sz w:val="24"/>
                <w:szCs w:val="24"/>
              </w:rPr>
            </w:pPr>
          </w:p>
        </w:tc>
        <w:tc>
          <w:tcPr>
            <w:tcW w:w="1025" w:type="pct"/>
            <w:vMerge/>
          </w:tcPr>
          <w:p w14:paraId="5E3E133E" w14:textId="77777777" w:rsidR="00C028E7" w:rsidRPr="00AF20B6" w:rsidRDefault="00C028E7" w:rsidP="00477271">
            <w:pPr>
              <w:rPr>
                <w:rFonts w:ascii="Arial" w:hAnsi="Arial" w:cs="Arial"/>
                <w:b/>
                <w:color w:val="000000" w:themeColor="text1"/>
                <w:sz w:val="24"/>
                <w:szCs w:val="24"/>
              </w:rPr>
            </w:pPr>
          </w:p>
        </w:tc>
        <w:tc>
          <w:tcPr>
            <w:tcW w:w="654" w:type="pct"/>
            <w:vMerge/>
          </w:tcPr>
          <w:p w14:paraId="0E751F72" w14:textId="77777777" w:rsidR="00C028E7" w:rsidRPr="005A4CF6" w:rsidRDefault="00C028E7"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1F7BCAED" w14:textId="77777777" w:rsidR="00051D67" w:rsidRPr="00A17FB2" w:rsidRDefault="00051D67" w:rsidP="00A17FB2">
            <w:pPr>
              <w:pStyle w:val="Heading4"/>
              <w:rPr>
                <w:rFonts w:ascii="Arial" w:eastAsiaTheme="minorHAnsi" w:hAnsi="Arial" w:cs="Arial"/>
                <w:b w:val="0"/>
                <w:bCs w:val="0"/>
                <w:i w:val="0"/>
                <w:iCs w:val="0"/>
                <w:color w:val="auto"/>
                <w:sz w:val="24"/>
                <w:szCs w:val="24"/>
              </w:rPr>
            </w:pPr>
            <w:r w:rsidRPr="00A17FB2">
              <w:rPr>
                <w:rFonts w:ascii="Arial" w:eastAsiaTheme="minorHAnsi" w:hAnsi="Arial" w:cs="Arial"/>
                <w:b w:val="0"/>
                <w:bCs w:val="0"/>
                <w:i w:val="0"/>
                <w:iCs w:val="0"/>
                <w:color w:val="auto"/>
                <w:sz w:val="24"/>
                <w:szCs w:val="24"/>
              </w:rPr>
              <w:t>Power Bending Tools</w:t>
            </w:r>
          </w:p>
          <w:p w14:paraId="6B249AC5" w14:textId="77777777" w:rsidR="00051D67" w:rsidRPr="00FB6FF4" w:rsidRDefault="00051D67" w:rsidP="00A972F6">
            <w:pPr>
              <w:numPr>
                <w:ilvl w:val="0"/>
                <w:numId w:val="8"/>
              </w:numPr>
              <w:spacing w:before="100" w:beforeAutospacing="1" w:after="100" w:afterAutospacing="1"/>
              <w:rPr>
                <w:rFonts w:ascii="Arial" w:hAnsi="Arial" w:cs="Arial"/>
              </w:rPr>
            </w:pPr>
            <w:r w:rsidRPr="00FB6FF4">
              <w:rPr>
                <w:rFonts w:ascii="Arial" w:hAnsi="Arial" w:cs="Arial"/>
              </w:rPr>
              <w:t>Introduction to power-operated bending machines.</w:t>
            </w:r>
          </w:p>
          <w:p w14:paraId="76526C01" w14:textId="77777777" w:rsidR="00051D67" w:rsidRPr="00FB6FF4" w:rsidRDefault="00051D67" w:rsidP="00A972F6">
            <w:pPr>
              <w:numPr>
                <w:ilvl w:val="0"/>
                <w:numId w:val="8"/>
              </w:numPr>
              <w:spacing w:before="100" w:beforeAutospacing="1" w:after="100" w:afterAutospacing="1"/>
              <w:rPr>
                <w:rFonts w:ascii="Arial" w:hAnsi="Arial" w:cs="Arial"/>
              </w:rPr>
            </w:pPr>
            <w:r w:rsidRPr="00FB6FF4">
              <w:rPr>
                <w:rFonts w:ascii="Arial" w:hAnsi="Arial" w:cs="Arial"/>
              </w:rPr>
              <w:t>Setting up and operating hydraulic and CNC benders.</w:t>
            </w:r>
          </w:p>
          <w:p w14:paraId="5637FC97" w14:textId="271C81DB" w:rsidR="00C028E7" w:rsidRPr="00FB6FF4" w:rsidRDefault="00051D67" w:rsidP="00A972F6">
            <w:pPr>
              <w:numPr>
                <w:ilvl w:val="0"/>
                <w:numId w:val="8"/>
              </w:numPr>
              <w:spacing w:before="100" w:beforeAutospacing="1" w:after="100" w:afterAutospacing="1"/>
              <w:rPr>
                <w:rFonts w:ascii="Arial" w:hAnsi="Arial" w:cs="Arial"/>
              </w:rPr>
            </w:pPr>
            <w:r w:rsidRPr="00FB6FF4">
              <w:rPr>
                <w:rFonts w:ascii="Arial" w:hAnsi="Arial" w:cs="Arial"/>
              </w:rPr>
              <w:t>Practice: Performing precise bends using powered tools.</w:t>
            </w:r>
          </w:p>
        </w:tc>
        <w:tc>
          <w:tcPr>
            <w:tcW w:w="793" w:type="pct"/>
            <w:vMerge/>
            <w:vAlign w:val="center"/>
          </w:tcPr>
          <w:p w14:paraId="3CE212C2" w14:textId="77777777" w:rsidR="00C028E7" w:rsidRPr="00631D0C" w:rsidRDefault="00C028E7" w:rsidP="00297864">
            <w:pPr>
              <w:pStyle w:val="ListParagraph"/>
              <w:numPr>
                <w:ilvl w:val="0"/>
                <w:numId w:val="4"/>
              </w:numPr>
              <w:ind w:left="-378" w:hanging="143"/>
              <w:jc w:val="center"/>
              <w:rPr>
                <w:rFonts w:ascii="Arial" w:hAnsi="Arial" w:cs="Arial"/>
                <w:b/>
                <w:bCs/>
                <w:color w:val="000000"/>
                <w:sz w:val="24"/>
                <w:szCs w:val="24"/>
              </w:rPr>
            </w:pPr>
          </w:p>
        </w:tc>
      </w:tr>
      <w:tr w:rsidR="00C028E7" w:rsidRPr="00631D0C" w14:paraId="0A94FCF7" w14:textId="77777777" w:rsidTr="00C028E7">
        <w:trPr>
          <w:trHeight w:val="840"/>
        </w:trPr>
        <w:tc>
          <w:tcPr>
            <w:tcW w:w="570" w:type="pct"/>
            <w:vMerge/>
          </w:tcPr>
          <w:p w14:paraId="1B8135BE" w14:textId="77777777" w:rsidR="00C028E7" w:rsidRPr="00631D0C" w:rsidRDefault="00C028E7" w:rsidP="00477271">
            <w:pPr>
              <w:jc w:val="center"/>
              <w:rPr>
                <w:rFonts w:ascii="Arial" w:hAnsi="Arial" w:cs="Arial"/>
                <w:b/>
                <w:sz w:val="24"/>
                <w:szCs w:val="24"/>
              </w:rPr>
            </w:pPr>
          </w:p>
        </w:tc>
        <w:tc>
          <w:tcPr>
            <w:tcW w:w="1025" w:type="pct"/>
            <w:vMerge/>
          </w:tcPr>
          <w:p w14:paraId="46F77524" w14:textId="77777777" w:rsidR="00C028E7" w:rsidRPr="00AF20B6" w:rsidRDefault="00C028E7" w:rsidP="00477271">
            <w:pPr>
              <w:rPr>
                <w:rFonts w:ascii="Arial" w:hAnsi="Arial" w:cs="Arial"/>
                <w:b/>
                <w:color w:val="000000" w:themeColor="text1"/>
                <w:sz w:val="24"/>
                <w:szCs w:val="24"/>
              </w:rPr>
            </w:pPr>
          </w:p>
        </w:tc>
        <w:tc>
          <w:tcPr>
            <w:tcW w:w="654" w:type="pct"/>
            <w:vMerge w:val="restart"/>
          </w:tcPr>
          <w:p w14:paraId="1E55CBFC" w14:textId="513CC6DD" w:rsidR="00C028E7" w:rsidRPr="005A4CF6" w:rsidRDefault="00C028E7" w:rsidP="00477271">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1958" w:type="pct"/>
          </w:tcPr>
          <w:p w14:paraId="60D77D10" w14:textId="77777777" w:rsidR="00BB0FF3" w:rsidRPr="00FB6FF4" w:rsidRDefault="00BB0FF3" w:rsidP="00A17FB2">
            <w:pPr>
              <w:pStyle w:val="Heading4"/>
              <w:rPr>
                <w:rFonts w:ascii="Arial" w:hAnsi="Arial" w:cs="Arial"/>
              </w:rPr>
            </w:pPr>
            <w:r w:rsidRPr="00A17FB2">
              <w:rPr>
                <w:rFonts w:ascii="Arial" w:eastAsiaTheme="minorHAnsi" w:hAnsi="Arial" w:cs="Arial"/>
                <w:b w:val="0"/>
                <w:bCs w:val="0"/>
                <w:i w:val="0"/>
                <w:iCs w:val="0"/>
                <w:color w:val="auto"/>
                <w:sz w:val="24"/>
                <w:szCs w:val="24"/>
              </w:rPr>
              <w:t>Air Duct Bending Techniques</w:t>
            </w:r>
          </w:p>
          <w:p w14:paraId="45E5C739" w14:textId="77777777" w:rsidR="00BB0FF3" w:rsidRPr="00FB6FF4" w:rsidRDefault="00BB0FF3" w:rsidP="00A972F6">
            <w:pPr>
              <w:numPr>
                <w:ilvl w:val="0"/>
                <w:numId w:val="8"/>
              </w:numPr>
              <w:spacing w:before="100" w:beforeAutospacing="1" w:after="100" w:afterAutospacing="1"/>
              <w:rPr>
                <w:rFonts w:ascii="Arial" w:hAnsi="Arial" w:cs="Arial"/>
              </w:rPr>
            </w:pPr>
            <w:r w:rsidRPr="00FB6FF4">
              <w:rPr>
                <w:rFonts w:ascii="Arial" w:hAnsi="Arial" w:cs="Arial"/>
              </w:rPr>
              <w:t>Specific techniques for bending ducts to fit layouts.</w:t>
            </w:r>
          </w:p>
          <w:p w14:paraId="1B18AB94" w14:textId="77777777" w:rsidR="00BB0FF3" w:rsidRPr="00FB6FF4" w:rsidRDefault="00BB0FF3" w:rsidP="00A972F6">
            <w:pPr>
              <w:numPr>
                <w:ilvl w:val="0"/>
                <w:numId w:val="8"/>
              </w:numPr>
              <w:spacing w:before="100" w:beforeAutospacing="1" w:after="100" w:afterAutospacing="1"/>
              <w:rPr>
                <w:rFonts w:ascii="Arial" w:hAnsi="Arial" w:cs="Arial"/>
              </w:rPr>
            </w:pPr>
            <w:r w:rsidRPr="00FB6FF4">
              <w:rPr>
                <w:rFonts w:ascii="Arial" w:hAnsi="Arial" w:cs="Arial"/>
              </w:rPr>
              <w:t>Calculating angles and radii for duct transitions.</w:t>
            </w:r>
          </w:p>
          <w:p w14:paraId="177653C9" w14:textId="58E3FAF7" w:rsidR="00C028E7" w:rsidRPr="00FB6FF4" w:rsidRDefault="00BB0FF3" w:rsidP="00A972F6">
            <w:pPr>
              <w:numPr>
                <w:ilvl w:val="0"/>
                <w:numId w:val="8"/>
              </w:numPr>
              <w:spacing w:before="100" w:beforeAutospacing="1" w:after="100" w:afterAutospacing="1"/>
              <w:rPr>
                <w:rFonts w:ascii="Arial" w:hAnsi="Arial" w:cs="Arial"/>
              </w:rPr>
            </w:pPr>
            <w:r w:rsidRPr="00FB6FF4">
              <w:rPr>
                <w:rFonts w:ascii="Arial" w:hAnsi="Arial" w:cs="Arial"/>
              </w:rPr>
              <w:t>Practice: Bending ducts for standard fittings and layouts.</w:t>
            </w:r>
          </w:p>
        </w:tc>
        <w:tc>
          <w:tcPr>
            <w:tcW w:w="793" w:type="pct"/>
            <w:vMerge/>
            <w:vAlign w:val="center"/>
          </w:tcPr>
          <w:p w14:paraId="317903D6" w14:textId="77777777" w:rsidR="00C028E7" w:rsidRPr="00631D0C" w:rsidRDefault="00C028E7" w:rsidP="00297864">
            <w:pPr>
              <w:pStyle w:val="ListParagraph"/>
              <w:numPr>
                <w:ilvl w:val="0"/>
                <w:numId w:val="4"/>
              </w:numPr>
              <w:ind w:left="-378" w:hanging="143"/>
              <w:jc w:val="center"/>
              <w:rPr>
                <w:rFonts w:ascii="Arial" w:hAnsi="Arial" w:cs="Arial"/>
                <w:b/>
                <w:bCs/>
                <w:color w:val="000000"/>
                <w:sz w:val="24"/>
                <w:szCs w:val="24"/>
              </w:rPr>
            </w:pPr>
          </w:p>
        </w:tc>
      </w:tr>
      <w:tr w:rsidR="00C028E7" w:rsidRPr="00631D0C" w14:paraId="6C846216" w14:textId="77777777" w:rsidTr="00C028E7">
        <w:trPr>
          <w:trHeight w:val="840"/>
        </w:trPr>
        <w:tc>
          <w:tcPr>
            <w:tcW w:w="570" w:type="pct"/>
            <w:vMerge/>
          </w:tcPr>
          <w:p w14:paraId="5F35D7A0" w14:textId="77777777" w:rsidR="00C028E7" w:rsidRPr="00631D0C" w:rsidRDefault="00C028E7" w:rsidP="00477271">
            <w:pPr>
              <w:jc w:val="center"/>
              <w:rPr>
                <w:rFonts w:ascii="Arial" w:hAnsi="Arial" w:cs="Arial"/>
                <w:b/>
                <w:sz w:val="24"/>
                <w:szCs w:val="24"/>
              </w:rPr>
            </w:pPr>
          </w:p>
        </w:tc>
        <w:tc>
          <w:tcPr>
            <w:tcW w:w="1025" w:type="pct"/>
            <w:vMerge/>
          </w:tcPr>
          <w:p w14:paraId="2F9DF2A3" w14:textId="77777777" w:rsidR="00C028E7" w:rsidRPr="00AF20B6" w:rsidRDefault="00C028E7" w:rsidP="00477271">
            <w:pPr>
              <w:rPr>
                <w:rFonts w:ascii="Arial" w:hAnsi="Arial" w:cs="Arial"/>
                <w:b/>
                <w:color w:val="000000" w:themeColor="text1"/>
                <w:sz w:val="24"/>
                <w:szCs w:val="24"/>
              </w:rPr>
            </w:pPr>
          </w:p>
        </w:tc>
        <w:tc>
          <w:tcPr>
            <w:tcW w:w="654" w:type="pct"/>
            <w:vMerge/>
          </w:tcPr>
          <w:p w14:paraId="59722510" w14:textId="77777777" w:rsidR="00C028E7" w:rsidRPr="005A4CF6" w:rsidRDefault="00C028E7"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2C572254" w14:textId="77777777" w:rsidR="00BB0FF3" w:rsidRPr="00A17FB2" w:rsidRDefault="00BB0FF3" w:rsidP="00A17FB2">
            <w:pPr>
              <w:pStyle w:val="Heading4"/>
              <w:rPr>
                <w:rFonts w:ascii="Arial" w:eastAsiaTheme="minorHAnsi" w:hAnsi="Arial" w:cs="Arial"/>
                <w:b w:val="0"/>
                <w:bCs w:val="0"/>
                <w:i w:val="0"/>
                <w:iCs w:val="0"/>
                <w:color w:val="auto"/>
                <w:sz w:val="24"/>
                <w:szCs w:val="24"/>
              </w:rPr>
            </w:pPr>
            <w:r w:rsidRPr="00A17FB2">
              <w:rPr>
                <w:rFonts w:ascii="Arial" w:eastAsiaTheme="minorHAnsi" w:hAnsi="Arial" w:cs="Arial"/>
                <w:b w:val="0"/>
                <w:bCs w:val="0"/>
                <w:i w:val="0"/>
                <w:iCs w:val="0"/>
                <w:color w:val="auto"/>
                <w:sz w:val="24"/>
                <w:szCs w:val="24"/>
              </w:rPr>
              <w:t>Shaping Techniques for Curves</w:t>
            </w:r>
          </w:p>
          <w:p w14:paraId="25CCC569" w14:textId="77777777" w:rsidR="00BB0FF3" w:rsidRPr="00FB6FF4" w:rsidRDefault="00BB0FF3" w:rsidP="00A972F6">
            <w:pPr>
              <w:numPr>
                <w:ilvl w:val="0"/>
                <w:numId w:val="8"/>
              </w:numPr>
              <w:spacing w:before="100" w:beforeAutospacing="1" w:after="100" w:afterAutospacing="1"/>
              <w:rPr>
                <w:rFonts w:ascii="Arial" w:hAnsi="Arial" w:cs="Arial"/>
              </w:rPr>
            </w:pPr>
            <w:r w:rsidRPr="00FB6FF4">
              <w:rPr>
                <w:rFonts w:ascii="Arial" w:hAnsi="Arial" w:cs="Arial"/>
              </w:rPr>
              <w:t>Tools and methods for shaping curves.</w:t>
            </w:r>
          </w:p>
          <w:p w14:paraId="35C173BC" w14:textId="77777777" w:rsidR="00BB0FF3" w:rsidRPr="00FB6FF4" w:rsidRDefault="00BB0FF3" w:rsidP="00A972F6">
            <w:pPr>
              <w:numPr>
                <w:ilvl w:val="0"/>
                <w:numId w:val="8"/>
              </w:numPr>
              <w:spacing w:before="100" w:beforeAutospacing="1" w:after="100" w:afterAutospacing="1"/>
              <w:rPr>
                <w:rFonts w:ascii="Arial" w:hAnsi="Arial" w:cs="Arial"/>
              </w:rPr>
            </w:pPr>
            <w:r w:rsidRPr="00FB6FF4">
              <w:rPr>
                <w:rFonts w:ascii="Arial" w:hAnsi="Arial" w:cs="Arial"/>
              </w:rPr>
              <w:t>Achieving smooth transitions and arcs.</w:t>
            </w:r>
          </w:p>
          <w:p w14:paraId="5224385C" w14:textId="5981B8C1" w:rsidR="00C028E7" w:rsidRPr="00FB6FF4" w:rsidRDefault="00BB0FF3" w:rsidP="00A972F6">
            <w:pPr>
              <w:numPr>
                <w:ilvl w:val="0"/>
                <w:numId w:val="8"/>
              </w:numPr>
              <w:spacing w:before="100" w:beforeAutospacing="1" w:after="100" w:afterAutospacing="1"/>
              <w:rPr>
                <w:rFonts w:ascii="Arial" w:hAnsi="Arial" w:cs="Arial"/>
              </w:rPr>
            </w:pPr>
            <w:r w:rsidRPr="00FB6FF4">
              <w:rPr>
                <w:rFonts w:ascii="Arial" w:hAnsi="Arial" w:cs="Arial"/>
              </w:rPr>
              <w:lastRenderedPageBreak/>
              <w:t>Practice: Creating curved shapes for duct sections.</w:t>
            </w:r>
          </w:p>
        </w:tc>
        <w:tc>
          <w:tcPr>
            <w:tcW w:w="793" w:type="pct"/>
            <w:vMerge/>
            <w:vAlign w:val="center"/>
          </w:tcPr>
          <w:p w14:paraId="5293006E" w14:textId="77777777" w:rsidR="00C028E7" w:rsidRPr="00631D0C" w:rsidRDefault="00C028E7" w:rsidP="00297864">
            <w:pPr>
              <w:pStyle w:val="ListParagraph"/>
              <w:numPr>
                <w:ilvl w:val="0"/>
                <w:numId w:val="4"/>
              </w:numPr>
              <w:ind w:left="-378" w:hanging="143"/>
              <w:jc w:val="center"/>
              <w:rPr>
                <w:rFonts w:ascii="Arial" w:hAnsi="Arial" w:cs="Arial"/>
                <w:b/>
                <w:bCs/>
                <w:color w:val="000000"/>
                <w:sz w:val="24"/>
                <w:szCs w:val="24"/>
              </w:rPr>
            </w:pPr>
          </w:p>
        </w:tc>
      </w:tr>
      <w:tr w:rsidR="00C028E7" w:rsidRPr="00631D0C" w14:paraId="2AE7EFF6" w14:textId="77777777" w:rsidTr="00C028E7">
        <w:trPr>
          <w:trHeight w:val="840"/>
        </w:trPr>
        <w:tc>
          <w:tcPr>
            <w:tcW w:w="570" w:type="pct"/>
            <w:vMerge/>
          </w:tcPr>
          <w:p w14:paraId="15AF62F0" w14:textId="77777777" w:rsidR="00C028E7" w:rsidRPr="00631D0C" w:rsidRDefault="00C028E7" w:rsidP="00477271">
            <w:pPr>
              <w:jc w:val="center"/>
              <w:rPr>
                <w:rFonts w:ascii="Arial" w:hAnsi="Arial" w:cs="Arial"/>
                <w:b/>
                <w:sz w:val="24"/>
                <w:szCs w:val="24"/>
              </w:rPr>
            </w:pPr>
          </w:p>
        </w:tc>
        <w:tc>
          <w:tcPr>
            <w:tcW w:w="1025" w:type="pct"/>
            <w:vMerge/>
          </w:tcPr>
          <w:p w14:paraId="04733DB3" w14:textId="77777777" w:rsidR="00C028E7" w:rsidRPr="00AF20B6" w:rsidRDefault="00C028E7" w:rsidP="00477271">
            <w:pPr>
              <w:rPr>
                <w:rFonts w:ascii="Arial" w:hAnsi="Arial" w:cs="Arial"/>
                <w:b/>
                <w:color w:val="000000" w:themeColor="text1"/>
                <w:sz w:val="24"/>
                <w:szCs w:val="24"/>
              </w:rPr>
            </w:pPr>
          </w:p>
        </w:tc>
        <w:tc>
          <w:tcPr>
            <w:tcW w:w="654" w:type="pct"/>
            <w:vMerge/>
          </w:tcPr>
          <w:p w14:paraId="5412AB75" w14:textId="77777777" w:rsidR="00C028E7" w:rsidRPr="005A4CF6" w:rsidRDefault="00C028E7"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14C1CEF3" w14:textId="77777777" w:rsidR="00BB0FF3" w:rsidRPr="00A17FB2" w:rsidRDefault="00BB0FF3" w:rsidP="00A17FB2">
            <w:pPr>
              <w:pStyle w:val="Heading4"/>
              <w:rPr>
                <w:rFonts w:ascii="Arial" w:eastAsiaTheme="minorHAnsi" w:hAnsi="Arial" w:cs="Arial"/>
                <w:b w:val="0"/>
                <w:bCs w:val="0"/>
                <w:i w:val="0"/>
                <w:iCs w:val="0"/>
                <w:color w:val="auto"/>
                <w:sz w:val="24"/>
                <w:szCs w:val="24"/>
              </w:rPr>
            </w:pPr>
            <w:r w:rsidRPr="00A17FB2">
              <w:rPr>
                <w:rFonts w:ascii="Arial" w:eastAsiaTheme="minorHAnsi" w:hAnsi="Arial" w:cs="Arial"/>
                <w:b w:val="0"/>
                <w:bCs w:val="0"/>
                <w:i w:val="0"/>
                <w:iCs w:val="0"/>
                <w:color w:val="auto"/>
                <w:sz w:val="24"/>
                <w:szCs w:val="24"/>
              </w:rPr>
              <w:t>Bending and Shaping for Fittings</w:t>
            </w:r>
          </w:p>
          <w:p w14:paraId="6A2D0FA0" w14:textId="77777777" w:rsidR="00BB0FF3" w:rsidRPr="00FB6FF4" w:rsidRDefault="00BB0FF3" w:rsidP="00A972F6">
            <w:pPr>
              <w:numPr>
                <w:ilvl w:val="0"/>
                <w:numId w:val="8"/>
              </w:numPr>
              <w:spacing w:before="100" w:beforeAutospacing="1" w:after="100" w:afterAutospacing="1"/>
              <w:rPr>
                <w:rFonts w:ascii="Arial" w:hAnsi="Arial" w:cs="Arial"/>
              </w:rPr>
            </w:pPr>
            <w:r w:rsidRPr="00FB6FF4">
              <w:rPr>
                <w:rFonts w:ascii="Arial" w:hAnsi="Arial" w:cs="Arial"/>
              </w:rPr>
              <w:t>Techniques for shaping elbows, reducers, and transitions.</w:t>
            </w:r>
          </w:p>
          <w:p w14:paraId="5DBD54AD" w14:textId="77777777" w:rsidR="00BB0FF3" w:rsidRPr="00FB6FF4" w:rsidRDefault="00BB0FF3" w:rsidP="00A972F6">
            <w:pPr>
              <w:numPr>
                <w:ilvl w:val="0"/>
                <w:numId w:val="8"/>
              </w:numPr>
              <w:spacing w:before="100" w:beforeAutospacing="1" w:after="100" w:afterAutospacing="1"/>
              <w:rPr>
                <w:rFonts w:ascii="Arial" w:hAnsi="Arial" w:cs="Arial"/>
              </w:rPr>
            </w:pPr>
            <w:r w:rsidRPr="00FB6FF4">
              <w:rPr>
                <w:rFonts w:ascii="Arial" w:hAnsi="Arial" w:cs="Arial"/>
              </w:rPr>
              <w:t>Ensuring proper fit and alignment of fittings.</w:t>
            </w:r>
          </w:p>
          <w:p w14:paraId="57774010" w14:textId="029EA962" w:rsidR="00C028E7" w:rsidRPr="00FB6FF4" w:rsidRDefault="00BB0FF3" w:rsidP="00A972F6">
            <w:pPr>
              <w:numPr>
                <w:ilvl w:val="0"/>
                <w:numId w:val="8"/>
              </w:numPr>
              <w:spacing w:before="100" w:beforeAutospacing="1" w:after="100" w:afterAutospacing="1"/>
              <w:rPr>
                <w:rFonts w:ascii="Arial" w:hAnsi="Arial" w:cs="Arial"/>
              </w:rPr>
            </w:pPr>
            <w:r w:rsidRPr="00FB6FF4">
              <w:rPr>
                <w:rFonts w:ascii="Arial" w:hAnsi="Arial" w:cs="Arial"/>
              </w:rPr>
              <w:t>Practice: Shaping components for specific fitting applications.</w:t>
            </w:r>
          </w:p>
        </w:tc>
        <w:tc>
          <w:tcPr>
            <w:tcW w:w="793" w:type="pct"/>
            <w:vMerge/>
            <w:vAlign w:val="center"/>
          </w:tcPr>
          <w:p w14:paraId="14E18640" w14:textId="77777777" w:rsidR="00C028E7" w:rsidRPr="00631D0C" w:rsidRDefault="00C028E7" w:rsidP="00297864">
            <w:pPr>
              <w:pStyle w:val="ListParagraph"/>
              <w:numPr>
                <w:ilvl w:val="0"/>
                <w:numId w:val="4"/>
              </w:numPr>
              <w:ind w:left="-378" w:hanging="143"/>
              <w:jc w:val="center"/>
              <w:rPr>
                <w:rFonts w:ascii="Arial" w:hAnsi="Arial" w:cs="Arial"/>
                <w:b/>
                <w:bCs/>
                <w:color w:val="000000"/>
                <w:sz w:val="24"/>
                <w:szCs w:val="24"/>
              </w:rPr>
            </w:pPr>
          </w:p>
        </w:tc>
      </w:tr>
      <w:tr w:rsidR="00C028E7" w:rsidRPr="00631D0C" w14:paraId="1826F8EF" w14:textId="77777777" w:rsidTr="00C028E7">
        <w:trPr>
          <w:trHeight w:val="840"/>
        </w:trPr>
        <w:tc>
          <w:tcPr>
            <w:tcW w:w="570" w:type="pct"/>
            <w:vMerge/>
          </w:tcPr>
          <w:p w14:paraId="69CAE0B8" w14:textId="77777777" w:rsidR="00C028E7" w:rsidRPr="00631D0C" w:rsidRDefault="00C028E7" w:rsidP="00477271">
            <w:pPr>
              <w:jc w:val="center"/>
              <w:rPr>
                <w:rFonts w:ascii="Arial" w:hAnsi="Arial" w:cs="Arial"/>
                <w:b/>
                <w:sz w:val="24"/>
                <w:szCs w:val="24"/>
              </w:rPr>
            </w:pPr>
          </w:p>
        </w:tc>
        <w:tc>
          <w:tcPr>
            <w:tcW w:w="1025" w:type="pct"/>
            <w:vMerge/>
          </w:tcPr>
          <w:p w14:paraId="271BE8C8" w14:textId="77777777" w:rsidR="00C028E7" w:rsidRPr="00AF20B6" w:rsidRDefault="00C028E7" w:rsidP="00477271">
            <w:pPr>
              <w:rPr>
                <w:rFonts w:ascii="Arial" w:hAnsi="Arial" w:cs="Arial"/>
                <w:b/>
                <w:color w:val="000000" w:themeColor="text1"/>
                <w:sz w:val="24"/>
                <w:szCs w:val="24"/>
              </w:rPr>
            </w:pPr>
          </w:p>
        </w:tc>
        <w:tc>
          <w:tcPr>
            <w:tcW w:w="654" w:type="pct"/>
            <w:vMerge/>
          </w:tcPr>
          <w:p w14:paraId="74BE16BF" w14:textId="77777777" w:rsidR="00C028E7" w:rsidRPr="005A4CF6" w:rsidRDefault="00C028E7"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6731F782" w14:textId="77777777" w:rsidR="00BB0FF3" w:rsidRPr="00A17FB2" w:rsidRDefault="00BB0FF3" w:rsidP="00A17FB2">
            <w:pPr>
              <w:pStyle w:val="Heading4"/>
              <w:rPr>
                <w:rFonts w:ascii="Arial" w:eastAsiaTheme="minorHAnsi" w:hAnsi="Arial" w:cs="Arial"/>
                <w:b w:val="0"/>
                <w:bCs w:val="0"/>
                <w:i w:val="0"/>
                <w:iCs w:val="0"/>
                <w:color w:val="auto"/>
                <w:sz w:val="24"/>
                <w:szCs w:val="24"/>
              </w:rPr>
            </w:pPr>
            <w:r w:rsidRPr="00A17FB2">
              <w:rPr>
                <w:rFonts w:ascii="Arial" w:eastAsiaTheme="minorHAnsi" w:hAnsi="Arial" w:cs="Arial"/>
                <w:b w:val="0"/>
                <w:bCs w:val="0"/>
                <w:i w:val="0"/>
                <w:iCs w:val="0"/>
                <w:color w:val="auto"/>
                <w:sz w:val="24"/>
                <w:szCs w:val="24"/>
              </w:rPr>
              <w:t>Bending Different Materials</w:t>
            </w:r>
          </w:p>
          <w:p w14:paraId="02F122E0" w14:textId="77777777" w:rsidR="00BB0FF3" w:rsidRPr="00FB6FF4" w:rsidRDefault="00BB0FF3" w:rsidP="00A972F6">
            <w:pPr>
              <w:numPr>
                <w:ilvl w:val="0"/>
                <w:numId w:val="8"/>
              </w:numPr>
              <w:spacing w:before="100" w:beforeAutospacing="1" w:after="100" w:afterAutospacing="1"/>
              <w:rPr>
                <w:rFonts w:ascii="Arial" w:hAnsi="Arial" w:cs="Arial"/>
              </w:rPr>
            </w:pPr>
            <w:r w:rsidRPr="00FB6FF4">
              <w:rPr>
                <w:rFonts w:ascii="Arial" w:hAnsi="Arial" w:cs="Arial"/>
              </w:rPr>
              <w:t>Techniques for bending aluminum, steel, and flexible materials.</w:t>
            </w:r>
          </w:p>
          <w:p w14:paraId="10929E9E" w14:textId="77777777" w:rsidR="00BB0FF3" w:rsidRPr="00FB6FF4" w:rsidRDefault="00BB0FF3" w:rsidP="00A972F6">
            <w:pPr>
              <w:numPr>
                <w:ilvl w:val="0"/>
                <w:numId w:val="8"/>
              </w:numPr>
              <w:spacing w:before="100" w:beforeAutospacing="1" w:after="100" w:afterAutospacing="1"/>
              <w:rPr>
                <w:rFonts w:ascii="Arial" w:hAnsi="Arial" w:cs="Arial"/>
              </w:rPr>
            </w:pPr>
            <w:r w:rsidRPr="00FB6FF4">
              <w:rPr>
                <w:rFonts w:ascii="Arial" w:hAnsi="Arial" w:cs="Arial"/>
              </w:rPr>
              <w:t>Adjusting methods based on material properties.</w:t>
            </w:r>
          </w:p>
          <w:p w14:paraId="0EA76F0F" w14:textId="63DBDB7A" w:rsidR="00C028E7" w:rsidRPr="00FB6FF4" w:rsidRDefault="00BB0FF3" w:rsidP="00A972F6">
            <w:pPr>
              <w:numPr>
                <w:ilvl w:val="0"/>
                <w:numId w:val="8"/>
              </w:numPr>
              <w:spacing w:before="100" w:beforeAutospacing="1" w:after="100" w:afterAutospacing="1"/>
              <w:rPr>
                <w:rFonts w:ascii="Arial" w:hAnsi="Arial" w:cs="Arial"/>
              </w:rPr>
            </w:pPr>
            <w:r w:rsidRPr="00FB6FF4">
              <w:rPr>
                <w:rFonts w:ascii="Arial" w:hAnsi="Arial" w:cs="Arial"/>
              </w:rPr>
              <w:t>Practice: Bending a variety of materials with appropriate tools.</w:t>
            </w:r>
          </w:p>
        </w:tc>
        <w:tc>
          <w:tcPr>
            <w:tcW w:w="793" w:type="pct"/>
            <w:vMerge/>
            <w:vAlign w:val="center"/>
          </w:tcPr>
          <w:p w14:paraId="485C4DF1" w14:textId="77777777" w:rsidR="00C028E7" w:rsidRPr="00631D0C" w:rsidRDefault="00C028E7" w:rsidP="00297864">
            <w:pPr>
              <w:pStyle w:val="ListParagraph"/>
              <w:numPr>
                <w:ilvl w:val="0"/>
                <w:numId w:val="4"/>
              </w:numPr>
              <w:ind w:left="-378" w:hanging="143"/>
              <w:jc w:val="center"/>
              <w:rPr>
                <w:rFonts w:ascii="Arial" w:hAnsi="Arial" w:cs="Arial"/>
                <w:b/>
                <w:bCs/>
                <w:color w:val="000000"/>
                <w:sz w:val="24"/>
                <w:szCs w:val="24"/>
              </w:rPr>
            </w:pPr>
          </w:p>
        </w:tc>
      </w:tr>
      <w:tr w:rsidR="00C028E7" w:rsidRPr="00631D0C" w14:paraId="601049A0" w14:textId="77777777" w:rsidTr="00C028E7">
        <w:trPr>
          <w:trHeight w:val="840"/>
        </w:trPr>
        <w:tc>
          <w:tcPr>
            <w:tcW w:w="570" w:type="pct"/>
            <w:vMerge/>
          </w:tcPr>
          <w:p w14:paraId="3560D97D" w14:textId="77777777" w:rsidR="00C028E7" w:rsidRPr="00631D0C" w:rsidRDefault="00C028E7" w:rsidP="00477271">
            <w:pPr>
              <w:jc w:val="center"/>
              <w:rPr>
                <w:rFonts w:ascii="Arial" w:hAnsi="Arial" w:cs="Arial"/>
                <w:b/>
                <w:sz w:val="24"/>
                <w:szCs w:val="24"/>
              </w:rPr>
            </w:pPr>
          </w:p>
        </w:tc>
        <w:tc>
          <w:tcPr>
            <w:tcW w:w="1025" w:type="pct"/>
            <w:vMerge/>
          </w:tcPr>
          <w:p w14:paraId="5F846BAC" w14:textId="77777777" w:rsidR="00C028E7" w:rsidRPr="00AF20B6" w:rsidRDefault="00C028E7" w:rsidP="00477271">
            <w:pPr>
              <w:rPr>
                <w:rFonts w:ascii="Arial" w:hAnsi="Arial" w:cs="Arial"/>
                <w:b/>
                <w:color w:val="000000" w:themeColor="text1"/>
                <w:sz w:val="24"/>
                <w:szCs w:val="24"/>
              </w:rPr>
            </w:pPr>
          </w:p>
        </w:tc>
        <w:tc>
          <w:tcPr>
            <w:tcW w:w="654" w:type="pct"/>
            <w:vMerge w:val="restart"/>
          </w:tcPr>
          <w:p w14:paraId="76238876" w14:textId="3384B79A" w:rsidR="00C028E7" w:rsidRPr="005A4CF6" w:rsidRDefault="00C028E7" w:rsidP="00477271">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4</w:t>
            </w:r>
          </w:p>
        </w:tc>
        <w:tc>
          <w:tcPr>
            <w:tcW w:w="1958" w:type="pct"/>
          </w:tcPr>
          <w:p w14:paraId="405B3C1A" w14:textId="77777777" w:rsidR="00DB1157" w:rsidRPr="00A17FB2" w:rsidRDefault="00DB1157" w:rsidP="00A17FB2">
            <w:pPr>
              <w:pStyle w:val="Heading4"/>
              <w:rPr>
                <w:rFonts w:ascii="Arial" w:eastAsiaTheme="minorHAnsi" w:hAnsi="Arial" w:cs="Arial"/>
                <w:b w:val="0"/>
                <w:bCs w:val="0"/>
                <w:i w:val="0"/>
                <w:iCs w:val="0"/>
                <w:color w:val="auto"/>
                <w:sz w:val="24"/>
                <w:szCs w:val="24"/>
              </w:rPr>
            </w:pPr>
            <w:r w:rsidRPr="00A17FB2">
              <w:rPr>
                <w:rFonts w:ascii="Arial" w:eastAsiaTheme="minorHAnsi" w:hAnsi="Arial" w:cs="Arial"/>
                <w:b w:val="0"/>
                <w:bCs w:val="0"/>
                <w:i w:val="0"/>
                <w:iCs w:val="0"/>
                <w:color w:val="auto"/>
                <w:sz w:val="24"/>
                <w:szCs w:val="24"/>
              </w:rPr>
              <w:t>Controlling Deformations</w:t>
            </w:r>
          </w:p>
          <w:p w14:paraId="071D9015" w14:textId="77777777" w:rsidR="00DB1157" w:rsidRPr="00FB6FF4" w:rsidRDefault="00DB1157" w:rsidP="00A972F6">
            <w:pPr>
              <w:numPr>
                <w:ilvl w:val="0"/>
                <w:numId w:val="8"/>
              </w:numPr>
              <w:spacing w:before="100" w:beforeAutospacing="1" w:after="100" w:afterAutospacing="1"/>
              <w:rPr>
                <w:rFonts w:ascii="Arial" w:hAnsi="Arial" w:cs="Arial"/>
              </w:rPr>
            </w:pPr>
            <w:r w:rsidRPr="00FB6FF4">
              <w:rPr>
                <w:rFonts w:ascii="Arial" w:hAnsi="Arial" w:cs="Arial"/>
              </w:rPr>
              <w:t>Identifying and minimizing distortions during bending.</w:t>
            </w:r>
          </w:p>
          <w:p w14:paraId="142D38EB" w14:textId="77777777" w:rsidR="00DB1157" w:rsidRPr="00FB6FF4" w:rsidRDefault="00DB1157" w:rsidP="00A972F6">
            <w:pPr>
              <w:numPr>
                <w:ilvl w:val="0"/>
                <w:numId w:val="8"/>
              </w:numPr>
              <w:spacing w:before="100" w:beforeAutospacing="1" w:after="100" w:afterAutospacing="1"/>
              <w:rPr>
                <w:rFonts w:ascii="Arial" w:hAnsi="Arial" w:cs="Arial"/>
              </w:rPr>
            </w:pPr>
            <w:r w:rsidRPr="00FB6FF4">
              <w:rPr>
                <w:rFonts w:ascii="Arial" w:hAnsi="Arial" w:cs="Arial"/>
              </w:rPr>
              <w:t>Techniques to maintain material integrity and aesthetics.</w:t>
            </w:r>
          </w:p>
          <w:p w14:paraId="782F42B3" w14:textId="2FC24844" w:rsidR="00C028E7" w:rsidRPr="00FB6FF4" w:rsidRDefault="00DB1157" w:rsidP="00A972F6">
            <w:pPr>
              <w:numPr>
                <w:ilvl w:val="0"/>
                <w:numId w:val="8"/>
              </w:numPr>
              <w:spacing w:before="100" w:beforeAutospacing="1" w:after="100" w:afterAutospacing="1"/>
              <w:rPr>
                <w:rFonts w:ascii="Arial" w:hAnsi="Arial" w:cs="Arial"/>
              </w:rPr>
            </w:pPr>
            <w:r w:rsidRPr="00FB6FF4">
              <w:rPr>
                <w:rFonts w:ascii="Arial" w:hAnsi="Arial" w:cs="Arial"/>
              </w:rPr>
              <w:t>Practice: Producing bends with minimal deformation.</w:t>
            </w:r>
          </w:p>
        </w:tc>
        <w:tc>
          <w:tcPr>
            <w:tcW w:w="793" w:type="pct"/>
            <w:vMerge/>
            <w:vAlign w:val="center"/>
          </w:tcPr>
          <w:p w14:paraId="481EC8F5" w14:textId="77777777" w:rsidR="00C028E7" w:rsidRPr="00631D0C" w:rsidRDefault="00C028E7" w:rsidP="00297864">
            <w:pPr>
              <w:pStyle w:val="ListParagraph"/>
              <w:numPr>
                <w:ilvl w:val="0"/>
                <w:numId w:val="4"/>
              </w:numPr>
              <w:ind w:left="-378" w:hanging="143"/>
              <w:jc w:val="center"/>
              <w:rPr>
                <w:rFonts w:ascii="Arial" w:hAnsi="Arial" w:cs="Arial"/>
                <w:b/>
                <w:bCs/>
                <w:color w:val="000000"/>
                <w:sz w:val="24"/>
                <w:szCs w:val="24"/>
              </w:rPr>
            </w:pPr>
          </w:p>
        </w:tc>
      </w:tr>
      <w:tr w:rsidR="00C028E7" w:rsidRPr="00631D0C" w14:paraId="7A1FC03E" w14:textId="77777777" w:rsidTr="00C028E7">
        <w:trPr>
          <w:trHeight w:val="840"/>
        </w:trPr>
        <w:tc>
          <w:tcPr>
            <w:tcW w:w="570" w:type="pct"/>
            <w:vMerge/>
          </w:tcPr>
          <w:p w14:paraId="78091E20" w14:textId="77777777" w:rsidR="00C028E7" w:rsidRPr="00631D0C" w:rsidRDefault="00C028E7" w:rsidP="00477271">
            <w:pPr>
              <w:jc w:val="center"/>
              <w:rPr>
                <w:rFonts w:ascii="Arial" w:hAnsi="Arial" w:cs="Arial"/>
                <w:b/>
                <w:sz w:val="24"/>
                <w:szCs w:val="24"/>
              </w:rPr>
            </w:pPr>
          </w:p>
        </w:tc>
        <w:tc>
          <w:tcPr>
            <w:tcW w:w="1025" w:type="pct"/>
            <w:vMerge/>
          </w:tcPr>
          <w:p w14:paraId="10D5ACA9" w14:textId="77777777" w:rsidR="00C028E7" w:rsidRPr="00AF20B6" w:rsidRDefault="00C028E7" w:rsidP="00477271">
            <w:pPr>
              <w:rPr>
                <w:rFonts w:ascii="Arial" w:hAnsi="Arial" w:cs="Arial"/>
                <w:b/>
                <w:color w:val="000000" w:themeColor="text1"/>
                <w:sz w:val="24"/>
                <w:szCs w:val="24"/>
              </w:rPr>
            </w:pPr>
          </w:p>
        </w:tc>
        <w:tc>
          <w:tcPr>
            <w:tcW w:w="654" w:type="pct"/>
            <w:vMerge/>
          </w:tcPr>
          <w:p w14:paraId="704D8CC2" w14:textId="4746C52C" w:rsidR="00C028E7" w:rsidRPr="005A4CF6" w:rsidRDefault="00C028E7"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38B7B445" w14:textId="77777777" w:rsidR="00DB1157" w:rsidRPr="00A17FB2" w:rsidRDefault="00DB1157" w:rsidP="00A17FB2">
            <w:pPr>
              <w:pStyle w:val="Heading4"/>
              <w:rPr>
                <w:rFonts w:ascii="Arial" w:eastAsiaTheme="minorHAnsi" w:hAnsi="Arial" w:cs="Arial"/>
                <w:b w:val="0"/>
                <w:bCs w:val="0"/>
                <w:i w:val="0"/>
                <w:iCs w:val="0"/>
                <w:color w:val="auto"/>
                <w:sz w:val="24"/>
                <w:szCs w:val="24"/>
              </w:rPr>
            </w:pPr>
            <w:r w:rsidRPr="00A17FB2">
              <w:rPr>
                <w:rFonts w:ascii="Arial" w:eastAsiaTheme="minorHAnsi" w:hAnsi="Arial" w:cs="Arial"/>
                <w:b w:val="0"/>
                <w:bCs w:val="0"/>
                <w:i w:val="0"/>
                <w:iCs w:val="0"/>
                <w:color w:val="auto"/>
                <w:sz w:val="24"/>
                <w:szCs w:val="24"/>
              </w:rPr>
              <w:t>Advanced Shaping Techniques</w:t>
            </w:r>
          </w:p>
          <w:p w14:paraId="7A8B9953" w14:textId="77777777" w:rsidR="00DB1157" w:rsidRPr="00FB6FF4" w:rsidRDefault="00DB1157" w:rsidP="00A972F6">
            <w:pPr>
              <w:numPr>
                <w:ilvl w:val="0"/>
                <w:numId w:val="8"/>
              </w:numPr>
              <w:spacing w:before="100" w:beforeAutospacing="1" w:after="100" w:afterAutospacing="1"/>
              <w:rPr>
                <w:rFonts w:ascii="Arial" w:hAnsi="Arial" w:cs="Arial"/>
              </w:rPr>
            </w:pPr>
            <w:r w:rsidRPr="00FB6FF4">
              <w:rPr>
                <w:rFonts w:ascii="Arial" w:hAnsi="Arial" w:cs="Arial"/>
              </w:rPr>
              <w:t>Using custom dies and forms for specialized shapes.</w:t>
            </w:r>
          </w:p>
          <w:p w14:paraId="5885F252" w14:textId="77777777" w:rsidR="00DB1157" w:rsidRPr="00FB6FF4" w:rsidRDefault="00DB1157" w:rsidP="00A972F6">
            <w:pPr>
              <w:numPr>
                <w:ilvl w:val="0"/>
                <w:numId w:val="8"/>
              </w:numPr>
              <w:spacing w:before="100" w:beforeAutospacing="1" w:after="100" w:afterAutospacing="1"/>
              <w:rPr>
                <w:rFonts w:ascii="Arial" w:hAnsi="Arial" w:cs="Arial"/>
              </w:rPr>
            </w:pPr>
            <w:r w:rsidRPr="00FB6FF4">
              <w:rPr>
                <w:rFonts w:ascii="Arial" w:hAnsi="Arial" w:cs="Arial"/>
              </w:rPr>
              <w:t>Techniques for compound shaping and intricate designs.</w:t>
            </w:r>
          </w:p>
          <w:p w14:paraId="17FE8AAF" w14:textId="3A9CE08F" w:rsidR="00C028E7" w:rsidRPr="00FB6FF4" w:rsidRDefault="00DB1157" w:rsidP="00A972F6">
            <w:pPr>
              <w:numPr>
                <w:ilvl w:val="0"/>
                <w:numId w:val="8"/>
              </w:numPr>
              <w:spacing w:before="100" w:beforeAutospacing="1" w:after="100" w:afterAutospacing="1"/>
              <w:rPr>
                <w:rFonts w:ascii="Arial" w:hAnsi="Arial" w:cs="Arial"/>
              </w:rPr>
            </w:pPr>
            <w:r w:rsidRPr="00FB6FF4">
              <w:rPr>
                <w:rFonts w:ascii="Arial" w:hAnsi="Arial" w:cs="Arial"/>
              </w:rPr>
              <w:t>Practice: Creating custom shapes using advanced techniques.</w:t>
            </w:r>
          </w:p>
        </w:tc>
        <w:tc>
          <w:tcPr>
            <w:tcW w:w="793" w:type="pct"/>
            <w:vMerge/>
            <w:vAlign w:val="center"/>
          </w:tcPr>
          <w:p w14:paraId="1B1B1C77" w14:textId="77777777" w:rsidR="00C028E7" w:rsidRPr="00631D0C" w:rsidRDefault="00C028E7" w:rsidP="00297864">
            <w:pPr>
              <w:pStyle w:val="ListParagraph"/>
              <w:numPr>
                <w:ilvl w:val="0"/>
                <w:numId w:val="4"/>
              </w:numPr>
              <w:ind w:left="-378" w:hanging="143"/>
              <w:jc w:val="center"/>
              <w:rPr>
                <w:rFonts w:ascii="Arial" w:hAnsi="Arial" w:cs="Arial"/>
                <w:b/>
                <w:bCs/>
                <w:color w:val="000000"/>
                <w:sz w:val="24"/>
                <w:szCs w:val="24"/>
              </w:rPr>
            </w:pPr>
          </w:p>
        </w:tc>
      </w:tr>
      <w:tr w:rsidR="00C028E7" w:rsidRPr="00631D0C" w14:paraId="740F2202" w14:textId="77777777" w:rsidTr="00C028E7">
        <w:trPr>
          <w:trHeight w:val="840"/>
        </w:trPr>
        <w:tc>
          <w:tcPr>
            <w:tcW w:w="570" w:type="pct"/>
            <w:vMerge/>
          </w:tcPr>
          <w:p w14:paraId="58BBC000" w14:textId="77777777" w:rsidR="00C028E7" w:rsidRPr="00631D0C" w:rsidRDefault="00C028E7" w:rsidP="00477271">
            <w:pPr>
              <w:jc w:val="center"/>
              <w:rPr>
                <w:rFonts w:ascii="Arial" w:hAnsi="Arial" w:cs="Arial"/>
                <w:b/>
                <w:sz w:val="24"/>
                <w:szCs w:val="24"/>
              </w:rPr>
            </w:pPr>
          </w:p>
        </w:tc>
        <w:tc>
          <w:tcPr>
            <w:tcW w:w="1025" w:type="pct"/>
            <w:vMerge/>
          </w:tcPr>
          <w:p w14:paraId="35C19F89" w14:textId="77777777" w:rsidR="00C028E7" w:rsidRPr="00AF20B6" w:rsidRDefault="00C028E7" w:rsidP="00477271">
            <w:pPr>
              <w:rPr>
                <w:rFonts w:ascii="Arial" w:hAnsi="Arial" w:cs="Arial"/>
                <w:b/>
                <w:color w:val="000000" w:themeColor="text1"/>
                <w:sz w:val="24"/>
                <w:szCs w:val="24"/>
              </w:rPr>
            </w:pPr>
          </w:p>
        </w:tc>
        <w:tc>
          <w:tcPr>
            <w:tcW w:w="654" w:type="pct"/>
            <w:vMerge/>
          </w:tcPr>
          <w:p w14:paraId="601214F2" w14:textId="09052450" w:rsidR="00C028E7" w:rsidRPr="005A4CF6" w:rsidRDefault="00C028E7"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44D1520D" w14:textId="77777777" w:rsidR="00DB1157" w:rsidRPr="00A17FB2" w:rsidRDefault="00DB1157" w:rsidP="00A17FB2">
            <w:pPr>
              <w:pStyle w:val="Heading4"/>
              <w:rPr>
                <w:rFonts w:ascii="Arial" w:eastAsiaTheme="minorHAnsi" w:hAnsi="Arial" w:cs="Arial"/>
                <w:b w:val="0"/>
                <w:bCs w:val="0"/>
                <w:i w:val="0"/>
                <w:iCs w:val="0"/>
                <w:color w:val="auto"/>
                <w:sz w:val="24"/>
                <w:szCs w:val="24"/>
              </w:rPr>
            </w:pPr>
            <w:r w:rsidRPr="00A17FB2">
              <w:rPr>
                <w:rFonts w:ascii="Arial" w:eastAsiaTheme="minorHAnsi" w:hAnsi="Arial" w:cs="Arial"/>
                <w:b w:val="0"/>
                <w:bCs w:val="0"/>
                <w:i w:val="0"/>
                <w:iCs w:val="0"/>
                <w:color w:val="auto"/>
                <w:sz w:val="24"/>
                <w:szCs w:val="24"/>
              </w:rPr>
              <w:t>Safety in Bending and Shaping</w:t>
            </w:r>
          </w:p>
          <w:p w14:paraId="2D45A147" w14:textId="77777777" w:rsidR="00DB1157" w:rsidRPr="00FB6FF4" w:rsidRDefault="00DB1157" w:rsidP="00A972F6">
            <w:pPr>
              <w:numPr>
                <w:ilvl w:val="0"/>
                <w:numId w:val="8"/>
              </w:numPr>
              <w:spacing w:before="100" w:beforeAutospacing="1" w:after="100" w:afterAutospacing="1"/>
              <w:rPr>
                <w:rFonts w:ascii="Arial" w:hAnsi="Arial" w:cs="Arial"/>
              </w:rPr>
            </w:pPr>
            <w:r w:rsidRPr="00FB6FF4">
              <w:rPr>
                <w:rFonts w:ascii="Arial" w:hAnsi="Arial" w:cs="Arial"/>
              </w:rPr>
              <w:t>Safety standards for bending operations.</w:t>
            </w:r>
          </w:p>
          <w:p w14:paraId="6348F17D" w14:textId="77777777" w:rsidR="00DB1157" w:rsidRPr="00FB6FF4" w:rsidRDefault="00DB1157" w:rsidP="00A972F6">
            <w:pPr>
              <w:numPr>
                <w:ilvl w:val="0"/>
                <w:numId w:val="8"/>
              </w:numPr>
              <w:spacing w:before="100" w:beforeAutospacing="1" w:after="100" w:afterAutospacing="1"/>
              <w:rPr>
                <w:rFonts w:ascii="Arial" w:hAnsi="Arial" w:cs="Arial"/>
              </w:rPr>
            </w:pPr>
            <w:r w:rsidRPr="00FB6FF4">
              <w:rPr>
                <w:rFonts w:ascii="Arial" w:hAnsi="Arial" w:cs="Arial"/>
              </w:rPr>
              <w:lastRenderedPageBreak/>
              <w:t>Proper use of PPE and handling tools safely.</w:t>
            </w:r>
          </w:p>
          <w:p w14:paraId="7E020435" w14:textId="7B087901" w:rsidR="00C028E7" w:rsidRPr="00FB6FF4" w:rsidRDefault="00DB1157" w:rsidP="00A972F6">
            <w:pPr>
              <w:numPr>
                <w:ilvl w:val="0"/>
                <w:numId w:val="8"/>
              </w:numPr>
              <w:spacing w:before="100" w:beforeAutospacing="1" w:after="100" w:afterAutospacing="1"/>
              <w:rPr>
                <w:rFonts w:ascii="Arial" w:hAnsi="Arial" w:cs="Arial"/>
              </w:rPr>
            </w:pPr>
            <w:r w:rsidRPr="00FB6FF4">
              <w:rPr>
                <w:rFonts w:ascii="Arial" w:hAnsi="Arial" w:cs="Arial"/>
              </w:rPr>
              <w:t>Practice: Conducting a safety check before bending tasks.</w:t>
            </w:r>
          </w:p>
        </w:tc>
        <w:tc>
          <w:tcPr>
            <w:tcW w:w="793" w:type="pct"/>
            <w:vMerge/>
            <w:vAlign w:val="center"/>
          </w:tcPr>
          <w:p w14:paraId="2E685845" w14:textId="77777777" w:rsidR="00C028E7" w:rsidRPr="00631D0C" w:rsidRDefault="00C028E7" w:rsidP="00297864">
            <w:pPr>
              <w:pStyle w:val="ListParagraph"/>
              <w:numPr>
                <w:ilvl w:val="0"/>
                <w:numId w:val="4"/>
              </w:numPr>
              <w:ind w:left="-378" w:hanging="143"/>
              <w:jc w:val="center"/>
              <w:rPr>
                <w:rFonts w:ascii="Arial" w:hAnsi="Arial" w:cs="Arial"/>
                <w:b/>
                <w:bCs/>
                <w:color w:val="000000"/>
                <w:sz w:val="24"/>
                <w:szCs w:val="24"/>
              </w:rPr>
            </w:pPr>
          </w:p>
        </w:tc>
      </w:tr>
      <w:tr w:rsidR="00C028E7" w:rsidRPr="00631D0C" w14:paraId="325E1B05" w14:textId="77777777" w:rsidTr="00C028E7">
        <w:trPr>
          <w:trHeight w:val="840"/>
        </w:trPr>
        <w:tc>
          <w:tcPr>
            <w:tcW w:w="570" w:type="pct"/>
            <w:vMerge/>
          </w:tcPr>
          <w:p w14:paraId="23B2A2BA" w14:textId="77777777" w:rsidR="00C028E7" w:rsidRPr="00631D0C" w:rsidRDefault="00C028E7" w:rsidP="00477271">
            <w:pPr>
              <w:jc w:val="center"/>
              <w:rPr>
                <w:rFonts w:ascii="Arial" w:hAnsi="Arial" w:cs="Arial"/>
                <w:b/>
                <w:sz w:val="24"/>
                <w:szCs w:val="24"/>
              </w:rPr>
            </w:pPr>
          </w:p>
        </w:tc>
        <w:tc>
          <w:tcPr>
            <w:tcW w:w="1025" w:type="pct"/>
            <w:vMerge/>
          </w:tcPr>
          <w:p w14:paraId="171985DA" w14:textId="77777777" w:rsidR="00C028E7" w:rsidRDefault="00C028E7" w:rsidP="00477271">
            <w:pPr>
              <w:rPr>
                <w:rFonts w:ascii="Arial" w:hAnsi="Arial" w:cs="Arial"/>
                <w:b/>
                <w:color w:val="000000" w:themeColor="text1"/>
                <w:sz w:val="24"/>
                <w:szCs w:val="24"/>
              </w:rPr>
            </w:pPr>
          </w:p>
        </w:tc>
        <w:tc>
          <w:tcPr>
            <w:tcW w:w="654" w:type="pct"/>
            <w:vMerge/>
          </w:tcPr>
          <w:p w14:paraId="4930AC39" w14:textId="69780EF8" w:rsidR="00C028E7" w:rsidRPr="00631D0C" w:rsidRDefault="00C028E7"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48CB66D4" w14:textId="77777777" w:rsidR="00DB1157" w:rsidRPr="00A17FB2" w:rsidRDefault="00DB1157" w:rsidP="00A17FB2">
            <w:pPr>
              <w:pStyle w:val="Heading4"/>
              <w:rPr>
                <w:rFonts w:ascii="Arial" w:eastAsiaTheme="minorHAnsi" w:hAnsi="Arial" w:cs="Arial"/>
                <w:b w:val="0"/>
                <w:bCs w:val="0"/>
                <w:i w:val="0"/>
                <w:iCs w:val="0"/>
                <w:color w:val="auto"/>
                <w:sz w:val="24"/>
                <w:szCs w:val="24"/>
              </w:rPr>
            </w:pPr>
            <w:r w:rsidRPr="00A17FB2">
              <w:rPr>
                <w:rFonts w:ascii="Arial" w:eastAsiaTheme="minorHAnsi" w:hAnsi="Arial" w:cs="Arial"/>
                <w:b w:val="0"/>
                <w:bCs w:val="0"/>
                <w:i w:val="0"/>
                <w:iCs w:val="0"/>
                <w:color w:val="auto"/>
                <w:sz w:val="24"/>
                <w:szCs w:val="24"/>
              </w:rPr>
              <w:t>Quality Control in Bending and Shaping</w:t>
            </w:r>
          </w:p>
          <w:p w14:paraId="3E34BC71" w14:textId="77777777" w:rsidR="00DB1157" w:rsidRPr="00FB6FF4" w:rsidRDefault="00DB1157" w:rsidP="00A972F6">
            <w:pPr>
              <w:numPr>
                <w:ilvl w:val="0"/>
                <w:numId w:val="8"/>
              </w:numPr>
              <w:spacing w:before="100" w:beforeAutospacing="1" w:after="100" w:afterAutospacing="1"/>
              <w:rPr>
                <w:rFonts w:ascii="Arial" w:hAnsi="Arial" w:cs="Arial"/>
              </w:rPr>
            </w:pPr>
            <w:r w:rsidRPr="00FB6FF4">
              <w:rPr>
                <w:rFonts w:ascii="Arial" w:hAnsi="Arial" w:cs="Arial"/>
              </w:rPr>
              <w:t>Inspecting bends for accuracy and quality.</w:t>
            </w:r>
          </w:p>
          <w:p w14:paraId="082E0456" w14:textId="77777777" w:rsidR="00DB1157" w:rsidRPr="00FB6FF4" w:rsidRDefault="00DB1157" w:rsidP="00A972F6">
            <w:pPr>
              <w:numPr>
                <w:ilvl w:val="0"/>
                <w:numId w:val="8"/>
              </w:numPr>
              <w:spacing w:before="100" w:beforeAutospacing="1" w:after="100" w:afterAutospacing="1"/>
              <w:rPr>
                <w:rFonts w:ascii="Arial" w:hAnsi="Arial" w:cs="Arial"/>
              </w:rPr>
            </w:pPr>
            <w:r w:rsidRPr="00FB6FF4">
              <w:rPr>
                <w:rFonts w:ascii="Arial" w:hAnsi="Arial" w:cs="Arial"/>
              </w:rPr>
              <w:t>Common defects in bending and how to avoid them.</w:t>
            </w:r>
          </w:p>
          <w:p w14:paraId="5B6D6FF3" w14:textId="67A1F81A" w:rsidR="00C028E7" w:rsidRPr="00FB6FF4" w:rsidRDefault="00DB1157" w:rsidP="00A972F6">
            <w:pPr>
              <w:numPr>
                <w:ilvl w:val="0"/>
                <w:numId w:val="8"/>
              </w:numPr>
              <w:spacing w:before="100" w:beforeAutospacing="1" w:after="100" w:afterAutospacing="1"/>
              <w:rPr>
                <w:rFonts w:ascii="Arial" w:hAnsi="Arial" w:cs="Arial"/>
              </w:rPr>
            </w:pPr>
            <w:r w:rsidRPr="00FB6FF4">
              <w:rPr>
                <w:rFonts w:ascii="Arial" w:hAnsi="Arial" w:cs="Arial"/>
              </w:rPr>
              <w:t>Practice: Evaluating and refining shaped components.</w:t>
            </w:r>
          </w:p>
        </w:tc>
        <w:tc>
          <w:tcPr>
            <w:tcW w:w="793" w:type="pct"/>
            <w:vMerge/>
            <w:vAlign w:val="center"/>
          </w:tcPr>
          <w:p w14:paraId="106CA0B6" w14:textId="77777777" w:rsidR="00C028E7" w:rsidRDefault="00C028E7" w:rsidP="00477271">
            <w:pPr>
              <w:pStyle w:val="ListParagraph"/>
              <w:ind w:left="521"/>
              <w:rPr>
                <w:rFonts w:ascii="Arial" w:hAnsi="Arial" w:cs="Arial"/>
                <w:b/>
                <w:bCs/>
                <w:color w:val="000000"/>
                <w:sz w:val="24"/>
                <w:szCs w:val="24"/>
              </w:rPr>
            </w:pPr>
          </w:p>
        </w:tc>
      </w:tr>
      <w:tr w:rsidR="00C028E7" w:rsidRPr="00631D0C" w14:paraId="1C7FAAAD" w14:textId="77777777" w:rsidTr="00C028E7">
        <w:trPr>
          <w:trHeight w:val="840"/>
        </w:trPr>
        <w:tc>
          <w:tcPr>
            <w:tcW w:w="570" w:type="pct"/>
            <w:vMerge/>
          </w:tcPr>
          <w:p w14:paraId="56CB02AA" w14:textId="77777777" w:rsidR="00C028E7" w:rsidRPr="00631D0C" w:rsidRDefault="00C028E7" w:rsidP="00477271">
            <w:pPr>
              <w:jc w:val="center"/>
              <w:rPr>
                <w:rFonts w:ascii="Arial" w:hAnsi="Arial" w:cs="Arial"/>
                <w:b/>
                <w:sz w:val="24"/>
                <w:szCs w:val="24"/>
              </w:rPr>
            </w:pPr>
          </w:p>
        </w:tc>
        <w:tc>
          <w:tcPr>
            <w:tcW w:w="1025" w:type="pct"/>
            <w:vMerge/>
          </w:tcPr>
          <w:p w14:paraId="45320A60" w14:textId="77777777" w:rsidR="00C028E7" w:rsidRDefault="00C028E7" w:rsidP="00477271">
            <w:pPr>
              <w:rPr>
                <w:rFonts w:ascii="Arial" w:hAnsi="Arial" w:cs="Arial"/>
                <w:b/>
                <w:color w:val="000000" w:themeColor="text1"/>
                <w:sz w:val="24"/>
                <w:szCs w:val="24"/>
              </w:rPr>
            </w:pPr>
          </w:p>
        </w:tc>
        <w:tc>
          <w:tcPr>
            <w:tcW w:w="654" w:type="pct"/>
            <w:vMerge w:val="restart"/>
          </w:tcPr>
          <w:p w14:paraId="2BC4DDD1" w14:textId="5A8FED57" w:rsidR="00C028E7" w:rsidRPr="00631D0C" w:rsidRDefault="00C028E7" w:rsidP="00477271">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5</w:t>
            </w:r>
          </w:p>
        </w:tc>
        <w:tc>
          <w:tcPr>
            <w:tcW w:w="1958" w:type="pct"/>
          </w:tcPr>
          <w:p w14:paraId="10343835" w14:textId="77777777" w:rsidR="00DB1157" w:rsidRPr="00A17FB2" w:rsidRDefault="00DB1157" w:rsidP="00A17FB2">
            <w:pPr>
              <w:pStyle w:val="Heading4"/>
              <w:rPr>
                <w:rFonts w:ascii="Arial" w:eastAsiaTheme="minorHAnsi" w:hAnsi="Arial" w:cs="Arial"/>
                <w:b w:val="0"/>
                <w:bCs w:val="0"/>
                <w:i w:val="0"/>
                <w:iCs w:val="0"/>
                <w:color w:val="auto"/>
                <w:sz w:val="24"/>
                <w:szCs w:val="24"/>
              </w:rPr>
            </w:pPr>
            <w:r w:rsidRPr="00A17FB2">
              <w:rPr>
                <w:rFonts w:ascii="Arial" w:eastAsiaTheme="minorHAnsi" w:hAnsi="Arial" w:cs="Arial"/>
                <w:b w:val="0"/>
                <w:bCs w:val="0"/>
                <w:i w:val="0"/>
                <w:iCs w:val="0"/>
                <w:color w:val="auto"/>
                <w:sz w:val="24"/>
                <w:szCs w:val="24"/>
              </w:rPr>
              <w:t>Bending for Special Applications</w:t>
            </w:r>
          </w:p>
          <w:p w14:paraId="3E5CF922" w14:textId="77777777" w:rsidR="00DB1157" w:rsidRPr="00FB6FF4" w:rsidRDefault="00DB1157" w:rsidP="00A972F6">
            <w:pPr>
              <w:numPr>
                <w:ilvl w:val="0"/>
                <w:numId w:val="8"/>
              </w:numPr>
              <w:spacing w:before="100" w:beforeAutospacing="1" w:after="100" w:afterAutospacing="1"/>
              <w:rPr>
                <w:rFonts w:ascii="Arial" w:hAnsi="Arial" w:cs="Arial"/>
              </w:rPr>
            </w:pPr>
            <w:r w:rsidRPr="00FB6FF4">
              <w:rPr>
                <w:rFonts w:ascii="Arial" w:hAnsi="Arial" w:cs="Arial"/>
              </w:rPr>
              <w:t>Techniques for spiral ducts and non-standard designs.</w:t>
            </w:r>
          </w:p>
          <w:p w14:paraId="29A76D2B" w14:textId="77777777" w:rsidR="00DB1157" w:rsidRPr="00FB6FF4" w:rsidRDefault="00DB1157" w:rsidP="00A972F6">
            <w:pPr>
              <w:numPr>
                <w:ilvl w:val="0"/>
                <w:numId w:val="8"/>
              </w:numPr>
              <w:spacing w:before="100" w:beforeAutospacing="1" w:after="100" w:afterAutospacing="1"/>
              <w:rPr>
                <w:rFonts w:ascii="Arial" w:hAnsi="Arial" w:cs="Arial"/>
              </w:rPr>
            </w:pPr>
            <w:r w:rsidRPr="00FB6FF4">
              <w:rPr>
                <w:rFonts w:ascii="Arial" w:hAnsi="Arial" w:cs="Arial"/>
              </w:rPr>
              <w:t>Meeting specific project requirements through custom shaping.</w:t>
            </w:r>
          </w:p>
          <w:p w14:paraId="1E108EDF" w14:textId="1713C43E" w:rsidR="00C028E7" w:rsidRPr="00FB6FF4" w:rsidRDefault="00DB1157" w:rsidP="00A972F6">
            <w:pPr>
              <w:numPr>
                <w:ilvl w:val="0"/>
                <w:numId w:val="8"/>
              </w:numPr>
              <w:spacing w:before="100" w:beforeAutospacing="1" w:after="100" w:afterAutospacing="1"/>
              <w:rPr>
                <w:rFonts w:ascii="Arial" w:hAnsi="Arial" w:cs="Arial"/>
              </w:rPr>
            </w:pPr>
            <w:r w:rsidRPr="00FB6FF4">
              <w:rPr>
                <w:rFonts w:ascii="Arial" w:hAnsi="Arial" w:cs="Arial"/>
              </w:rPr>
              <w:t>Practice: Shaping ducts for unique project scenarios.</w:t>
            </w:r>
          </w:p>
        </w:tc>
        <w:tc>
          <w:tcPr>
            <w:tcW w:w="793" w:type="pct"/>
            <w:vMerge/>
            <w:vAlign w:val="center"/>
          </w:tcPr>
          <w:p w14:paraId="7C45CABD" w14:textId="77777777" w:rsidR="00C028E7" w:rsidRDefault="00C028E7" w:rsidP="00477271">
            <w:pPr>
              <w:pStyle w:val="ListParagraph"/>
              <w:ind w:left="521"/>
              <w:rPr>
                <w:rFonts w:ascii="Arial" w:hAnsi="Arial" w:cs="Arial"/>
                <w:b/>
                <w:bCs/>
                <w:color w:val="000000"/>
                <w:sz w:val="24"/>
                <w:szCs w:val="24"/>
              </w:rPr>
            </w:pPr>
          </w:p>
        </w:tc>
      </w:tr>
      <w:tr w:rsidR="00C028E7" w:rsidRPr="00631D0C" w14:paraId="28553C9E" w14:textId="77777777" w:rsidTr="00C028E7">
        <w:trPr>
          <w:trHeight w:val="840"/>
        </w:trPr>
        <w:tc>
          <w:tcPr>
            <w:tcW w:w="570" w:type="pct"/>
            <w:vMerge/>
          </w:tcPr>
          <w:p w14:paraId="269C1215" w14:textId="77777777" w:rsidR="00C028E7" w:rsidRPr="00631D0C" w:rsidRDefault="00C028E7" w:rsidP="00477271">
            <w:pPr>
              <w:jc w:val="center"/>
              <w:rPr>
                <w:rFonts w:ascii="Arial" w:hAnsi="Arial" w:cs="Arial"/>
                <w:b/>
                <w:sz w:val="24"/>
                <w:szCs w:val="24"/>
              </w:rPr>
            </w:pPr>
          </w:p>
        </w:tc>
        <w:tc>
          <w:tcPr>
            <w:tcW w:w="1025" w:type="pct"/>
            <w:vMerge/>
          </w:tcPr>
          <w:p w14:paraId="4C6E783C" w14:textId="77777777" w:rsidR="00C028E7" w:rsidRDefault="00C028E7" w:rsidP="00477271">
            <w:pPr>
              <w:rPr>
                <w:rFonts w:ascii="Arial" w:hAnsi="Arial" w:cs="Arial"/>
                <w:b/>
                <w:color w:val="000000" w:themeColor="text1"/>
                <w:sz w:val="24"/>
                <w:szCs w:val="24"/>
              </w:rPr>
            </w:pPr>
          </w:p>
        </w:tc>
        <w:tc>
          <w:tcPr>
            <w:tcW w:w="654" w:type="pct"/>
            <w:vMerge/>
          </w:tcPr>
          <w:p w14:paraId="45077003" w14:textId="356FB30C" w:rsidR="00C028E7" w:rsidRPr="005A4CF6" w:rsidRDefault="00C028E7"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1623C58F" w14:textId="77777777" w:rsidR="00DB1157" w:rsidRPr="00A17FB2" w:rsidRDefault="00DB1157" w:rsidP="00A17FB2">
            <w:pPr>
              <w:pStyle w:val="Heading4"/>
              <w:rPr>
                <w:rFonts w:ascii="Arial" w:eastAsiaTheme="minorHAnsi" w:hAnsi="Arial" w:cs="Arial"/>
                <w:b w:val="0"/>
                <w:bCs w:val="0"/>
                <w:i w:val="0"/>
                <w:iCs w:val="0"/>
                <w:color w:val="auto"/>
                <w:sz w:val="24"/>
                <w:szCs w:val="24"/>
              </w:rPr>
            </w:pPr>
            <w:r w:rsidRPr="00A17FB2">
              <w:rPr>
                <w:rFonts w:ascii="Arial" w:eastAsiaTheme="minorHAnsi" w:hAnsi="Arial" w:cs="Arial"/>
                <w:b w:val="0"/>
                <w:bCs w:val="0"/>
                <w:i w:val="0"/>
                <w:iCs w:val="0"/>
                <w:color w:val="auto"/>
                <w:sz w:val="24"/>
                <w:szCs w:val="24"/>
              </w:rPr>
              <w:t>Final Assessment and Wrap-Up</w:t>
            </w:r>
          </w:p>
          <w:p w14:paraId="755EB784" w14:textId="77777777" w:rsidR="00DB1157" w:rsidRPr="00FB6FF4" w:rsidRDefault="00DB1157" w:rsidP="00A972F6">
            <w:pPr>
              <w:numPr>
                <w:ilvl w:val="0"/>
                <w:numId w:val="8"/>
              </w:numPr>
              <w:spacing w:before="100" w:beforeAutospacing="1" w:after="100" w:afterAutospacing="1"/>
              <w:rPr>
                <w:rFonts w:ascii="Arial" w:hAnsi="Arial" w:cs="Arial"/>
              </w:rPr>
            </w:pPr>
            <w:r w:rsidRPr="00FB6FF4">
              <w:rPr>
                <w:rFonts w:ascii="Arial" w:hAnsi="Arial" w:cs="Arial"/>
              </w:rPr>
              <w:t>Comprehensive review of bending and shaping techniques.</w:t>
            </w:r>
          </w:p>
          <w:p w14:paraId="27139C4F" w14:textId="5016E0DD" w:rsidR="00C028E7" w:rsidRPr="00FB6FF4" w:rsidRDefault="00DB1157" w:rsidP="00A972F6">
            <w:pPr>
              <w:numPr>
                <w:ilvl w:val="0"/>
                <w:numId w:val="8"/>
              </w:numPr>
              <w:spacing w:before="100" w:beforeAutospacing="1" w:after="100" w:afterAutospacing="1"/>
              <w:rPr>
                <w:rFonts w:ascii="Arial" w:hAnsi="Arial" w:cs="Arial"/>
              </w:rPr>
            </w:pPr>
            <w:r w:rsidRPr="00FB6FF4">
              <w:rPr>
                <w:rFonts w:ascii="Arial" w:hAnsi="Arial" w:cs="Arial"/>
              </w:rPr>
              <w:t>Q&amp;A, feedback, and course completion.</w:t>
            </w:r>
          </w:p>
        </w:tc>
        <w:tc>
          <w:tcPr>
            <w:tcW w:w="793" w:type="pct"/>
            <w:vMerge/>
            <w:vAlign w:val="center"/>
          </w:tcPr>
          <w:p w14:paraId="366052CC" w14:textId="77777777" w:rsidR="00C028E7" w:rsidRDefault="00C028E7" w:rsidP="00477271">
            <w:pPr>
              <w:pStyle w:val="ListParagraph"/>
              <w:ind w:left="521"/>
              <w:rPr>
                <w:rFonts w:ascii="Arial" w:hAnsi="Arial" w:cs="Arial"/>
                <w:b/>
                <w:bCs/>
                <w:color w:val="000000"/>
                <w:sz w:val="24"/>
                <w:szCs w:val="24"/>
              </w:rPr>
            </w:pPr>
          </w:p>
        </w:tc>
      </w:tr>
      <w:tr w:rsidR="00C028E7" w:rsidRPr="00631D0C" w14:paraId="3389C635" w14:textId="77777777" w:rsidTr="00C028E7">
        <w:trPr>
          <w:trHeight w:val="840"/>
        </w:trPr>
        <w:tc>
          <w:tcPr>
            <w:tcW w:w="570" w:type="pct"/>
            <w:vMerge w:val="restart"/>
          </w:tcPr>
          <w:p w14:paraId="02F0FA80" w14:textId="7086B218" w:rsidR="00C028E7" w:rsidRPr="00631D0C" w:rsidRDefault="00C028E7" w:rsidP="00914DC4">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8</w:t>
            </w:r>
          </w:p>
        </w:tc>
        <w:tc>
          <w:tcPr>
            <w:tcW w:w="1025" w:type="pct"/>
            <w:vMerge w:val="restart"/>
          </w:tcPr>
          <w:p w14:paraId="0D31EC94" w14:textId="77777777" w:rsidR="00C028E7" w:rsidRPr="009F621D" w:rsidRDefault="00C028E7" w:rsidP="009F621D">
            <w:pPr>
              <w:rPr>
                <w:rFonts w:ascii="Arial" w:hAnsi="Arial" w:cs="Arial"/>
                <w:b/>
                <w:color w:val="000000" w:themeColor="text1"/>
                <w:sz w:val="24"/>
                <w:szCs w:val="24"/>
              </w:rPr>
            </w:pPr>
            <w:r w:rsidRPr="009F621D">
              <w:rPr>
                <w:rFonts w:ascii="Arial" w:hAnsi="Arial" w:cs="Arial"/>
                <w:b/>
                <w:color w:val="000000" w:themeColor="text1"/>
                <w:sz w:val="24"/>
                <w:szCs w:val="24"/>
              </w:rPr>
              <w:t>Joining Methods</w:t>
            </w:r>
          </w:p>
          <w:p w14:paraId="71C6BC4A" w14:textId="77F7C7F7" w:rsidR="00C028E7" w:rsidRDefault="00C028E7" w:rsidP="00914DC4">
            <w:pPr>
              <w:rPr>
                <w:rFonts w:ascii="Arial" w:hAnsi="Arial" w:cs="Arial"/>
                <w:b/>
                <w:color w:val="000000" w:themeColor="text1"/>
                <w:sz w:val="24"/>
                <w:szCs w:val="24"/>
              </w:rPr>
            </w:pPr>
          </w:p>
        </w:tc>
        <w:tc>
          <w:tcPr>
            <w:tcW w:w="654" w:type="pct"/>
            <w:vMerge w:val="restart"/>
          </w:tcPr>
          <w:p w14:paraId="70326123" w14:textId="3BB41B12" w:rsidR="00C028E7" w:rsidRPr="00631D0C" w:rsidRDefault="00C028E7" w:rsidP="00914DC4">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1958" w:type="pct"/>
          </w:tcPr>
          <w:p w14:paraId="40F3DB18" w14:textId="77777777" w:rsidR="00DB1157" w:rsidRPr="00A17FB2" w:rsidRDefault="00DB1157" w:rsidP="00A17FB2">
            <w:pPr>
              <w:pStyle w:val="Heading4"/>
              <w:rPr>
                <w:rFonts w:ascii="Arial" w:eastAsiaTheme="minorHAnsi" w:hAnsi="Arial" w:cs="Arial"/>
                <w:b w:val="0"/>
                <w:bCs w:val="0"/>
                <w:i w:val="0"/>
                <w:iCs w:val="0"/>
                <w:color w:val="auto"/>
                <w:sz w:val="24"/>
                <w:szCs w:val="24"/>
              </w:rPr>
            </w:pPr>
            <w:r w:rsidRPr="00A17FB2">
              <w:rPr>
                <w:rFonts w:ascii="Arial" w:eastAsiaTheme="minorHAnsi" w:hAnsi="Arial" w:cs="Arial"/>
                <w:b w:val="0"/>
                <w:bCs w:val="0"/>
                <w:i w:val="0"/>
                <w:iCs w:val="0"/>
                <w:color w:val="auto"/>
                <w:sz w:val="24"/>
                <w:szCs w:val="24"/>
              </w:rPr>
              <w:t>Introduction to Joining Methods</w:t>
            </w:r>
          </w:p>
          <w:p w14:paraId="6628FF75" w14:textId="77777777" w:rsidR="00DB1157" w:rsidRPr="00FB6FF4" w:rsidRDefault="00DB1157" w:rsidP="00A972F6">
            <w:pPr>
              <w:numPr>
                <w:ilvl w:val="0"/>
                <w:numId w:val="8"/>
              </w:numPr>
              <w:spacing w:before="100" w:beforeAutospacing="1" w:after="100" w:afterAutospacing="1"/>
              <w:rPr>
                <w:rFonts w:ascii="Arial" w:hAnsi="Arial" w:cs="Arial"/>
              </w:rPr>
            </w:pPr>
            <w:r w:rsidRPr="00FB6FF4">
              <w:rPr>
                <w:rFonts w:ascii="Arial" w:hAnsi="Arial" w:cs="Arial"/>
              </w:rPr>
              <w:t>Importance of proper joining in duct fabrication.</w:t>
            </w:r>
          </w:p>
          <w:p w14:paraId="18C445C6" w14:textId="77777777" w:rsidR="00DB1157" w:rsidRPr="00FB6FF4" w:rsidRDefault="00DB1157" w:rsidP="00A972F6">
            <w:pPr>
              <w:numPr>
                <w:ilvl w:val="0"/>
                <w:numId w:val="8"/>
              </w:numPr>
              <w:spacing w:before="100" w:beforeAutospacing="1" w:after="100" w:afterAutospacing="1"/>
              <w:rPr>
                <w:rFonts w:ascii="Arial" w:hAnsi="Arial" w:cs="Arial"/>
              </w:rPr>
            </w:pPr>
            <w:r w:rsidRPr="00FB6FF4">
              <w:rPr>
                <w:rFonts w:ascii="Arial" w:hAnsi="Arial" w:cs="Arial"/>
              </w:rPr>
              <w:t>Overview of joining techniques used in duct fabrication.</w:t>
            </w:r>
          </w:p>
          <w:p w14:paraId="4C414E5D" w14:textId="3CB57B7F" w:rsidR="00C028E7" w:rsidRPr="00FB6FF4" w:rsidRDefault="00DB1157" w:rsidP="00A972F6">
            <w:pPr>
              <w:numPr>
                <w:ilvl w:val="0"/>
                <w:numId w:val="8"/>
              </w:numPr>
              <w:spacing w:before="100" w:beforeAutospacing="1" w:after="100" w:afterAutospacing="1"/>
              <w:rPr>
                <w:rFonts w:ascii="Arial" w:hAnsi="Arial" w:cs="Arial"/>
              </w:rPr>
            </w:pPr>
            <w:r w:rsidRPr="00FB6FF4">
              <w:rPr>
                <w:rFonts w:ascii="Arial" w:hAnsi="Arial" w:cs="Arial"/>
              </w:rPr>
              <w:t>Factors influencing the choice of joining methods.</w:t>
            </w:r>
          </w:p>
        </w:tc>
        <w:tc>
          <w:tcPr>
            <w:tcW w:w="793" w:type="pct"/>
            <w:vMerge w:val="restart"/>
            <w:vAlign w:val="center"/>
          </w:tcPr>
          <w:p w14:paraId="1C579035" w14:textId="77777777" w:rsidR="00C028E7" w:rsidRDefault="00C028E7" w:rsidP="00297864">
            <w:pPr>
              <w:pStyle w:val="ListParagraph"/>
              <w:numPr>
                <w:ilvl w:val="0"/>
                <w:numId w:val="4"/>
              </w:numPr>
              <w:ind w:left="-378" w:hanging="143"/>
              <w:jc w:val="center"/>
              <w:rPr>
                <w:rFonts w:ascii="Arial" w:hAnsi="Arial" w:cs="Arial"/>
                <w:b/>
                <w:bCs/>
                <w:color w:val="000000"/>
                <w:sz w:val="24"/>
                <w:szCs w:val="24"/>
              </w:rPr>
            </w:pPr>
            <w:r w:rsidRPr="00631D0C">
              <w:rPr>
                <w:rFonts w:ascii="Arial" w:hAnsi="Arial" w:cs="Arial"/>
                <w:b/>
                <w:bCs/>
                <w:color w:val="000000"/>
                <w:sz w:val="24"/>
                <w:szCs w:val="24"/>
              </w:rPr>
              <w:t xml:space="preserve">Task </w:t>
            </w:r>
            <w:r>
              <w:rPr>
                <w:rFonts w:ascii="Arial" w:hAnsi="Arial" w:cs="Arial"/>
                <w:b/>
                <w:bCs/>
                <w:color w:val="000000"/>
                <w:sz w:val="24"/>
                <w:szCs w:val="24"/>
              </w:rPr>
              <w:t>8</w:t>
            </w:r>
          </w:p>
          <w:p w14:paraId="6643F8D9" w14:textId="77777777" w:rsidR="00C028E7" w:rsidRDefault="00C028E7" w:rsidP="00914DC4">
            <w:pPr>
              <w:rPr>
                <w:rFonts w:ascii="Arial" w:hAnsi="Arial" w:cs="Arial"/>
                <w:i/>
                <w:iCs/>
                <w:color w:val="000000"/>
                <w:sz w:val="24"/>
                <w:szCs w:val="24"/>
                <w:u w:val="single"/>
              </w:rPr>
            </w:pPr>
          </w:p>
          <w:p w14:paraId="58AE947E" w14:textId="77777777" w:rsidR="00C028E7" w:rsidRPr="00631D0C" w:rsidRDefault="00C028E7" w:rsidP="00914DC4">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00681211" w14:textId="77777777" w:rsidR="00C028E7" w:rsidRDefault="00C028E7" w:rsidP="00914DC4">
            <w:pPr>
              <w:pStyle w:val="ListParagraph"/>
              <w:ind w:left="521"/>
              <w:rPr>
                <w:rFonts w:ascii="Arial" w:hAnsi="Arial" w:cs="Arial"/>
                <w:b/>
                <w:bCs/>
                <w:color w:val="000000"/>
                <w:sz w:val="24"/>
                <w:szCs w:val="24"/>
              </w:rPr>
            </w:pPr>
          </w:p>
        </w:tc>
      </w:tr>
      <w:tr w:rsidR="00C028E7" w:rsidRPr="00631D0C" w14:paraId="659F8A16" w14:textId="77777777" w:rsidTr="00C028E7">
        <w:trPr>
          <w:trHeight w:val="840"/>
        </w:trPr>
        <w:tc>
          <w:tcPr>
            <w:tcW w:w="570" w:type="pct"/>
            <w:vMerge/>
          </w:tcPr>
          <w:p w14:paraId="1F2538AD" w14:textId="77777777" w:rsidR="00C028E7" w:rsidRPr="00631D0C" w:rsidRDefault="00C028E7" w:rsidP="00914DC4">
            <w:pPr>
              <w:jc w:val="center"/>
              <w:rPr>
                <w:rFonts w:ascii="Arial" w:hAnsi="Arial" w:cs="Arial"/>
                <w:b/>
                <w:sz w:val="24"/>
                <w:szCs w:val="24"/>
              </w:rPr>
            </w:pPr>
          </w:p>
        </w:tc>
        <w:tc>
          <w:tcPr>
            <w:tcW w:w="1025" w:type="pct"/>
            <w:vMerge/>
          </w:tcPr>
          <w:p w14:paraId="71FC0DD3" w14:textId="77777777" w:rsidR="00C028E7" w:rsidRPr="00F60816" w:rsidRDefault="00C028E7" w:rsidP="00914DC4">
            <w:pPr>
              <w:rPr>
                <w:rFonts w:ascii="Arial" w:hAnsi="Arial" w:cs="Arial"/>
                <w:b/>
                <w:color w:val="000000" w:themeColor="text1"/>
                <w:sz w:val="24"/>
                <w:szCs w:val="24"/>
              </w:rPr>
            </w:pPr>
          </w:p>
        </w:tc>
        <w:tc>
          <w:tcPr>
            <w:tcW w:w="654" w:type="pct"/>
            <w:vMerge/>
          </w:tcPr>
          <w:p w14:paraId="6DAB54B5" w14:textId="77777777" w:rsidR="00C028E7" w:rsidRPr="005A4CF6" w:rsidRDefault="00C028E7"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72E69942" w14:textId="77777777" w:rsidR="00DB1157" w:rsidRPr="00C85BA8" w:rsidRDefault="00DB1157" w:rsidP="00C85BA8">
            <w:pPr>
              <w:pStyle w:val="Heading4"/>
              <w:rPr>
                <w:rFonts w:ascii="Arial" w:eastAsiaTheme="minorHAnsi" w:hAnsi="Arial" w:cs="Arial"/>
                <w:b w:val="0"/>
                <w:bCs w:val="0"/>
                <w:i w:val="0"/>
                <w:iCs w:val="0"/>
                <w:color w:val="auto"/>
                <w:sz w:val="24"/>
                <w:szCs w:val="24"/>
              </w:rPr>
            </w:pPr>
            <w:r w:rsidRPr="00C85BA8">
              <w:rPr>
                <w:rFonts w:ascii="Arial" w:eastAsiaTheme="minorHAnsi" w:hAnsi="Arial" w:cs="Arial"/>
                <w:b w:val="0"/>
                <w:bCs w:val="0"/>
                <w:i w:val="0"/>
                <w:iCs w:val="0"/>
                <w:color w:val="auto"/>
                <w:sz w:val="24"/>
                <w:szCs w:val="24"/>
              </w:rPr>
              <w:t>Tools and Equipment for Joining</w:t>
            </w:r>
          </w:p>
          <w:p w14:paraId="139276A2" w14:textId="77777777" w:rsidR="00DB1157" w:rsidRPr="00FB6FF4" w:rsidRDefault="00DB1157" w:rsidP="00A972F6">
            <w:pPr>
              <w:numPr>
                <w:ilvl w:val="0"/>
                <w:numId w:val="8"/>
              </w:numPr>
              <w:spacing w:before="100" w:beforeAutospacing="1" w:after="100" w:afterAutospacing="1"/>
              <w:rPr>
                <w:rFonts w:ascii="Arial" w:hAnsi="Arial" w:cs="Arial"/>
              </w:rPr>
            </w:pPr>
            <w:r w:rsidRPr="00FB6FF4">
              <w:rPr>
                <w:rFonts w:ascii="Arial" w:hAnsi="Arial" w:cs="Arial"/>
              </w:rPr>
              <w:t>Manual tools (hammers, riveters, clamps).</w:t>
            </w:r>
          </w:p>
          <w:p w14:paraId="74DDEFDA" w14:textId="77777777" w:rsidR="00DB1157" w:rsidRPr="00FB6FF4" w:rsidRDefault="00DB1157" w:rsidP="00A972F6">
            <w:pPr>
              <w:numPr>
                <w:ilvl w:val="0"/>
                <w:numId w:val="8"/>
              </w:numPr>
              <w:spacing w:before="100" w:beforeAutospacing="1" w:after="100" w:afterAutospacing="1"/>
              <w:rPr>
                <w:rFonts w:ascii="Arial" w:hAnsi="Arial" w:cs="Arial"/>
              </w:rPr>
            </w:pPr>
            <w:r w:rsidRPr="00FB6FF4">
              <w:rPr>
                <w:rFonts w:ascii="Arial" w:hAnsi="Arial" w:cs="Arial"/>
              </w:rPr>
              <w:t>Power tools (drills, welders, screwdrivers).</w:t>
            </w:r>
          </w:p>
          <w:p w14:paraId="2D13B75D" w14:textId="068449BA" w:rsidR="00C028E7" w:rsidRPr="00FB6FF4" w:rsidRDefault="00DB1157" w:rsidP="00A972F6">
            <w:pPr>
              <w:numPr>
                <w:ilvl w:val="0"/>
                <w:numId w:val="8"/>
              </w:numPr>
              <w:spacing w:before="100" w:beforeAutospacing="1" w:after="100" w:afterAutospacing="1"/>
              <w:rPr>
                <w:rFonts w:ascii="Arial" w:hAnsi="Arial" w:cs="Arial"/>
              </w:rPr>
            </w:pPr>
            <w:r w:rsidRPr="00FB6FF4">
              <w:rPr>
                <w:rFonts w:ascii="Arial" w:hAnsi="Arial" w:cs="Arial"/>
              </w:rPr>
              <w:lastRenderedPageBreak/>
              <w:t>Care and maintenance of joining tools.</w:t>
            </w:r>
          </w:p>
        </w:tc>
        <w:tc>
          <w:tcPr>
            <w:tcW w:w="793" w:type="pct"/>
            <w:vMerge/>
            <w:vAlign w:val="center"/>
          </w:tcPr>
          <w:p w14:paraId="686E2C1F" w14:textId="77777777" w:rsidR="00C028E7" w:rsidRPr="00631D0C" w:rsidRDefault="00C028E7" w:rsidP="00297864">
            <w:pPr>
              <w:pStyle w:val="ListParagraph"/>
              <w:numPr>
                <w:ilvl w:val="0"/>
                <w:numId w:val="4"/>
              </w:numPr>
              <w:ind w:left="-378" w:hanging="143"/>
              <w:jc w:val="center"/>
              <w:rPr>
                <w:rFonts w:ascii="Arial" w:hAnsi="Arial" w:cs="Arial"/>
                <w:b/>
                <w:bCs/>
                <w:color w:val="000000"/>
                <w:sz w:val="24"/>
                <w:szCs w:val="24"/>
              </w:rPr>
            </w:pPr>
          </w:p>
        </w:tc>
      </w:tr>
      <w:tr w:rsidR="00C028E7" w:rsidRPr="00631D0C" w14:paraId="51D56FA3" w14:textId="77777777" w:rsidTr="00C028E7">
        <w:trPr>
          <w:trHeight w:val="840"/>
        </w:trPr>
        <w:tc>
          <w:tcPr>
            <w:tcW w:w="570" w:type="pct"/>
            <w:vMerge/>
          </w:tcPr>
          <w:p w14:paraId="4B265EFE" w14:textId="77777777" w:rsidR="00C028E7" w:rsidRPr="00631D0C" w:rsidRDefault="00C028E7" w:rsidP="00914DC4">
            <w:pPr>
              <w:jc w:val="center"/>
              <w:rPr>
                <w:rFonts w:ascii="Arial" w:hAnsi="Arial" w:cs="Arial"/>
                <w:b/>
                <w:sz w:val="24"/>
                <w:szCs w:val="24"/>
              </w:rPr>
            </w:pPr>
          </w:p>
        </w:tc>
        <w:tc>
          <w:tcPr>
            <w:tcW w:w="1025" w:type="pct"/>
            <w:vMerge/>
          </w:tcPr>
          <w:p w14:paraId="1A1707A6" w14:textId="77777777" w:rsidR="00C028E7" w:rsidRPr="00F60816" w:rsidRDefault="00C028E7" w:rsidP="00914DC4">
            <w:pPr>
              <w:rPr>
                <w:rFonts w:ascii="Arial" w:hAnsi="Arial" w:cs="Arial"/>
                <w:b/>
                <w:color w:val="000000" w:themeColor="text1"/>
                <w:sz w:val="24"/>
                <w:szCs w:val="24"/>
              </w:rPr>
            </w:pPr>
          </w:p>
        </w:tc>
        <w:tc>
          <w:tcPr>
            <w:tcW w:w="654" w:type="pct"/>
            <w:vMerge/>
          </w:tcPr>
          <w:p w14:paraId="008D28D3" w14:textId="77777777" w:rsidR="00C028E7" w:rsidRPr="005A4CF6" w:rsidRDefault="00C028E7"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26DC6BC0" w14:textId="77777777" w:rsidR="00DB1157" w:rsidRPr="00C85BA8" w:rsidRDefault="00DB1157" w:rsidP="00C85BA8">
            <w:pPr>
              <w:pStyle w:val="Heading4"/>
              <w:rPr>
                <w:rFonts w:ascii="Arial" w:eastAsiaTheme="minorHAnsi" w:hAnsi="Arial" w:cs="Arial"/>
                <w:b w:val="0"/>
                <w:bCs w:val="0"/>
                <w:i w:val="0"/>
                <w:iCs w:val="0"/>
                <w:color w:val="auto"/>
                <w:sz w:val="24"/>
                <w:szCs w:val="24"/>
              </w:rPr>
            </w:pPr>
            <w:r w:rsidRPr="00C85BA8">
              <w:rPr>
                <w:rFonts w:ascii="Arial" w:eastAsiaTheme="minorHAnsi" w:hAnsi="Arial" w:cs="Arial"/>
                <w:b w:val="0"/>
                <w:bCs w:val="0"/>
                <w:i w:val="0"/>
                <w:iCs w:val="0"/>
                <w:color w:val="auto"/>
                <w:sz w:val="24"/>
                <w:szCs w:val="24"/>
              </w:rPr>
              <w:t>Types of Joints in Duct Fabrication</w:t>
            </w:r>
          </w:p>
          <w:p w14:paraId="711E5C32" w14:textId="77777777" w:rsidR="00DB1157" w:rsidRPr="00FB6FF4" w:rsidRDefault="00DB1157" w:rsidP="00A972F6">
            <w:pPr>
              <w:numPr>
                <w:ilvl w:val="0"/>
                <w:numId w:val="8"/>
              </w:numPr>
              <w:spacing w:before="100" w:beforeAutospacing="1" w:after="100" w:afterAutospacing="1"/>
              <w:rPr>
                <w:rFonts w:ascii="Arial" w:hAnsi="Arial" w:cs="Arial"/>
              </w:rPr>
            </w:pPr>
            <w:r w:rsidRPr="00FB6FF4">
              <w:rPr>
                <w:rFonts w:ascii="Arial" w:hAnsi="Arial" w:cs="Arial"/>
              </w:rPr>
              <w:t>Overview of common joint types: butt, lap, seam, and flange joints.</w:t>
            </w:r>
          </w:p>
          <w:p w14:paraId="34C3D3E4" w14:textId="77777777" w:rsidR="00DB1157" w:rsidRPr="00FB6FF4" w:rsidRDefault="00DB1157" w:rsidP="00A972F6">
            <w:pPr>
              <w:numPr>
                <w:ilvl w:val="0"/>
                <w:numId w:val="8"/>
              </w:numPr>
              <w:spacing w:before="100" w:beforeAutospacing="1" w:after="100" w:afterAutospacing="1"/>
              <w:rPr>
                <w:rFonts w:ascii="Arial" w:hAnsi="Arial" w:cs="Arial"/>
              </w:rPr>
            </w:pPr>
            <w:r w:rsidRPr="00FB6FF4">
              <w:rPr>
                <w:rFonts w:ascii="Arial" w:hAnsi="Arial" w:cs="Arial"/>
              </w:rPr>
              <w:t>Applications of each joint type.</w:t>
            </w:r>
          </w:p>
          <w:p w14:paraId="0C6ECD42" w14:textId="650B847D" w:rsidR="00C028E7" w:rsidRPr="00FB6FF4" w:rsidRDefault="00DB1157" w:rsidP="00A972F6">
            <w:pPr>
              <w:numPr>
                <w:ilvl w:val="0"/>
                <w:numId w:val="8"/>
              </w:numPr>
              <w:spacing w:before="100" w:beforeAutospacing="1" w:after="100" w:afterAutospacing="1"/>
              <w:rPr>
                <w:rFonts w:ascii="Arial" w:hAnsi="Arial" w:cs="Arial"/>
              </w:rPr>
            </w:pPr>
            <w:r w:rsidRPr="00FB6FF4">
              <w:rPr>
                <w:rFonts w:ascii="Arial" w:hAnsi="Arial" w:cs="Arial"/>
              </w:rPr>
              <w:t>Advantages and limitations of various joints.</w:t>
            </w:r>
          </w:p>
        </w:tc>
        <w:tc>
          <w:tcPr>
            <w:tcW w:w="793" w:type="pct"/>
            <w:vMerge/>
            <w:vAlign w:val="center"/>
          </w:tcPr>
          <w:p w14:paraId="11C51C25" w14:textId="77777777" w:rsidR="00C028E7" w:rsidRPr="00631D0C" w:rsidRDefault="00C028E7" w:rsidP="00297864">
            <w:pPr>
              <w:pStyle w:val="ListParagraph"/>
              <w:numPr>
                <w:ilvl w:val="0"/>
                <w:numId w:val="4"/>
              </w:numPr>
              <w:ind w:left="-378" w:hanging="143"/>
              <w:jc w:val="center"/>
              <w:rPr>
                <w:rFonts w:ascii="Arial" w:hAnsi="Arial" w:cs="Arial"/>
                <w:b/>
                <w:bCs/>
                <w:color w:val="000000"/>
                <w:sz w:val="24"/>
                <w:szCs w:val="24"/>
              </w:rPr>
            </w:pPr>
          </w:p>
        </w:tc>
      </w:tr>
      <w:tr w:rsidR="00C028E7" w:rsidRPr="00631D0C" w14:paraId="6D3EED87" w14:textId="77777777" w:rsidTr="00C028E7">
        <w:trPr>
          <w:trHeight w:val="840"/>
        </w:trPr>
        <w:tc>
          <w:tcPr>
            <w:tcW w:w="570" w:type="pct"/>
            <w:vMerge/>
          </w:tcPr>
          <w:p w14:paraId="6A70C1BD" w14:textId="77777777" w:rsidR="00C028E7" w:rsidRPr="00631D0C" w:rsidRDefault="00C028E7" w:rsidP="00477271">
            <w:pPr>
              <w:jc w:val="center"/>
              <w:rPr>
                <w:rFonts w:ascii="Arial" w:hAnsi="Arial" w:cs="Arial"/>
                <w:b/>
                <w:sz w:val="24"/>
                <w:szCs w:val="24"/>
              </w:rPr>
            </w:pPr>
          </w:p>
        </w:tc>
        <w:tc>
          <w:tcPr>
            <w:tcW w:w="1025" w:type="pct"/>
            <w:vMerge/>
          </w:tcPr>
          <w:p w14:paraId="02C561DB" w14:textId="77777777" w:rsidR="00C028E7" w:rsidRPr="00F60816" w:rsidRDefault="00C028E7" w:rsidP="00477271">
            <w:pPr>
              <w:rPr>
                <w:rFonts w:ascii="Arial" w:hAnsi="Arial" w:cs="Arial"/>
                <w:b/>
                <w:color w:val="000000" w:themeColor="text1"/>
                <w:sz w:val="24"/>
                <w:szCs w:val="24"/>
              </w:rPr>
            </w:pPr>
          </w:p>
        </w:tc>
        <w:tc>
          <w:tcPr>
            <w:tcW w:w="654" w:type="pct"/>
            <w:vMerge/>
          </w:tcPr>
          <w:p w14:paraId="6947BB24" w14:textId="77777777" w:rsidR="00C028E7" w:rsidRPr="005A4CF6" w:rsidRDefault="00C028E7"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1068CFAA" w14:textId="77777777" w:rsidR="00DB1157" w:rsidRPr="00FB6FF4" w:rsidRDefault="00DB1157" w:rsidP="00C85BA8">
            <w:pPr>
              <w:pStyle w:val="Heading4"/>
              <w:rPr>
                <w:rFonts w:ascii="Arial" w:hAnsi="Arial" w:cs="Arial"/>
              </w:rPr>
            </w:pPr>
            <w:r w:rsidRPr="00C85BA8">
              <w:rPr>
                <w:rFonts w:ascii="Arial" w:eastAsiaTheme="minorHAnsi" w:hAnsi="Arial" w:cs="Arial"/>
                <w:b w:val="0"/>
                <w:bCs w:val="0"/>
                <w:i w:val="0"/>
                <w:iCs w:val="0"/>
                <w:color w:val="auto"/>
                <w:sz w:val="24"/>
                <w:szCs w:val="24"/>
              </w:rPr>
              <w:t>Riveting Techniques</w:t>
            </w:r>
          </w:p>
          <w:p w14:paraId="1FF37045" w14:textId="77777777" w:rsidR="00DB1157" w:rsidRPr="00FB6FF4" w:rsidRDefault="00DB1157" w:rsidP="00A972F6">
            <w:pPr>
              <w:numPr>
                <w:ilvl w:val="0"/>
                <w:numId w:val="8"/>
              </w:numPr>
              <w:spacing w:before="100" w:beforeAutospacing="1" w:after="100" w:afterAutospacing="1"/>
              <w:rPr>
                <w:rFonts w:ascii="Arial" w:hAnsi="Arial" w:cs="Arial"/>
              </w:rPr>
            </w:pPr>
            <w:r w:rsidRPr="00FB6FF4">
              <w:rPr>
                <w:rFonts w:ascii="Arial" w:hAnsi="Arial" w:cs="Arial"/>
              </w:rPr>
              <w:t>Basics of riveting and types of rivets.</w:t>
            </w:r>
          </w:p>
          <w:p w14:paraId="7856075B" w14:textId="77777777" w:rsidR="00DB1157" w:rsidRPr="00FB6FF4" w:rsidRDefault="00DB1157" w:rsidP="00A972F6">
            <w:pPr>
              <w:numPr>
                <w:ilvl w:val="0"/>
                <w:numId w:val="8"/>
              </w:numPr>
              <w:spacing w:before="100" w:beforeAutospacing="1" w:after="100" w:afterAutospacing="1"/>
              <w:rPr>
                <w:rFonts w:ascii="Arial" w:hAnsi="Arial" w:cs="Arial"/>
              </w:rPr>
            </w:pPr>
            <w:r w:rsidRPr="00FB6FF4">
              <w:rPr>
                <w:rFonts w:ascii="Arial" w:hAnsi="Arial" w:cs="Arial"/>
              </w:rPr>
              <w:t>Tools for riveting and their proper usage.</w:t>
            </w:r>
          </w:p>
          <w:p w14:paraId="49D59400" w14:textId="176518E9" w:rsidR="00C028E7" w:rsidRPr="00FB6FF4" w:rsidRDefault="00DB1157" w:rsidP="00A972F6">
            <w:pPr>
              <w:numPr>
                <w:ilvl w:val="0"/>
                <w:numId w:val="8"/>
              </w:numPr>
              <w:spacing w:before="100" w:beforeAutospacing="1" w:after="100" w:afterAutospacing="1"/>
              <w:rPr>
                <w:rFonts w:ascii="Arial" w:hAnsi="Arial" w:cs="Arial"/>
              </w:rPr>
            </w:pPr>
            <w:r w:rsidRPr="00FB6FF4">
              <w:rPr>
                <w:rFonts w:ascii="Arial" w:hAnsi="Arial" w:cs="Arial"/>
              </w:rPr>
              <w:t>Practice: Joining two duct pieces using rivets.</w:t>
            </w:r>
          </w:p>
        </w:tc>
        <w:tc>
          <w:tcPr>
            <w:tcW w:w="793" w:type="pct"/>
            <w:vMerge/>
            <w:vAlign w:val="center"/>
          </w:tcPr>
          <w:p w14:paraId="219BB36C" w14:textId="77777777" w:rsidR="00C028E7" w:rsidRPr="00631D0C" w:rsidRDefault="00C028E7" w:rsidP="00297864">
            <w:pPr>
              <w:pStyle w:val="ListParagraph"/>
              <w:numPr>
                <w:ilvl w:val="0"/>
                <w:numId w:val="4"/>
              </w:numPr>
              <w:ind w:left="-378" w:hanging="143"/>
              <w:jc w:val="center"/>
              <w:rPr>
                <w:rFonts w:ascii="Arial" w:hAnsi="Arial" w:cs="Arial"/>
                <w:b/>
                <w:bCs/>
                <w:color w:val="000000"/>
                <w:sz w:val="24"/>
                <w:szCs w:val="24"/>
              </w:rPr>
            </w:pPr>
          </w:p>
        </w:tc>
      </w:tr>
      <w:tr w:rsidR="00C028E7" w:rsidRPr="00631D0C" w14:paraId="685F212B" w14:textId="77777777" w:rsidTr="00C028E7">
        <w:trPr>
          <w:trHeight w:val="840"/>
        </w:trPr>
        <w:tc>
          <w:tcPr>
            <w:tcW w:w="570" w:type="pct"/>
            <w:vMerge/>
          </w:tcPr>
          <w:p w14:paraId="44E016AE" w14:textId="77777777" w:rsidR="00C028E7" w:rsidRPr="00631D0C" w:rsidRDefault="00C028E7" w:rsidP="00477271">
            <w:pPr>
              <w:jc w:val="center"/>
              <w:rPr>
                <w:rFonts w:ascii="Arial" w:hAnsi="Arial" w:cs="Arial"/>
                <w:b/>
                <w:sz w:val="24"/>
                <w:szCs w:val="24"/>
              </w:rPr>
            </w:pPr>
          </w:p>
        </w:tc>
        <w:tc>
          <w:tcPr>
            <w:tcW w:w="1025" w:type="pct"/>
            <w:vMerge/>
          </w:tcPr>
          <w:p w14:paraId="63D2FADC" w14:textId="77777777" w:rsidR="00C028E7" w:rsidRPr="00F60816" w:rsidRDefault="00C028E7" w:rsidP="00477271">
            <w:pPr>
              <w:rPr>
                <w:rFonts w:ascii="Arial" w:hAnsi="Arial" w:cs="Arial"/>
                <w:b/>
                <w:color w:val="000000" w:themeColor="text1"/>
                <w:sz w:val="24"/>
                <w:szCs w:val="24"/>
              </w:rPr>
            </w:pPr>
          </w:p>
        </w:tc>
        <w:tc>
          <w:tcPr>
            <w:tcW w:w="654" w:type="pct"/>
            <w:vMerge w:val="restart"/>
          </w:tcPr>
          <w:p w14:paraId="2FEEA81C" w14:textId="447B88A7" w:rsidR="00C028E7" w:rsidRPr="005A4CF6" w:rsidRDefault="00C028E7" w:rsidP="00477271">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2</w:t>
            </w:r>
          </w:p>
        </w:tc>
        <w:tc>
          <w:tcPr>
            <w:tcW w:w="1958" w:type="pct"/>
          </w:tcPr>
          <w:p w14:paraId="1013007A" w14:textId="77777777" w:rsidR="00DB1157" w:rsidRPr="00C85BA8" w:rsidRDefault="00DB1157" w:rsidP="00C85BA8">
            <w:pPr>
              <w:pStyle w:val="Heading4"/>
              <w:rPr>
                <w:rFonts w:ascii="Arial" w:eastAsiaTheme="minorHAnsi" w:hAnsi="Arial" w:cs="Arial"/>
                <w:b w:val="0"/>
                <w:bCs w:val="0"/>
                <w:i w:val="0"/>
                <w:iCs w:val="0"/>
                <w:color w:val="auto"/>
                <w:sz w:val="24"/>
                <w:szCs w:val="24"/>
              </w:rPr>
            </w:pPr>
            <w:r w:rsidRPr="00C85BA8">
              <w:rPr>
                <w:rFonts w:ascii="Arial" w:eastAsiaTheme="minorHAnsi" w:hAnsi="Arial" w:cs="Arial"/>
                <w:b w:val="0"/>
                <w:bCs w:val="0"/>
                <w:i w:val="0"/>
                <w:iCs w:val="0"/>
                <w:color w:val="auto"/>
                <w:sz w:val="24"/>
                <w:szCs w:val="24"/>
              </w:rPr>
              <w:t>Screwing and Bolting Techniques</w:t>
            </w:r>
          </w:p>
          <w:p w14:paraId="4405F354" w14:textId="77777777" w:rsidR="00DB1157" w:rsidRPr="00FB6FF4" w:rsidRDefault="00DB1157" w:rsidP="00A972F6">
            <w:pPr>
              <w:numPr>
                <w:ilvl w:val="0"/>
                <w:numId w:val="8"/>
              </w:numPr>
              <w:spacing w:before="100" w:beforeAutospacing="1" w:after="100" w:afterAutospacing="1"/>
              <w:rPr>
                <w:rFonts w:ascii="Arial" w:hAnsi="Arial" w:cs="Arial"/>
              </w:rPr>
            </w:pPr>
            <w:r w:rsidRPr="00FB6FF4">
              <w:rPr>
                <w:rFonts w:ascii="Arial" w:hAnsi="Arial" w:cs="Arial"/>
              </w:rPr>
              <w:t>Choosing screws and bolts for duct joints.</w:t>
            </w:r>
          </w:p>
          <w:p w14:paraId="428BD44D" w14:textId="77777777" w:rsidR="00DB1157" w:rsidRPr="00FB6FF4" w:rsidRDefault="00DB1157" w:rsidP="00A972F6">
            <w:pPr>
              <w:numPr>
                <w:ilvl w:val="0"/>
                <w:numId w:val="8"/>
              </w:numPr>
              <w:spacing w:before="100" w:beforeAutospacing="1" w:after="100" w:afterAutospacing="1"/>
              <w:rPr>
                <w:rFonts w:ascii="Arial" w:hAnsi="Arial" w:cs="Arial"/>
              </w:rPr>
            </w:pPr>
            <w:r w:rsidRPr="00FB6FF4">
              <w:rPr>
                <w:rFonts w:ascii="Arial" w:hAnsi="Arial" w:cs="Arial"/>
              </w:rPr>
              <w:t>Techniques for ensuring secure fastenings.</w:t>
            </w:r>
          </w:p>
          <w:p w14:paraId="208B15A4" w14:textId="095C71A2" w:rsidR="00C028E7" w:rsidRPr="00FB6FF4" w:rsidRDefault="00DB1157" w:rsidP="00A972F6">
            <w:pPr>
              <w:numPr>
                <w:ilvl w:val="0"/>
                <w:numId w:val="8"/>
              </w:numPr>
              <w:spacing w:before="100" w:beforeAutospacing="1" w:after="100" w:afterAutospacing="1"/>
              <w:rPr>
                <w:rFonts w:ascii="Arial" w:hAnsi="Arial" w:cs="Arial"/>
              </w:rPr>
            </w:pPr>
            <w:r w:rsidRPr="00FB6FF4">
              <w:rPr>
                <w:rFonts w:ascii="Arial" w:hAnsi="Arial" w:cs="Arial"/>
              </w:rPr>
              <w:t>Practice: Creating screw and bolt joints.</w:t>
            </w:r>
          </w:p>
        </w:tc>
        <w:tc>
          <w:tcPr>
            <w:tcW w:w="793" w:type="pct"/>
            <w:vMerge/>
            <w:vAlign w:val="center"/>
          </w:tcPr>
          <w:p w14:paraId="12C9F23F" w14:textId="77777777" w:rsidR="00C028E7" w:rsidRPr="00631D0C" w:rsidRDefault="00C028E7" w:rsidP="00297864">
            <w:pPr>
              <w:pStyle w:val="ListParagraph"/>
              <w:numPr>
                <w:ilvl w:val="0"/>
                <w:numId w:val="4"/>
              </w:numPr>
              <w:ind w:left="-378" w:hanging="143"/>
              <w:jc w:val="center"/>
              <w:rPr>
                <w:rFonts w:ascii="Arial" w:hAnsi="Arial" w:cs="Arial"/>
                <w:b/>
                <w:bCs/>
                <w:color w:val="000000"/>
                <w:sz w:val="24"/>
                <w:szCs w:val="24"/>
              </w:rPr>
            </w:pPr>
          </w:p>
        </w:tc>
      </w:tr>
      <w:tr w:rsidR="00C028E7" w:rsidRPr="00631D0C" w14:paraId="3EF818F7" w14:textId="77777777" w:rsidTr="00C028E7">
        <w:trPr>
          <w:trHeight w:val="840"/>
        </w:trPr>
        <w:tc>
          <w:tcPr>
            <w:tcW w:w="570" w:type="pct"/>
            <w:vMerge/>
          </w:tcPr>
          <w:p w14:paraId="73F3C8B3" w14:textId="77777777" w:rsidR="00C028E7" w:rsidRPr="00631D0C" w:rsidRDefault="00C028E7" w:rsidP="00477271">
            <w:pPr>
              <w:jc w:val="center"/>
              <w:rPr>
                <w:rFonts w:ascii="Arial" w:hAnsi="Arial" w:cs="Arial"/>
                <w:b/>
                <w:sz w:val="24"/>
                <w:szCs w:val="24"/>
              </w:rPr>
            </w:pPr>
          </w:p>
        </w:tc>
        <w:tc>
          <w:tcPr>
            <w:tcW w:w="1025" w:type="pct"/>
            <w:vMerge/>
          </w:tcPr>
          <w:p w14:paraId="6A677DC6" w14:textId="77777777" w:rsidR="00C028E7" w:rsidRPr="00F60816" w:rsidRDefault="00C028E7" w:rsidP="00477271">
            <w:pPr>
              <w:rPr>
                <w:rFonts w:ascii="Arial" w:hAnsi="Arial" w:cs="Arial"/>
                <w:b/>
                <w:color w:val="000000" w:themeColor="text1"/>
                <w:sz w:val="24"/>
                <w:szCs w:val="24"/>
              </w:rPr>
            </w:pPr>
          </w:p>
        </w:tc>
        <w:tc>
          <w:tcPr>
            <w:tcW w:w="654" w:type="pct"/>
            <w:vMerge/>
          </w:tcPr>
          <w:p w14:paraId="1F5113C9" w14:textId="77777777" w:rsidR="00C028E7" w:rsidRPr="005A4CF6" w:rsidRDefault="00C028E7"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54E07FCA" w14:textId="77777777" w:rsidR="00DB1157" w:rsidRPr="00C85BA8" w:rsidRDefault="00DB1157" w:rsidP="00C85BA8">
            <w:pPr>
              <w:pStyle w:val="Heading4"/>
              <w:rPr>
                <w:rFonts w:ascii="Arial" w:eastAsiaTheme="minorHAnsi" w:hAnsi="Arial" w:cs="Arial"/>
                <w:b w:val="0"/>
                <w:bCs w:val="0"/>
                <w:i w:val="0"/>
                <w:iCs w:val="0"/>
                <w:color w:val="auto"/>
                <w:sz w:val="24"/>
                <w:szCs w:val="24"/>
              </w:rPr>
            </w:pPr>
            <w:r w:rsidRPr="00C85BA8">
              <w:rPr>
                <w:rFonts w:ascii="Arial" w:eastAsiaTheme="minorHAnsi" w:hAnsi="Arial" w:cs="Arial"/>
                <w:b w:val="0"/>
                <w:bCs w:val="0"/>
                <w:i w:val="0"/>
                <w:iCs w:val="0"/>
                <w:color w:val="auto"/>
                <w:sz w:val="24"/>
                <w:szCs w:val="24"/>
              </w:rPr>
              <w:t>Welding Basics</w:t>
            </w:r>
          </w:p>
          <w:p w14:paraId="43935E65" w14:textId="77777777" w:rsidR="00DB1157" w:rsidRPr="00FB6FF4" w:rsidRDefault="00DB1157" w:rsidP="00A972F6">
            <w:pPr>
              <w:numPr>
                <w:ilvl w:val="0"/>
                <w:numId w:val="8"/>
              </w:numPr>
              <w:spacing w:before="100" w:beforeAutospacing="1" w:after="100" w:afterAutospacing="1"/>
              <w:rPr>
                <w:rFonts w:ascii="Arial" w:hAnsi="Arial" w:cs="Arial"/>
              </w:rPr>
            </w:pPr>
            <w:r w:rsidRPr="00FB6FF4">
              <w:rPr>
                <w:rFonts w:ascii="Arial" w:hAnsi="Arial" w:cs="Arial"/>
              </w:rPr>
              <w:t>Types of welding used in duct fabrication (MIG, TIG, spot welding).</w:t>
            </w:r>
          </w:p>
          <w:p w14:paraId="39CFD1B2" w14:textId="77777777" w:rsidR="00DB1157" w:rsidRPr="00FB6FF4" w:rsidRDefault="00DB1157" w:rsidP="00A972F6">
            <w:pPr>
              <w:numPr>
                <w:ilvl w:val="0"/>
                <w:numId w:val="8"/>
              </w:numPr>
              <w:spacing w:before="100" w:beforeAutospacing="1" w:after="100" w:afterAutospacing="1"/>
              <w:rPr>
                <w:rFonts w:ascii="Arial" w:hAnsi="Arial" w:cs="Arial"/>
              </w:rPr>
            </w:pPr>
            <w:r w:rsidRPr="00FB6FF4">
              <w:rPr>
                <w:rFonts w:ascii="Arial" w:hAnsi="Arial" w:cs="Arial"/>
              </w:rPr>
              <w:t>Safety measures for welding operations.</w:t>
            </w:r>
          </w:p>
          <w:p w14:paraId="7682CC89" w14:textId="74AC77C5" w:rsidR="00C028E7" w:rsidRPr="00FB6FF4" w:rsidRDefault="00DB1157" w:rsidP="00A972F6">
            <w:pPr>
              <w:numPr>
                <w:ilvl w:val="0"/>
                <w:numId w:val="8"/>
              </w:numPr>
              <w:spacing w:before="100" w:beforeAutospacing="1" w:after="100" w:afterAutospacing="1"/>
              <w:rPr>
                <w:rFonts w:ascii="Arial" w:hAnsi="Arial" w:cs="Arial"/>
              </w:rPr>
            </w:pPr>
            <w:r w:rsidRPr="00FB6FF4">
              <w:rPr>
                <w:rFonts w:ascii="Arial" w:hAnsi="Arial" w:cs="Arial"/>
              </w:rPr>
              <w:t>Practice: Welding two duct pieces with basic equipment.</w:t>
            </w:r>
          </w:p>
        </w:tc>
        <w:tc>
          <w:tcPr>
            <w:tcW w:w="793" w:type="pct"/>
            <w:vMerge/>
            <w:vAlign w:val="center"/>
          </w:tcPr>
          <w:p w14:paraId="12ED919E" w14:textId="77777777" w:rsidR="00C028E7" w:rsidRPr="00631D0C" w:rsidRDefault="00C028E7" w:rsidP="00297864">
            <w:pPr>
              <w:pStyle w:val="ListParagraph"/>
              <w:numPr>
                <w:ilvl w:val="0"/>
                <w:numId w:val="4"/>
              </w:numPr>
              <w:ind w:left="-378" w:hanging="143"/>
              <w:jc w:val="center"/>
              <w:rPr>
                <w:rFonts w:ascii="Arial" w:hAnsi="Arial" w:cs="Arial"/>
                <w:b/>
                <w:bCs/>
                <w:color w:val="000000"/>
                <w:sz w:val="24"/>
                <w:szCs w:val="24"/>
              </w:rPr>
            </w:pPr>
          </w:p>
        </w:tc>
      </w:tr>
      <w:tr w:rsidR="00C028E7" w:rsidRPr="00631D0C" w14:paraId="7EC8078B" w14:textId="77777777" w:rsidTr="00C028E7">
        <w:trPr>
          <w:trHeight w:val="840"/>
        </w:trPr>
        <w:tc>
          <w:tcPr>
            <w:tcW w:w="570" w:type="pct"/>
            <w:vMerge/>
          </w:tcPr>
          <w:p w14:paraId="494B24D7" w14:textId="77777777" w:rsidR="00C028E7" w:rsidRPr="00631D0C" w:rsidRDefault="00C028E7" w:rsidP="00477271">
            <w:pPr>
              <w:jc w:val="center"/>
              <w:rPr>
                <w:rFonts w:ascii="Arial" w:hAnsi="Arial" w:cs="Arial"/>
                <w:b/>
                <w:sz w:val="24"/>
                <w:szCs w:val="24"/>
              </w:rPr>
            </w:pPr>
          </w:p>
        </w:tc>
        <w:tc>
          <w:tcPr>
            <w:tcW w:w="1025" w:type="pct"/>
            <w:vMerge/>
          </w:tcPr>
          <w:p w14:paraId="62D13B39" w14:textId="77777777" w:rsidR="00C028E7" w:rsidRPr="00F60816" w:rsidRDefault="00C028E7" w:rsidP="00477271">
            <w:pPr>
              <w:rPr>
                <w:rFonts w:ascii="Arial" w:hAnsi="Arial" w:cs="Arial"/>
                <w:b/>
                <w:color w:val="000000" w:themeColor="text1"/>
                <w:sz w:val="24"/>
                <w:szCs w:val="24"/>
              </w:rPr>
            </w:pPr>
          </w:p>
        </w:tc>
        <w:tc>
          <w:tcPr>
            <w:tcW w:w="654" w:type="pct"/>
            <w:vMerge w:val="restart"/>
          </w:tcPr>
          <w:p w14:paraId="0FD9E1DC" w14:textId="2B4D64F5" w:rsidR="00C028E7" w:rsidRPr="005A4CF6" w:rsidRDefault="00C028E7" w:rsidP="00477271">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1958" w:type="pct"/>
          </w:tcPr>
          <w:p w14:paraId="6E3A3863" w14:textId="77777777" w:rsidR="00DB1157" w:rsidRPr="00C85BA8" w:rsidRDefault="00DB1157" w:rsidP="00C85BA8">
            <w:pPr>
              <w:pStyle w:val="Heading4"/>
              <w:rPr>
                <w:rFonts w:ascii="Arial" w:eastAsiaTheme="minorHAnsi" w:hAnsi="Arial" w:cs="Arial"/>
                <w:b w:val="0"/>
                <w:bCs w:val="0"/>
                <w:i w:val="0"/>
                <w:iCs w:val="0"/>
                <w:color w:val="auto"/>
                <w:sz w:val="24"/>
                <w:szCs w:val="24"/>
              </w:rPr>
            </w:pPr>
            <w:r w:rsidRPr="00C85BA8">
              <w:rPr>
                <w:rFonts w:ascii="Arial" w:eastAsiaTheme="minorHAnsi" w:hAnsi="Arial" w:cs="Arial"/>
                <w:b w:val="0"/>
                <w:bCs w:val="0"/>
                <w:i w:val="0"/>
                <w:iCs w:val="0"/>
                <w:color w:val="auto"/>
                <w:sz w:val="24"/>
                <w:szCs w:val="24"/>
              </w:rPr>
              <w:t>Soldering and Brazing</w:t>
            </w:r>
          </w:p>
          <w:p w14:paraId="4A9215D1" w14:textId="77777777" w:rsidR="00DB1157" w:rsidRPr="00FB6FF4" w:rsidRDefault="00DB1157" w:rsidP="00A972F6">
            <w:pPr>
              <w:numPr>
                <w:ilvl w:val="0"/>
                <w:numId w:val="8"/>
              </w:numPr>
              <w:spacing w:before="100" w:beforeAutospacing="1" w:after="100" w:afterAutospacing="1"/>
              <w:rPr>
                <w:rFonts w:ascii="Arial" w:hAnsi="Arial" w:cs="Arial"/>
              </w:rPr>
            </w:pPr>
            <w:r w:rsidRPr="00FB6FF4">
              <w:rPr>
                <w:rFonts w:ascii="Arial" w:hAnsi="Arial" w:cs="Arial"/>
              </w:rPr>
              <w:t>Principles of soldering and brazing.</w:t>
            </w:r>
          </w:p>
          <w:p w14:paraId="615BC379" w14:textId="77777777" w:rsidR="00DB1157" w:rsidRPr="00FB6FF4" w:rsidRDefault="00DB1157" w:rsidP="00A972F6">
            <w:pPr>
              <w:numPr>
                <w:ilvl w:val="0"/>
                <w:numId w:val="8"/>
              </w:numPr>
              <w:spacing w:before="100" w:beforeAutospacing="1" w:after="100" w:afterAutospacing="1"/>
              <w:rPr>
                <w:rFonts w:ascii="Arial" w:hAnsi="Arial" w:cs="Arial"/>
              </w:rPr>
            </w:pPr>
            <w:r w:rsidRPr="00FB6FF4">
              <w:rPr>
                <w:rFonts w:ascii="Arial" w:hAnsi="Arial" w:cs="Arial"/>
              </w:rPr>
              <w:t>Materials and tools required for each technique.</w:t>
            </w:r>
          </w:p>
          <w:p w14:paraId="1866DCEA" w14:textId="77777777" w:rsidR="00DB1157" w:rsidRPr="00FB6FF4" w:rsidRDefault="00DB1157" w:rsidP="00A972F6">
            <w:pPr>
              <w:numPr>
                <w:ilvl w:val="0"/>
                <w:numId w:val="8"/>
              </w:numPr>
              <w:spacing w:before="100" w:beforeAutospacing="1" w:after="100" w:afterAutospacing="1"/>
              <w:rPr>
                <w:rFonts w:ascii="Arial" w:hAnsi="Arial" w:cs="Arial"/>
              </w:rPr>
            </w:pPr>
            <w:r w:rsidRPr="00FB6FF4">
              <w:rPr>
                <w:rFonts w:ascii="Arial" w:hAnsi="Arial" w:cs="Arial"/>
              </w:rPr>
              <w:t xml:space="preserve">Practice: Soldering a joint for </w:t>
            </w:r>
            <w:r w:rsidRPr="00FB6FF4">
              <w:rPr>
                <w:rFonts w:ascii="Arial" w:hAnsi="Arial" w:cs="Arial"/>
              </w:rPr>
              <w:lastRenderedPageBreak/>
              <w:t>airtight sealing.</w:t>
            </w:r>
          </w:p>
          <w:p w14:paraId="710702E9" w14:textId="2054653F" w:rsidR="00C028E7" w:rsidRPr="00FB6FF4" w:rsidRDefault="00C028E7" w:rsidP="00A972F6">
            <w:pPr>
              <w:numPr>
                <w:ilvl w:val="0"/>
                <w:numId w:val="8"/>
              </w:numPr>
              <w:spacing w:before="100" w:beforeAutospacing="1" w:after="100" w:afterAutospacing="1"/>
              <w:rPr>
                <w:rFonts w:ascii="Arial" w:hAnsi="Arial" w:cs="Arial"/>
              </w:rPr>
            </w:pPr>
          </w:p>
        </w:tc>
        <w:tc>
          <w:tcPr>
            <w:tcW w:w="793" w:type="pct"/>
            <w:vMerge/>
            <w:vAlign w:val="center"/>
          </w:tcPr>
          <w:p w14:paraId="35079410" w14:textId="77777777" w:rsidR="00C028E7" w:rsidRPr="00631D0C" w:rsidRDefault="00C028E7" w:rsidP="00297864">
            <w:pPr>
              <w:pStyle w:val="ListParagraph"/>
              <w:numPr>
                <w:ilvl w:val="0"/>
                <w:numId w:val="4"/>
              </w:numPr>
              <w:ind w:left="-378" w:hanging="143"/>
              <w:jc w:val="center"/>
              <w:rPr>
                <w:rFonts w:ascii="Arial" w:hAnsi="Arial" w:cs="Arial"/>
                <w:b/>
                <w:bCs/>
                <w:color w:val="000000"/>
                <w:sz w:val="24"/>
                <w:szCs w:val="24"/>
              </w:rPr>
            </w:pPr>
          </w:p>
        </w:tc>
      </w:tr>
      <w:tr w:rsidR="00C028E7" w:rsidRPr="00631D0C" w14:paraId="3A3D3533" w14:textId="77777777" w:rsidTr="00C028E7">
        <w:trPr>
          <w:trHeight w:val="840"/>
        </w:trPr>
        <w:tc>
          <w:tcPr>
            <w:tcW w:w="570" w:type="pct"/>
            <w:vMerge/>
          </w:tcPr>
          <w:p w14:paraId="52F32617" w14:textId="77777777" w:rsidR="00C028E7" w:rsidRPr="00631D0C" w:rsidRDefault="00C028E7" w:rsidP="00477271">
            <w:pPr>
              <w:jc w:val="center"/>
              <w:rPr>
                <w:rFonts w:ascii="Arial" w:hAnsi="Arial" w:cs="Arial"/>
                <w:b/>
                <w:sz w:val="24"/>
                <w:szCs w:val="24"/>
              </w:rPr>
            </w:pPr>
          </w:p>
        </w:tc>
        <w:tc>
          <w:tcPr>
            <w:tcW w:w="1025" w:type="pct"/>
            <w:vMerge/>
          </w:tcPr>
          <w:p w14:paraId="5509317F" w14:textId="77777777" w:rsidR="00C028E7" w:rsidRPr="00F60816" w:rsidRDefault="00C028E7" w:rsidP="00477271">
            <w:pPr>
              <w:rPr>
                <w:rFonts w:ascii="Arial" w:hAnsi="Arial" w:cs="Arial"/>
                <w:b/>
                <w:color w:val="000000" w:themeColor="text1"/>
                <w:sz w:val="24"/>
                <w:szCs w:val="24"/>
              </w:rPr>
            </w:pPr>
          </w:p>
        </w:tc>
        <w:tc>
          <w:tcPr>
            <w:tcW w:w="654" w:type="pct"/>
            <w:vMerge/>
          </w:tcPr>
          <w:p w14:paraId="5CBCB99D" w14:textId="77777777" w:rsidR="00C028E7" w:rsidRPr="005A4CF6" w:rsidRDefault="00C028E7"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37F0343C" w14:textId="77777777" w:rsidR="00DB1157" w:rsidRPr="00C85BA8" w:rsidRDefault="00DB1157" w:rsidP="00C85BA8">
            <w:pPr>
              <w:pStyle w:val="Heading4"/>
              <w:rPr>
                <w:rFonts w:ascii="Arial" w:eastAsiaTheme="minorHAnsi" w:hAnsi="Arial" w:cs="Arial"/>
                <w:b w:val="0"/>
                <w:bCs w:val="0"/>
                <w:i w:val="0"/>
                <w:iCs w:val="0"/>
                <w:color w:val="auto"/>
                <w:sz w:val="24"/>
                <w:szCs w:val="24"/>
              </w:rPr>
            </w:pPr>
            <w:r w:rsidRPr="00C85BA8">
              <w:rPr>
                <w:rFonts w:ascii="Arial" w:eastAsiaTheme="minorHAnsi" w:hAnsi="Arial" w:cs="Arial"/>
                <w:b w:val="0"/>
                <w:bCs w:val="0"/>
                <w:i w:val="0"/>
                <w:iCs w:val="0"/>
                <w:color w:val="auto"/>
                <w:sz w:val="24"/>
                <w:szCs w:val="24"/>
              </w:rPr>
              <w:t>Adhesive Bonding</w:t>
            </w:r>
          </w:p>
          <w:p w14:paraId="1510B306" w14:textId="77777777" w:rsidR="00DB1157" w:rsidRPr="00FB6FF4" w:rsidRDefault="00DB1157" w:rsidP="00A972F6">
            <w:pPr>
              <w:numPr>
                <w:ilvl w:val="0"/>
                <w:numId w:val="8"/>
              </w:numPr>
              <w:spacing w:before="100" w:beforeAutospacing="1" w:after="100" w:afterAutospacing="1"/>
              <w:rPr>
                <w:rFonts w:ascii="Arial" w:hAnsi="Arial" w:cs="Arial"/>
              </w:rPr>
            </w:pPr>
            <w:r w:rsidRPr="00FB6FF4">
              <w:rPr>
                <w:rFonts w:ascii="Arial" w:hAnsi="Arial" w:cs="Arial"/>
              </w:rPr>
              <w:t>Types of adhesives used in duct fabrication.</w:t>
            </w:r>
          </w:p>
          <w:p w14:paraId="3CB09CC2" w14:textId="77777777" w:rsidR="00DB1157" w:rsidRPr="00FB6FF4" w:rsidRDefault="00DB1157" w:rsidP="00A972F6">
            <w:pPr>
              <w:numPr>
                <w:ilvl w:val="0"/>
                <w:numId w:val="8"/>
              </w:numPr>
              <w:spacing w:before="100" w:beforeAutospacing="1" w:after="100" w:afterAutospacing="1"/>
              <w:rPr>
                <w:rFonts w:ascii="Arial" w:hAnsi="Arial" w:cs="Arial"/>
              </w:rPr>
            </w:pPr>
            <w:r w:rsidRPr="00FB6FF4">
              <w:rPr>
                <w:rFonts w:ascii="Arial" w:hAnsi="Arial" w:cs="Arial"/>
              </w:rPr>
              <w:t>Techniques for applying adhesives for strong bonds.</w:t>
            </w:r>
          </w:p>
          <w:p w14:paraId="0CBD3DA4" w14:textId="52D2132F" w:rsidR="00C028E7" w:rsidRPr="00FB6FF4" w:rsidRDefault="00DB1157" w:rsidP="00A972F6">
            <w:pPr>
              <w:numPr>
                <w:ilvl w:val="0"/>
                <w:numId w:val="8"/>
              </w:numPr>
              <w:spacing w:before="100" w:beforeAutospacing="1" w:after="100" w:afterAutospacing="1"/>
              <w:rPr>
                <w:rFonts w:ascii="Arial" w:hAnsi="Arial" w:cs="Arial"/>
              </w:rPr>
            </w:pPr>
            <w:r w:rsidRPr="00FB6FF4">
              <w:rPr>
                <w:rFonts w:ascii="Arial" w:hAnsi="Arial" w:cs="Arial"/>
              </w:rPr>
              <w:t>Practice: Creating an adhesive-based joint.</w:t>
            </w:r>
          </w:p>
        </w:tc>
        <w:tc>
          <w:tcPr>
            <w:tcW w:w="793" w:type="pct"/>
            <w:vMerge/>
            <w:vAlign w:val="center"/>
          </w:tcPr>
          <w:p w14:paraId="52F27346" w14:textId="77777777" w:rsidR="00C028E7" w:rsidRPr="00631D0C" w:rsidRDefault="00C028E7" w:rsidP="00297864">
            <w:pPr>
              <w:pStyle w:val="ListParagraph"/>
              <w:numPr>
                <w:ilvl w:val="0"/>
                <w:numId w:val="4"/>
              </w:numPr>
              <w:ind w:left="-378" w:hanging="143"/>
              <w:jc w:val="center"/>
              <w:rPr>
                <w:rFonts w:ascii="Arial" w:hAnsi="Arial" w:cs="Arial"/>
                <w:b/>
                <w:bCs/>
                <w:color w:val="000000"/>
                <w:sz w:val="24"/>
                <w:szCs w:val="24"/>
              </w:rPr>
            </w:pPr>
          </w:p>
        </w:tc>
      </w:tr>
      <w:tr w:rsidR="00C028E7" w:rsidRPr="00631D0C" w14:paraId="4F546026" w14:textId="77777777" w:rsidTr="00C028E7">
        <w:trPr>
          <w:trHeight w:val="840"/>
        </w:trPr>
        <w:tc>
          <w:tcPr>
            <w:tcW w:w="570" w:type="pct"/>
            <w:vMerge/>
          </w:tcPr>
          <w:p w14:paraId="5B3A1BE2" w14:textId="77777777" w:rsidR="00C028E7" w:rsidRPr="00631D0C" w:rsidRDefault="00C028E7" w:rsidP="00477271">
            <w:pPr>
              <w:jc w:val="center"/>
              <w:rPr>
                <w:rFonts w:ascii="Arial" w:hAnsi="Arial" w:cs="Arial"/>
                <w:b/>
                <w:sz w:val="24"/>
                <w:szCs w:val="24"/>
              </w:rPr>
            </w:pPr>
          </w:p>
        </w:tc>
        <w:tc>
          <w:tcPr>
            <w:tcW w:w="1025" w:type="pct"/>
            <w:vMerge/>
          </w:tcPr>
          <w:p w14:paraId="5F4C9FBE" w14:textId="77777777" w:rsidR="00C028E7" w:rsidRPr="00F60816" w:rsidRDefault="00C028E7" w:rsidP="00477271">
            <w:pPr>
              <w:rPr>
                <w:rFonts w:ascii="Arial" w:hAnsi="Arial" w:cs="Arial"/>
                <w:b/>
                <w:color w:val="000000" w:themeColor="text1"/>
                <w:sz w:val="24"/>
                <w:szCs w:val="24"/>
              </w:rPr>
            </w:pPr>
          </w:p>
        </w:tc>
        <w:tc>
          <w:tcPr>
            <w:tcW w:w="654" w:type="pct"/>
            <w:vMerge/>
          </w:tcPr>
          <w:p w14:paraId="1999126B" w14:textId="77777777" w:rsidR="00C028E7" w:rsidRPr="005A4CF6" w:rsidRDefault="00C028E7"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40C42094" w14:textId="77777777" w:rsidR="00DB1157" w:rsidRPr="00FB6FF4" w:rsidRDefault="00DB1157" w:rsidP="00C85BA8">
            <w:pPr>
              <w:pStyle w:val="Heading4"/>
              <w:rPr>
                <w:rFonts w:ascii="Arial" w:hAnsi="Arial" w:cs="Arial"/>
              </w:rPr>
            </w:pPr>
            <w:r w:rsidRPr="00C85BA8">
              <w:rPr>
                <w:rFonts w:ascii="Arial" w:eastAsiaTheme="minorHAnsi" w:hAnsi="Arial" w:cs="Arial"/>
                <w:b w:val="0"/>
                <w:bCs w:val="0"/>
                <w:i w:val="0"/>
                <w:iCs w:val="0"/>
                <w:color w:val="auto"/>
                <w:sz w:val="24"/>
                <w:szCs w:val="24"/>
              </w:rPr>
              <w:t>Flange Joints</w:t>
            </w:r>
          </w:p>
          <w:p w14:paraId="3F22B6D1" w14:textId="77777777" w:rsidR="00DB1157" w:rsidRPr="00FB6FF4" w:rsidRDefault="00DB1157" w:rsidP="00A972F6">
            <w:pPr>
              <w:numPr>
                <w:ilvl w:val="0"/>
                <w:numId w:val="8"/>
              </w:numPr>
              <w:spacing w:before="100" w:beforeAutospacing="1" w:after="100" w:afterAutospacing="1"/>
              <w:rPr>
                <w:rFonts w:ascii="Arial" w:hAnsi="Arial" w:cs="Arial"/>
              </w:rPr>
            </w:pPr>
            <w:r w:rsidRPr="00FB6FF4">
              <w:rPr>
                <w:rFonts w:ascii="Arial" w:hAnsi="Arial" w:cs="Arial"/>
              </w:rPr>
              <w:t>Construction and application of flange joints.</w:t>
            </w:r>
          </w:p>
          <w:p w14:paraId="31CC3CBA" w14:textId="77777777" w:rsidR="00DB1157" w:rsidRPr="00FB6FF4" w:rsidRDefault="00DB1157" w:rsidP="00A972F6">
            <w:pPr>
              <w:numPr>
                <w:ilvl w:val="0"/>
                <w:numId w:val="8"/>
              </w:numPr>
              <w:spacing w:before="100" w:beforeAutospacing="1" w:after="100" w:afterAutospacing="1"/>
              <w:rPr>
                <w:rFonts w:ascii="Arial" w:hAnsi="Arial" w:cs="Arial"/>
              </w:rPr>
            </w:pPr>
            <w:r w:rsidRPr="00FB6FF4">
              <w:rPr>
                <w:rFonts w:ascii="Arial" w:hAnsi="Arial" w:cs="Arial"/>
              </w:rPr>
              <w:t>Tools and techniques for securing flange joints.</w:t>
            </w:r>
          </w:p>
          <w:p w14:paraId="4466D96C" w14:textId="30553BFC" w:rsidR="00C028E7" w:rsidRPr="00FB6FF4" w:rsidRDefault="00DB1157" w:rsidP="00A972F6">
            <w:pPr>
              <w:numPr>
                <w:ilvl w:val="0"/>
                <w:numId w:val="8"/>
              </w:numPr>
              <w:spacing w:before="100" w:beforeAutospacing="1" w:after="100" w:afterAutospacing="1"/>
              <w:rPr>
                <w:rFonts w:ascii="Arial" w:hAnsi="Arial" w:cs="Arial"/>
              </w:rPr>
            </w:pPr>
            <w:r w:rsidRPr="00FB6FF4">
              <w:rPr>
                <w:rFonts w:ascii="Arial" w:hAnsi="Arial" w:cs="Arial"/>
              </w:rPr>
              <w:t>Practice: Assembling a duct section with flanged connections.</w:t>
            </w:r>
          </w:p>
        </w:tc>
        <w:tc>
          <w:tcPr>
            <w:tcW w:w="793" w:type="pct"/>
            <w:vMerge/>
            <w:vAlign w:val="center"/>
          </w:tcPr>
          <w:p w14:paraId="38AFE797" w14:textId="77777777" w:rsidR="00C028E7" w:rsidRPr="00631D0C" w:rsidRDefault="00C028E7" w:rsidP="00297864">
            <w:pPr>
              <w:pStyle w:val="ListParagraph"/>
              <w:numPr>
                <w:ilvl w:val="0"/>
                <w:numId w:val="4"/>
              </w:numPr>
              <w:ind w:left="-378" w:hanging="143"/>
              <w:jc w:val="center"/>
              <w:rPr>
                <w:rFonts w:ascii="Arial" w:hAnsi="Arial" w:cs="Arial"/>
                <w:b/>
                <w:bCs/>
                <w:color w:val="000000"/>
                <w:sz w:val="24"/>
                <w:szCs w:val="24"/>
              </w:rPr>
            </w:pPr>
          </w:p>
        </w:tc>
      </w:tr>
      <w:tr w:rsidR="00C028E7" w:rsidRPr="00631D0C" w14:paraId="5F7F1511" w14:textId="77777777" w:rsidTr="00C028E7">
        <w:trPr>
          <w:trHeight w:val="840"/>
        </w:trPr>
        <w:tc>
          <w:tcPr>
            <w:tcW w:w="570" w:type="pct"/>
            <w:vMerge/>
          </w:tcPr>
          <w:p w14:paraId="241568F1" w14:textId="77777777" w:rsidR="00C028E7" w:rsidRPr="00631D0C" w:rsidRDefault="00C028E7" w:rsidP="00477271">
            <w:pPr>
              <w:jc w:val="center"/>
              <w:rPr>
                <w:rFonts w:ascii="Arial" w:hAnsi="Arial" w:cs="Arial"/>
                <w:b/>
                <w:sz w:val="24"/>
                <w:szCs w:val="24"/>
              </w:rPr>
            </w:pPr>
          </w:p>
        </w:tc>
        <w:tc>
          <w:tcPr>
            <w:tcW w:w="1025" w:type="pct"/>
            <w:vMerge/>
          </w:tcPr>
          <w:p w14:paraId="6467A131" w14:textId="77777777" w:rsidR="00C028E7" w:rsidRPr="00F60816" w:rsidRDefault="00C028E7" w:rsidP="00477271">
            <w:pPr>
              <w:rPr>
                <w:rFonts w:ascii="Arial" w:hAnsi="Arial" w:cs="Arial"/>
                <w:b/>
                <w:color w:val="000000" w:themeColor="text1"/>
                <w:sz w:val="24"/>
                <w:szCs w:val="24"/>
              </w:rPr>
            </w:pPr>
          </w:p>
        </w:tc>
        <w:tc>
          <w:tcPr>
            <w:tcW w:w="654" w:type="pct"/>
            <w:vMerge/>
          </w:tcPr>
          <w:p w14:paraId="769FC51E" w14:textId="77777777" w:rsidR="00C028E7" w:rsidRPr="005A4CF6" w:rsidRDefault="00C028E7"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76B1EC0E" w14:textId="77777777" w:rsidR="00574ED8" w:rsidRPr="00C85BA8" w:rsidRDefault="00574ED8" w:rsidP="00C85BA8">
            <w:pPr>
              <w:pStyle w:val="Heading4"/>
              <w:rPr>
                <w:rFonts w:ascii="Arial" w:eastAsiaTheme="minorHAnsi" w:hAnsi="Arial" w:cs="Arial"/>
                <w:b w:val="0"/>
                <w:bCs w:val="0"/>
                <w:i w:val="0"/>
                <w:iCs w:val="0"/>
                <w:color w:val="auto"/>
                <w:sz w:val="24"/>
                <w:szCs w:val="24"/>
              </w:rPr>
            </w:pPr>
            <w:r w:rsidRPr="00C85BA8">
              <w:rPr>
                <w:rFonts w:ascii="Arial" w:eastAsiaTheme="minorHAnsi" w:hAnsi="Arial" w:cs="Arial"/>
                <w:b w:val="0"/>
                <w:bCs w:val="0"/>
                <w:i w:val="0"/>
                <w:iCs w:val="0"/>
                <w:color w:val="auto"/>
                <w:sz w:val="24"/>
                <w:szCs w:val="24"/>
              </w:rPr>
              <w:t>Seam Joining Techniques</w:t>
            </w:r>
          </w:p>
          <w:p w14:paraId="22B9DBF5" w14:textId="77777777" w:rsidR="00574ED8" w:rsidRPr="00FB6FF4" w:rsidRDefault="00574ED8" w:rsidP="00A972F6">
            <w:pPr>
              <w:numPr>
                <w:ilvl w:val="0"/>
                <w:numId w:val="8"/>
              </w:numPr>
              <w:spacing w:before="100" w:beforeAutospacing="1" w:after="100" w:afterAutospacing="1"/>
              <w:rPr>
                <w:rFonts w:ascii="Arial" w:hAnsi="Arial" w:cs="Arial"/>
              </w:rPr>
            </w:pPr>
            <w:r w:rsidRPr="00FB6FF4">
              <w:rPr>
                <w:rFonts w:ascii="Arial" w:hAnsi="Arial" w:cs="Arial"/>
              </w:rPr>
              <w:t>Methods for creating seam joints (lock seams, Pittsburgh seams).</w:t>
            </w:r>
          </w:p>
          <w:p w14:paraId="4F381E0B" w14:textId="77777777" w:rsidR="00574ED8" w:rsidRPr="00FB6FF4" w:rsidRDefault="00574ED8" w:rsidP="00A972F6">
            <w:pPr>
              <w:numPr>
                <w:ilvl w:val="0"/>
                <w:numId w:val="8"/>
              </w:numPr>
              <w:spacing w:before="100" w:beforeAutospacing="1" w:after="100" w:afterAutospacing="1"/>
              <w:rPr>
                <w:rFonts w:ascii="Arial" w:hAnsi="Arial" w:cs="Arial"/>
              </w:rPr>
            </w:pPr>
            <w:r w:rsidRPr="00FB6FF4">
              <w:rPr>
                <w:rFonts w:ascii="Arial" w:hAnsi="Arial" w:cs="Arial"/>
              </w:rPr>
              <w:t>Tools for forming and securing seams.</w:t>
            </w:r>
          </w:p>
          <w:p w14:paraId="1803D6FE" w14:textId="25E63BF9" w:rsidR="00C028E7" w:rsidRPr="00FB6FF4" w:rsidRDefault="00574ED8" w:rsidP="00A972F6">
            <w:pPr>
              <w:numPr>
                <w:ilvl w:val="0"/>
                <w:numId w:val="8"/>
              </w:numPr>
              <w:spacing w:before="100" w:beforeAutospacing="1" w:after="100" w:afterAutospacing="1"/>
              <w:rPr>
                <w:rFonts w:ascii="Arial" w:hAnsi="Arial" w:cs="Arial"/>
              </w:rPr>
            </w:pPr>
            <w:r w:rsidRPr="00FB6FF4">
              <w:rPr>
                <w:rFonts w:ascii="Arial" w:hAnsi="Arial" w:cs="Arial"/>
              </w:rPr>
              <w:t>Practice: Constructing a lock seam for a duct section.</w:t>
            </w:r>
          </w:p>
        </w:tc>
        <w:tc>
          <w:tcPr>
            <w:tcW w:w="793" w:type="pct"/>
            <w:vMerge/>
            <w:vAlign w:val="center"/>
          </w:tcPr>
          <w:p w14:paraId="665B815F" w14:textId="77777777" w:rsidR="00C028E7" w:rsidRPr="00631D0C" w:rsidRDefault="00C028E7" w:rsidP="00297864">
            <w:pPr>
              <w:pStyle w:val="ListParagraph"/>
              <w:numPr>
                <w:ilvl w:val="0"/>
                <w:numId w:val="4"/>
              </w:numPr>
              <w:ind w:left="-378" w:hanging="143"/>
              <w:jc w:val="center"/>
              <w:rPr>
                <w:rFonts w:ascii="Arial" w:hAnsi="Arial" w:cs="Arial"/>
                <w:b/>
                <w:bCs/>
                <w:color w:val="000000"/>
                <w:sz w:val="24"/>
                <w:szCs w:val="24"/>
              </w:rPr>
            </w:pPr>
          </w:p>
        </w:tc>
      </w:tr>
      <w:tr w:rsidR="00C028E7" w:rsidRPr="00631D0C" w14:paraId="44E1667D" w14:textId="77777777" w:rsidTr="00C028E7">
        <w:trPr>
          <w:trHeight w:val="840"/>
        </w:trPr>
        <w:tc>
          <w:tcPr>
            <w:tcW w:w="570" w:type="pct"/>
            <w:vMerge/>
          </w:tcPr>
          <w:p w14:paraId="3EEB43B9" w14:textId="77777777" w:rsidR="00C028E7" w:rsidRPr="00631D0C" w:rsidRDefault="00C028E7" w:rsidP="00477271">
            <w:pPr>
              <w:jc w:val="center"/>
              <w:rPr>
                <w:rFonts w:ascii="Arial" w:hAnsi="Arial" w:cs="Arial"/>
                <w:b/>
                <w:sz w:val="24"/>
                <w:szCs w:val="24"/>
              </w:rPr>
            </w:pPr>
          </w:p>
        </w:tc>
        <w:tc>
          <w:tcPr>
            <w:tcW w:w="1025" w:type="pct"/>
            <w:vMerge/>
          </w:tcPr>
          <w:p w14:paraId="6291E9BF" w14:textId="77777777" w:rsidR="00C028E7" w:rsidRPr="00F60816" w:rsidRDefault="00C028E7" w:rsidP="00477271">
            <w:pPr>
              <w:rPr>
                <w:rFonts w:ascii="Arial" w:hAnsi="Arial" w:cs="Arial"/>
                <w:b/>
                <w:color w:val="000000" w:themeColor="text1"/>
                <w:sz w:val="24"/>
                <w:szCs w:val="24"/>
              </w:rPr>
            </w:pPr>
          </w:p>
        </w:tc>
        <w:tc>
          <w:tcPr>
            <w:tcW w:w="654" w:type="pct"/>
            <w:vMerge w:val="restart"/>
          </w:tcPr>
          <w:p w14:paraId="12C1208D" w14:textId="1090D3E2" w:rsidR="00C028E7" w:rsidRPr="005A4CF6" w:rsidRDefault="00C028E7" w:rsidP="00477271">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4</w:t>
            </w:r>
          </w:p>
        </w:tc>
        <w:tc>
          <w:tcPr>
            <w:tcW w:w="1958" w:type="pct"/>
          </w:tcPr>
          <w:p w14:paraId="232B5DC4" w14:textId="77777777" w:rsidR="00574ED8" w:rsidRPr="00C85BA8" w:rsidRDefault="00574ED8" w:rsidP="00C85BA8">
            <w:pPr>
              <w:pStyle w:val="Heading4"/>
              <w:rPr>
                <w:rFonts w:ascii="Arial" w:eastAsiaTheme="minorHAnsi" w:hAnsi="Arial" w:cs="Arial"/>
                <w:b w:val="0"/>
                <w:bCs w:val="0"/>
                <w:i w:val="0"/>
                <w:iCs w:val="0"/>
                <w:color w:val="auto"/>
                <w:sz w:val="24"/>
                <w:szCs w:val="24"/>
              </w:rPr>
            </w:pPr>
            <w:r w:rsidRPr="00C85BA8">
              <w:rPr>
                <w:rFonts w:ascii="Arial" w:eastAsiaTheme="minorHAnsi" w:hAnsi="Arial" w:cs="Arial"/>
                <w:b w:val="0"/>
                <w:bCs w:val="0"/>
                <w:i w:val="0"/>
                <w:iCs w:val="0"/>
                <w:color w:val="auto"/>
                <w:sz w:val="24"/>
                <w:szCs w:val="24"/>
              </w:rPr>
              <w:t>Gasket and Sealant Application</w:t>
            </w:r>
          </w:p>
          <w:p w14:paraId="51B8DFCD" w14:textId="77777777" w:rsidR="00574ED8" w:rsidRPr="00FB6FF4" w:rsidRDefault="00574ED8" w:rsidP="00A972F6">
            <w:pPr>
              <w:numPr>
                <w:ilvl w:val="0"/>
                <w:numId w:val="8"/>
              </w:numPr>
              <w:spacing w:before="100" w:beforeAutospacing="1" w:after="100" w:afterAutospacing="1"/>
              <w:rPr>
                <w:rFonts w:ascii="Arial" w:hAnsi="Arial" w:cs="Arial"/>
              </w:rPr>
            </w:pPr>
            <w:r w:rsidRPr="00FB6FF4">
              <w:rPr>
                <w:rFonts w:ascii="Arial" w:hAnsi="Arial" w:cs="Arial"/>
              </w:rPr>
              <w:t>Importance of gaskets and sealants in duct joints.</w:t>
            </w:r>
          </w:p>
          <w:p w14:paraId="3C6E8CC5" w14:textId="77777777" w:rsidR="00574ED8" w:rsidRPr="00FB6FF4" w:rsidRDefault="00574ED8" w:rsidP="00A972F6">
            <w:pPr>
              <w:numPr>
                <w:ilvl w:val="0"/>
                <w:numId w:val="8"/>
              </w:numPr>
              <w:spacing w:before="100" w:beforeAutospacing="1" w:after="100" w:afterAutospacing="1"/>
              <w:rPr>
                <w:rFonts w:ascii="Arial" w:hAnsi="Arial" w:cs="Arial"/>
              </w:rPr>
            </w:pPr>
            <w:r w:rsidRPr="00FB6FF4">
              <w:rPr>
                <w:rFonts w:ascii="Arial" w:hAnsi="Arial" w:cs="Arial"/>
              </w:rPr>
              <w:t>Types of sealants and gaskets used in duct fabrication.</w:t>
            </w:r>
          </w:p>
          <w:p w14:paraId="2C92ED06" w14:textId="00BBF31C" w:rsidR="00C028E7" w:rsidRPr="00FB6FF4" w:rsidRDefault="00574ED8" w:rsidP="00A972F6">
            <w:pPr>
              <w:numPr>
                <w:ilvl w:val="0"/>
                <w:numId w:val="8"/>
              </w:numPr>
              <w:spacing w:before="100" w:beforeAutospacing="1" w:after="100" w:afterAutospacing="1"/>
              <w:rPr>
                <w:rFonts w:ascii="Arial" w:hAnsi="Arial" w:cs="Arial"/>
              </w:rPr>
            </w:pPr>
            <w:r w:rsidRPr="00FB6FF4">
              <w:rPr>
                <w:rFonts w:ascii="Arial" w:hAnsi="Arial" w:cs="Arial"/>
              </w:rPr>
              <w:t>Practice: Applying sealants to achieve airtight joints.</w:t>
            </w:r>
          </w:p>
        </w:tc>
        <w:tc>
          <w:tcPr>
            <w:tcW w:w="793" w:type="pct"/>
            <w:vMerge/>
            <w:vAlign w:val="center"/>
          </w:tcPr>
          <w:p w14:paraId="1B9BD905" w14:textId="77777777" w:rsidR="00C028E7" w:rsidRPr="00631D0C" w:rsidRDefault="00C028E7" w:rsidP="00297864">
            <w:pPr>
              <w:pStyle w:val="ListParagraph"/>
              <w:numPr>
                <w:ilvl w:val="0"/>
                <w:numId w:val="4"/>
              </w:numPr>
              <w:ind w:left="-378" w:hanging="143"/>
              <w:jc w:val="center"/>
              <w:rPr>
                <w:rFonts w:ascii="Arial" w:hAnsi="Arial" w:cs="Arial"/>
                <w:b/>
                <w:bCs/>
                <w:color w:val="000000"/>
                <w:sz w:val="24"/>
                <w:szCs w:val="24"/>
              </w:rPr>
            </w:pPr>
          </w:p>
        </w:tc>
      </w:tr>
      <w:tr w:rsidR="00C028E7" w:rsidRPr="00631D0C" w14:paraId="50AD7912" w14:textId="77777777" w:rsidTr="00C028E7">
        <w:trPr>
          <w:trHeight w:val="840"/>
        </w:trPr>
        <w:tc>
          <w:tcPr>
            <w:tcW w:w="570" w:type="pct"/>
            <w:vMerge/>
          </w:tcPr>
          <w:p w14:paraId="34C5158B" w14:textId="77777777" w:rsidR="00C028E7" w:rsidRPr="00631D0C" w:rsidRDefault="00C028E7" w:rsidP="00477271">
            <w:pPr>
              <w:jc w:val="center"/>
              <w:rPr>
                <w:rFonts w:ascii="Arial" w:hAnsi="Arial" w:cs="Arial"/>
                <w:b/>
                <w:sz w:val="24"/>
                <w:szCs w:val="24"/>
              </w:rPr>
            </w:pPr>
          </w:p>
        </w:tc>
        <w:tc>
          <w:tcPr>
            <w:tcW w:w="1025" w:type="pct"/>
            <w:vMerge/>
          </w:tcPr>
          <w:p w14:paraId="07D83AF5" w14:textId="77777777" w:rsidR="00C028E7" w:rsidRPr="00F60816" w:rsidRDefault="00C028E7" w:rsidP="00477271">
            <w:pPr>
              <w:rPr>
                <w:rFonts w:ascii="Arial" w:hAnsi="Arial" w:cs="Arial"/>
                <w:b/>
                <w:color w:val="000000" w:themeColor="text1"/>
                <w:sz w:val="24"/>
                <w:szCs w:val="24"/>
              </w:rPr>
            </w:pPr>
          </w:p>
        </w:tc>
        <w:tc>
          <w:tcPr>
            <w:tcW w:w="654" w:type="pct"/>
            <w:vMerge/>
          </w:tcPr>
          <w:p w14:paraId="0D5A8B18" w14:textId="77777777" w:rsidR="00C028E7" w:rsidRPr="005A4CF6" w:rsidRDefault="00C028E7"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7517DB5F" w14:textId="77777777" w:rsidR="00574ED8" w:rsidRPr="00FB6FF4" w:rsidRDefault="00574ED8" w:rsidP="00C85BA8">
            <w:pPr>
              <w:pStyle w:val="Heading4"/>
              <w:rPr>
                <w:rFonts w:ascii="Arial" w:hAnsi="Arial" w:cs="Arial"/>
              </w:rPr>
            </w:pPr>
            <w:r w:rsidRPr="00C85BA8">
              <w:rPr>
                <w:rFonts w:ascii="Arial" w:eastAsiaTheme="minorHAnsi" w:hAnsi="Arial" w:cs="Arial"/>
                <w:b w:val="0"/>
                <w:bCs w:val="0"/>
                <w:i w:val="0"/>
                <w:iCs w:val="0"/>
                <w:color w:val="auto"/>
                <w:sz w:val="24"/>
                <w:szCs w:val="24"/>
              </w:rPr>
              <w:t>Joining Dissimilar Materials</w:t>
            </w:r>
          </w:p>
          <w:p w14:paraId="2F47D023" w14:textId="77777777" w:rsidR="00574ED8" w:rsidRPr="00FB6FF4" w:rsidRDefault="00574ED8" w:rsidP="00A972F6">
            <w:pPr>
              <w:numPr>
                <w:ilvl w:val="0"/>
                <w:numId w:val="8"/>
              </w:numPr>
              <w:spacing w:before="100" w:beforeAutospacing="1" w:after="100" w:afterAutospacing="1"/>
              <w:rPr>
                <w:rFonts w:ascii="Arial" w:hAnsi="Arial" w:cs="Arial"/>
              </w:rPr>
            </w:pPr>
            <w:r w:rsidRPr="00FB6FF4">
              <w:rPr>
                <w:rFonts w:ascii="Arial" w:hAnsi="Arial" w:cs="Arial"/>
              </w:rPr>
              <w:t>Challenges in joining different materials (e.g., aluminum and steel).</w:t>
            </w:r>
          </w:p>
          <w:p w14:paraId="67D0FB42" w14:textId="77777777" w:rsidR="00574ED8" w:rsidRPr="00FB6FF4" w:rsidRDefault="00574ED8" w:rsidP="00A972F6">
            <w:pPr>
              <w:numPr>
                <w:ilvl w:val="0"/>
                <w:numId w:val="8"/>
              </w:numPr>
              <w:spacing w:before="100" w:beforeAutospacing="1" w:after="100" w:afterAutospacing="1"/>
              <w:rPr>
                <w:rFonts w:ascii="Arial" w:hAnsi="Arial" w:cs="Arial"/>
              </w:rPr>
            </w:pPr>
            <w:r w:rsidRPr="00FB6FF4">
              <w:rPr>
                <w:rFonts w:ascii="Arial" w:hAnsi="Arial" w:cs="Arial"/>
              </w:rPr>
              <w:t>Techniques to ensure compatibility and strength.</w:t>
            </w:r>
          </w:p>
          <w:p w14:paraId="662EC120" w14:textId="5744071D" w:rsidR="00C028E7" w:rsidRPr="00FB6FF4" w:rsidRDefault="00574ED8" w:rsidP="00A972F6">
            <w:pPr>
              <w:numPr>
                <w:ilvl w:val="0"/>
                <w:numId w:val="8"/>
              </w:numPr>
              <w:spacing w:before="100" w:beforeAutospacing="1" w:after="100" w:afterAutospacing="1"/>
              <w:rPr>
                <w:rFonts w:ascii="Arial" w:hAnsi="Arial" w:cs="Arial"/>
              </w:rPr>
            </w:pPr>
            <w:r w:rsidRPr="00FB6FF4">
              <w:rPr>
                <w:rFonts w:ascii="Arial" w:hAnsi="Arial" w:cs="Arial"/>
              </w:rPr>
              <w:t xml:space="preserve">Practice: Joining two </w:t>
            </w:r>
            <w:r w:rsidRPr="00FB6FF4">
              <w:rPr>
                <w:rFonts w:ascii="Arial" w:hAnsi="Arial" w:cs="Arial"/>
              </w:rPr>
              <w:lastRenderedPageBreak/>
              <w:t>materials with different properties.</w:t>
            </w:r>
          </w:p>
        </w:tc>
        <w:tc>
          <w:tcPr>
            <w:tcW w:w="793" w:type="pct"/>
            <w:vMerge/>
            <w:vAlign w:val="center"/>
          </w:tcPr>
          <w:p w14:paraId="2AB3D98B" w14:textId="77777777" w:rsidR="00C028E7" w:rsidRPr="00631D0C" w:rsidRDefault="00C028E7" w:rsidP="00297864">
            <w:pPr>
              <w:pStyle w:val="ListParagraph"/>
              <w:numPr>
                <w:ilvl w:val="0"/>
                <w:numId w:val="4"/>
              </w:numPr>
              <w:ind w:left="-378" w:hanging="143"/>
              <w:jc w:val="center"/>
              <w:rPr>
                <w:rFonts w:ascii="Arial" w:hAnsi="Arial" w:cs="Arial"/>
                <w:b/>
                <w:bCs/>
                <w:color w:val="000000"/>
                <w:sz w:val="24"/>
                <w:szCs w:val="24"/>
              </w:rPr>
            </w:pPr>
          </w:p>
        </w:tc>
      </w:tr>
      <w:tr w:rsidR="00C028E7" w:rsidRPr="00631D0C" w14:paraId="6A45E47D" w14:textId="77777777" w:rsidTr="00C028E7">
        <w:trPr>
          <w:trHeight w:val="840"/>
        </w:trPr>
        <w:tc>
          <w:tcPr>
            <w:tcW w:w="570" w:type="pct"/>
            <w:vMerge/>
          </w:tcPr>
          <w:p w14:paraId="2A25013C" w14:textId="77777777" w:rsidR="00C028E7" w:rsidRPr="00631D0C" w:rsidRDefault="00C028E7" w:rsidP="00477271">
            <w:pPr>
              <w:jc w:val="center"/>
              <w:rPr>
                <w:rFonts w:ascii="Arial" w:hAnsi="Arial" w:cs="Arial"/>
                <w:b/>
                <w:sz w:val="24"/>
                <w:szCs w:val="24"/>
              </w:rPr>
            </w:pPr>
          </w:p>
        </w:tc>
        <w:tc>
          <w:tcPr>
            <w:tcW w:w="1025" w:type="pct"/>
            <w:vMerge/>
          </w:tcPr>
          <w:p w14:paraId="68AD2426" w14:textId="77777777" w:rsidR="00C028E7" w:rsidRPr="00F60816" w:rsidRDefault="00C028E7" w:rsidP="00477271">
            <w:pPr>
              <w:rPr>
                <w:rFonts w:ascii="Arial" w:hAnsi="Arial" w:cs="Arial"/>
                <w:b/>
                <w:color w:val="000000" w:themeColor="text1"/>
                <w:sz w:val="24"/>
                <w:szCs w:val="24"/>
              </w:rPr>
            </w:pPr>
          </w:p>
        </w:tc>
        <w:tc>
          <w:tcPr>
            <w:tcW w:w="654" w:type="pct"/>
            <w:vMerge/>
          </w:tcPr>
          <w:p w14:paraId="5550BF56" w14:textId="77777777" w:rsidR="00C028E7" w:rsidRPr="005A4CF6" w:rsidRDefault="00C028E7"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262DD8C3" w14:textId="77777777" w:rsidR="00574ED8" w:rsidRPr="00C85BA8" w:rsidRDefault="00574ED8" w:rsidP="00C85BA8">
            <w:pPr>
              <w:pStyle w:val="Heading4"/>
              <w:rPr>
                <w:rFonts w:ascii="Arial" w:eastAsiaTheme="minorHAnsi" w:hAnsi="Arial" w:cs="Arial"/>
                <w:b w:val="0"/>
                <w:bCs w:val="0"/>
                <w:i w:val="0"/>
                <w:iCs w:val="0"/>
                <w:color w:val="auto"/>
                <w:sz w:val="24"/>
                <w:szCs w:val="24"/>
              </w:rPr>
            </w:pPr>
            <w:r w:rsidRPr="00C85BA8">
              <w:rPr>
                <w:rFonts w:ascii="Arial" w:eastAsiaTheme="minorHAnsi" w:hAnsi="Arial" w:cs="Arial"/>
                <w:b w:val="0"/>
                <w:bCs w:val="0"/>
                <w:i w:val="0"/>
                <w:iCs w:val="0"/>
                <w:color w:val="auto"/>
                <w:sz w:val="24"/>
                <w:szCs w:val="24"/>
              </w:rPr>
              <w:t>Inspection and Testing of Joints</w:t>
            </w:r>
          </w:p>
          <w:p w14:paraId="47E181C3" w14:textId="77777777" w:rsidR="00574ED8" w:rsidRPr="00FB6FF4" w:rsidRDefault="00574ED8" w:rsidP="00A972F6">
            <w:pPr>
              <w:numPr>
                <w:ilvl w:val="0"/>
                <w:numId w:val="8"/>
              </w:numPr>
              <w:spacing w:before="100" w:beforeAutospacing="1" w:after="100" w:afterAutospacing="1"/>
              <w:rPr>
                <w:rFonts w:ascii="Arial" w:hAnsi="Arial" w:cs="Arial"/>
              </w:rPr>
            </w:pPr>
            <w:r w:rsidRPr="00FB6FF4">
              <w:rPr>
                <w:rFonts w:ascii="Arial" w:hAnsi="Arial" w:cs="Arial"/>
              </w:rPr>
              <w:t>Techniques for inspecting joint quality (visual inspection, pressure testing).</w:t>
            </w:r>
          </w:p>
          <w:p w14:paraId="313BF646" w14:textId="77777777" w:rsidR="00574ED8" w:rsidRPr="00FB6FF4" w:rsidRDefault="00574ED8" w:rsidP="00A972F6">
            <w:pPr>
              <w:numPr>
                <w:ilvl w:val="0"/>
                <w:numId w:val="8"/>
              </w:numPr>
              <w:spacing w:before="100" w:beforeAutospacing="1" w:after="100" w:afterAutospacing="1"/>
              <w:rPr>
                <w:rFonts w:ascii="Arial" w:hAnsi="Arial" w:cs="Arial"/>
              </w:rPr>
            </w:pPr>
            <w:r w:rsidRPr="00FB6FF4">
              <w:rPr>
                <w:rFonts w:ascii="Arial" w:hAnsi="Arial" w:cs="Arial"/>
              </w:rPr>
              <w:t>Identifying common joint defects and how to address them.</w:t>
            </w:r>
          </w:p>
          <w:p w14:paraId="6372AE2C" w14:textId="537B63F4" w:rsidR="00C028E7" w:rsidRPr="00FB6FF4" w:rsidRDefault="00574ED8" w:rsidP="00A972F6">
            <w:pPr>
              <w:numPr>
                <w:ilvl w:val="0"/>
                <w:numId w:val="8"/>
              </w:numPr>
              <w:spacing w:before="100" w:beforeAutospacing="1" w:after="100" w:afterAutospacing="1"/>
              <w:rPr>
                <w:rFonts w:ascii="Arial" w:hAnsi="Arial" w:cs="Arial"/>
              </w:rPr>
            </w:pPr>
            <w:r w:rsidRPr="00FB6FF4">
              <w:rPr>
                <w:rFonts w:ascii="Arial" w:hAnsi="Arial" w:cs="Arial"/>
              </w:rPr>
              <w:t>Practice: Inspecting and improving faulty joints.</w:t>
            </w:r>
          </w:p>
        </w:tc>
        <w:tc>
          <w:tcPr>
            <w:tcW w:w="793" w:type="pct"/>
            <w:vMerge/>
            <w:vAlign w:val="center"/>
          </w:tcPr>
          <w:p w14:paraId="4190C798" w14:textId="77777777" w:rsidR="00C028E7" w:rsidRPr="00631D0C" w:rsidRDefault="00C028E7" w:rsidP="00297864">
            <w:pPr>
              <w:pStyle w:val="ListParagraph"/>
              <w:numPr>
                <w:ilvl w:val="0"/>
                <w:numId w:val="4"/>
              </w:numPr>
              <w:ind w:left="-378" w:hanging="143"/>
              <w:jc w:val="center"/>
              <w:rPr>
                <w:rFonts w:ascii="Arial" w:hAnsi="Arial" w:cs="Arial"/>
                <w:b/>
                <w:bCs/>
                <w:color w:val="000000"/>
                <w:sz w:val="24"/>
                <w:szCs w:val="24"/>
              </w:rPr>
            </w:pPr>
          </w:p>
        </w:tc>
      </w:tr>
      <w:tr w:rsidR="00C028E7" w:rsidRPr="00631D0C" w14:paraId="03345C08" w14:textId="77777777" w:rsidTr="00C028E7">
        <w:trPr>
          <w:trHeight w:val="840"/>
        </w:trPr>
        <w:tc>
          <w:tcPr>
            <w:tcW w:w="570" w:type="pct"/>
            <w:vMerge/>
          </w:tcPr>
          <w:p w14:paraId="553F8ECE" w14:textId="77777777" w:rsidR="00C028E7" w:rsidRPr="00631D0C" w:rsidRDefault="00C028E7" w:rsidP="00477271">
            <w:pPr>
              <w:jc w:val="center"/>
              <w:rPr>
                <w:rFonts w:ascii="Arial" w:hAnsi="Arial" w:cs="Arial"/>
                <w:b/>
                <w:sz w:val="24"/>
                <w:szCs w:val="24"/>
              </w:rPr>
            </w:pPr>
          </w:p>
        </w:tc>
        <w:tc>
          <w:tcPr>
            <w:tcW w:w="1025" w:type="pct"/>
            <w:vMerge/>
          </w:tcPr>
          <w:p w14:paraId="02565725" w14:textId="77777777" w:rsidR="00C028E7" w:rsidRPr="00F60816" w:rsidRDefault="00C028E7" w:rsidP="00477271">
            <w:pPr>
              <w:rPr>
                <w:rFonts w:ascii="Arial" w:hAnsi="Arial" w:cs="Arial"/>
                <w:b/>
                <w:color w:val="000000" w:themeColor="text1"/>
                <w:sz w:val="24"/>
                <w:szCs w:val="24"/>
              </w:rPr>
            </w:pPr>
          </w:p>
        </w:tc>
        <w:tc>
          <w:tcPr>
            <w:tcW w:w="654" w:type="pct"/>
            <w:vMerge/>
          </w:tcPr>
          <w:p w14:paraId="4559E5E8" w14:textId="77777777" w:rsidR="00C028E7" w:rsidRPr="005A4CF6" w:rsidRDefault="00C028E7"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1F969E04" w14:textId="77777777" w:rsidR="00574ED8" w:rsidRPr="00C85BA8" w:rsidRDefault="00574ED8" w:rsidP="00C85BA8">
            <w:pPr>
              <w:pStyle w:val="Heading4"/>
              <w:rPr>
                <w:rFonts w:ascii="Arial" w:eastAsiaTheme="minorHAnsi" w:hAnsi="Arial" w:cs="Arial"/>
                <w:b w:val="0"/>
                <w:bCs w:val="0"/>
                <w:i w:val="0"/>
                <w:iCs w:val="0"/>
                <w:color w:val="auto"/>
                <w:sz w:val="24"/>
                <w:szCs w:val="24"/>
              </w:rPr>
            </w:pPr>
            <w:r w:rsidRPr="00C85BA8">
              <w:rPr>
                <w:rFonts w:ascii="Arial" w:eastAsiaTheme="minorHAnsi" w:hAnsi="Arial" w:cs="Arial"/>
                <w:b w:val="0"/>
                <w:bCs w:val="0"/>
                <w:i w:val="0"/>
                <w:iCs w:val="0"/>
                <w:color w:val="auto"/>
                <w:sz w:val="24"/>
                <w:szCs w:val="24"/>
              </w:rPr>
              <w:t>Safety Standards for Joining</w:t>
            </w:r>
          </w:p>
          <w:p w14:paraId="7038C7D5" w14:textId="77777777" w:rsidR="00574ED8" w:rsidRPr="00FB6FF4" w:rsidRDefault="00574ED8" w:rsidP="00A972F6">
            <w:pPr>
              <w:numPr>
                <w:ilvl w:val="0"/>
                <w:numId w:val="8"/>
              </w:numPr>
              <w:spacing w:before="100" w:beforeAutospacing="1" w:after="100" w:afterAutospacing="1"/>
              <w:rPr>
                <w:rFonts w:ascii="Arial" w:hAnsi="Arial" w:cs="Arial"/>
              </w:rPr>
            </w:pPr>
            <w:r w:rsidRPr="00FB6FF4">
              <w:rPr>
                <w:rFonts w:ascii="Arial" w:hAnsi="Arial" w:cs="Arial"/>
              </w:rPr>
              <w:t>Overview of safety protocols in joining operations.</w:t>
            </w:r>
          </w:p>
          <w:p w14:paraId="64608873" w14:textId="77777777" w:rsidR="00574ED8" w:rsidRPr="00FB6FF4" w:rsidRDefault="00574ED8" w:rsidP="00A972F6">
            <w:pPr>
              <w:numPr>
                <w:ilvl w:val="0"/>
                <w:numId w:val="8"/>
              </w:numPr>
              <w:spacing w:before="100" w:beforeAutospacing="1" w:after="100" w:afterAutospacing="1"/>
              <w:rPr>
                <w:rFonts w:ascii="Arial" w:hAnsi="Arial" w:cs="Arial"/>
              </w:rPr>
            </w:pPr>
            <w:r w:rsidRPr="00FB6FF4">
              <w:rPr>
                <w:rFonts w:ascii="Arial" w:hAnsi="Arial" w:cs="Arial"/>
              </w:rPr>
              <w:t>Proper use of PPE during joining processes.</w:t>
            </w:r>
          </w:p>
          <w:p w14:paraId="389A6AE5" w14:textId="665F7EF7" w:rsidR="00C028E7" w:rsidRPr="00FB6FF4" w:rsidRDefault="00574ED8" w:rsidP="00A972F6">
            <w:pPr>
              <w:numPr>
                <w:ilvl w:val="0"/>
                <w:numId w:val="8"/>
              </w:numPr>
              <w:spacing w:before="100" w:beforeAutospacing="1" w:after="100" w:afterAutospacing="1"/>
              <w:rPr>
                <w:rFonts w:ascii="Arial" w:hAnsi="Arial" w:cs="Arial"/>
              </w:rPr>
            </w:pPr>
            <w:r w:rsidRPr="00FB6FF4">
              <w:rPr>
                <w:rFonts w:ascii="Arial" w:hAnsi="Arial" w:cs="Arial"/>
              </w:rPr>
              <w:t>Practice: Conducting a pre-joining safety check.</w:t>
            </w:r>
          </w:p>
        </w:tc>
        <w:tc>
          <w:tcPr>
            <w:tcW w:w="793" w:type="pct"/>
            <w:vMerge/>
            <w:vAlign w:val="center"/>
          </w:tcPr>
          <w:p w14:paraId="1703ADEF" w14:textId="77777777" w:rsidR="00C028E7" w:rsidRPr="00631D0C" w:rsidRDefault="00C028E7" w:rsidP="00297864">
            <w:pPr>
              <w:pStyle w:val="ListParagraph"/>
              <w:numPr>
                <w:ilvl w:val="0"/>
                <w:numId w:val="4"/>
              </w:numPr>
              <w:ind w:left="-378" w:hanging="143"/>
              <w:jc w:val="center"/>
              <w:rPr>
                <w:rFonts w:ascii="Arial" w:hAnsi="Arial" w:cs="Arial"/>
                <w:b/>
                <w:bCs/>
                <w:color w:val="000000"/>
                <w:sz w:val="24"/>
                <w:szCs w:val="24"/>
              </w:rPr>
            </w:pPr>
          </w:p>
        </w:tc>
      </w:tr>
      <w:tr w:rsidR="00C028E7" w:rsidRPr="00631D0C" w14:paraId="2D41CE4D" w14:textId="77777777" w:rsidTr="00C028E7">
        <w:trPr>
          <w:trHeight w:val="840"/>
        </w:trPr>
        <w:tc>
          <w:tcPr>
            <w:tcW w:w="570" w:type="pct"/>
            <w:vMerge/>
          </w:tcPr>
          <w:p w14:paraId="3C6B5ACD" w14:textId="77777777" w:rsidR="00C028E7" w:rsidRPr="00631D0C" w:rsidRDefault="00C028E7" w:rsidP="00477271">
            <w:pPr>
              <w:jc w:val="center"/>
              <w:rPr>
                <w:rFonts w:ascii="Arial" w:hAnsi="Arial" w:cs="Arial"/>
                <w:b/>
                <w:sz w:val="24"/>
                <w:szCs w:val="24"/>
              </w:rPr>
            </w:pPr>
          </w:p>
        </w:tc>
        <w:tc>
          <w:tcPr>
            <w:tcW w:w="1025" w:type="pct"/>
            <w:vMerge/>
          </w:tcPr>
          <w:p w14:paraId="7D873207" w14:textId="77777777" w:rsidR="00C028E7" w:rsidRDefault="00C028E7" w:rsidP="00477271">
            <w:pPr>
              <w:rPr>
                <w:rFonts w:ascii="Arial" w:hAnsi="Arial" w:cs="Arial"/>
                <w:b/>
                <w:color w:val="000000" w:themeColor="text1"/>
                <w:sz w:val="24"/>
                <w:szCs w:val="24"/>
              </w:rPr>
            </w:pPr>
          </w:p>
        </w:tc>
        <w:tc>
          <w:tcPr>
            <w:tcW w:w="654" w:type="pct"/>
            <w:vMerge w:val="restart"/>
          </w:tcPr>
          <w:p w14:paraId="4697224A" w14:textId="5A04FDC8" w:rsidR="00C028E7" w:rsidRPr="00631D0C" w:rsidRDefault="00C028E7" w:rsidP="004772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1958" w:type="pct"/>
          </w:tcPr>
          <w:p w14:paraId="170E7FA9" w14:textId="77777777" w:rsidR="00574ED8" w:rsidRPr="00C85BA8" w:rsidRDefault="00574ED8" w:rsidP="00C85BA8">
            <w:pPr>
              <w:pStyle w:val="Heading4"/>
              <w:rPr>
                <w:rFonts w:ascii="Arial" w:eastAsiaTheme="minorHAnsi" w:hAnsi="Arial" w:cs="Arial"/>
                <w:b w:val="0"/>
                <w:bCs w:val="0"/>
                <w:i w:val="0"/>
                <w:iCs w:val="0"/>
                <w:color w:val="auto"/>
                <w:sz w:val="24"/>
                <w:szCs w:val="24"/>
              </w:rPr>
            </w:pPr>
            <w:r w:rsidRPr="00C85BA8">
              <w:rPr>
                <w:rFonts w:ascii="Arial" w:eastAsiaTheme="minorHAnsi" w:hAnsi="Arial" w:cs="Arial"/>
                <w:b w:val="0"/>
                <w:bCs w:val="0"/>
                <w:i w:val="0"/>
                <w:iCs w:val="0"/>
                <w:color w:val="auto"/>
                <w:sz w:val="24"/>
                <w:szCs w:val="24"/>
              </w:rPr>
              <w:t>Cost and Efficiency in Joining</w:t>
            </w:r>
          </w:p>
          <w:p w14:paraId="22443D5B" w14:textId="77777777" w:rsidR="00574ED8" w:rsidRPr="00FB6FF4" w:rsidRDefault="00574ED8" w:rsidP="00A972F6">
            <w:pPr>
              <w:numPr>
                <w:ilvl w:val="0"/>
                <w:numId w:val="8"/>
              </w:numPr>
              <w:spacing w:before="100" w:beforeAutospacing="1" w:after="100" w:afterAutospacing="1"/>
              <w:rPr>
                <w:rFonts w:ascii="Arial" w:hAnsi="Arial" w:cs="Arial"/>
              </w:rPr>
            </w:pPr>
            <w:r w:rsidRPr="00FB6FF4">
              <w:rPr>
                <w:rFonts w:ascii="Arial" w:hAnsi="Arial" w:cs="Arial"/>
              </w:rPr>
              <w:t>Balancing material and labor costs in joining processes.</w:t>
            </w:r>
          </w:p>
          <w:p w14:paraId="2853DA2C" w14:textId="77777777" w:rsidR="00574ED8" w:rsidRPr="00FB6FF4" w:rsidRDefault="00574ED8" w:rsidP="00A972F6">
            <w:pPr>
              <w:numPr>
                <w:ilvl w:val="0"/>
                <w:numId w:val="8"/>
              </w:numPr>
              <w:spacing w:before="100" w:beforeAutospacing="1" w:after="100" w:afterAutospacing="1"/>
              <w:rPr>
                <w:rFonts w:ascii="Arial" w:hAnsi="Arial" w:cs="Arial"/>
              </w:rPr>
            </w:pPr>
            <w:r w:rsidRPr="00FB6FF4">
              <w:rPr>
                <w:rFonts w:ascii="Arial" w:hAnsi="Arial" w:cs="Arial"/>
              </w:rPr>
              <w:t>Techniques to enhance efficiency without compromising quality.</w:t>
            </w:r>
          </w:p>
          <w:p w14:paraId="60695F6D" w14:textId="33E589E6" w:rsidR="00C028E7" w:rsidRPr="00FB6FF4" w:rsidRDefault="00574ED8" w:rsidP="00A972F6">
            <w:pPr>
              <w:numPr>
                <w:ilvl w:val="0"/>
                <w:numId w:val="8"/>
              </w:numPr>
              <w:spacing w:before="100" w:beforeAutospacing="1" w:after="100" w:afterAutospacing="1"/>
              <w:rPr>
                <w:rFonts w:ascii="Arial" w:hAnsi="Arial" w:cs="Arial"/>
              </w:rPr>
            </w:pPr>
            <w:r w:rsidRPr="00FB6FF4">
              <w:rPr>
                <w:rFonts w:ascii="Arial" w:hAnsi="Arial" w:cs="Arial"/>
              </w:rPr>
              <w:t>Practice: Planning and executing efficient joining tasks.</w:t>
            </w:r>
          </w:p>
        </w:tc>
        <w:tc>
          <w:tcPr>
            <w:tcW w:w="793" w:type="pct"/>
            <w:vMerge/>
            <w:vAlign w:val="center"/>
          </w:tcPr>
          <w:p w14:paraId="457ED1C2" w14:textId="77777777" w:rsidR="00C028E7" w:rsidRDefault="00C028E7" w:rsidP="00477271">
            <w:pPr>
              <w:pStyle w:val="ListParagraph"/>
              <w:ind w:left="521"/>
              <w:rPr>
                <w:rFonts w:ascii="Arial" w:hAnsi="Arial" w:cs="Arial"/>
                <w:b/>
                <w:bCs/>
                <w:color w:val="000000"/>
                <w:sz w:val="24"/>
                <w:szCs w:val="24"/>
              </w:rPr>
            </w:pPr>
          </w:p>
        </w:tc>
      </w:tr>
      <w:tr w:rsidR="00C028E7" w:rsidRPr="00631D0C" w14:paraId="0F373E84" w14:textId="77777777" w:rsidTr="00C028E7">
        <w:trPr>
          <w:trHeight w:val="840"/>
        </w:trPr>
        <w:tc>
          <w:tcPr>
            <w:tcW w:w="570" w:type="pct"/>
            <w:vMerge/>
          </w:tcPr>
          <w:p w14:paraId="46332DF6" w14:textId="77777777" w:rsidR="00C028E7" w:rsidRPr="00631D0C" w:rsidRDefault="00C028E7" w:rsidP="00477271">
            <w:pPr>
              <w:jc w:val="center"/>
              <w:rPr>
                <w:rFonts w:ascii="Arial" w:hAnsi="Arial" w:cs="Arial"/>
                <w:b/>
                <w:sz w:val="24"/>
                <w:szCs w:val="24"/>
              </w:rPr>
            </w:pPr>
          </w:p>
        </w:tc>
        <w:tc>
          <w:tcPr>
            <w:tcW w:w="1025" w:type="pct"/>
            <w:vMerge/>
          </w:tcPr>
          <w:p w14:paraId="34771EF8" w14:textId="77777777" w:rsidR="00C028E7" w:rsidRDefault="00C028E7" w:rsidP="00477271">
            <w:pPr>
              <w:rPr>
                <w:rFonts w:ascii="Arial" w:hAnsi="Arial" w:cs="Arial"/>
                <w:b/>
                <w:color w:val="000000" w:themeColor="text1"/>
                <w:sz w:val="24"/>
                <w:szCs w:val="24"/>
              </w:rPr>
            </w:pPr>
          </w:p>
        </w:tc>
        <w:tc>
          <w:tcPr>
            <w:tcW w:w="654" w:type="pct"/>
            <w:vMerge/>
          </w:tcPr>
          <w:p w14:paraId="58EBD973" w14:textId="07EFD9B3" w:rsidR="00C028E7" w:rsidRPr="00631D0C" w:rsidRDefault="00C028E7"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3DFBABA9" w14:textId="77777777" w:rsidR="00574ED8" w:rsidRPr="00C85BA8" w:rsidRDefault="00574ED8" w:rsidP="00C85BA8">
            <w:pPr>
              <w:pStyle w:val="Heading4"/>
              <w:rPr>
                <w:rFonts w:ascii="Arial" w:eastAsiaTheme="minorHAnsi" w:hAnsi="Arial" w:cs="Arial"/>
                <w:b w:val="0"/>
                <w:bCs w:val="0"/>
                <w:i w:val="0"/>
                <w:iCs w:val="0"/>
                <w:color w:val="auto"/>
                <w:sz w:val="24"/>
                <w:szCs w:val="24"/>
              </w:rPr>
            </w:pPr>
            <w:r w:rsidRPr="00C85BA8">
              <w:rPr>
                <w:rFonts w:ascii="Arial" w:eastAsiaTheme="minorHAnsi" w:hAnsi="Arial" w:cs="Arial"/>
                <w:b w:val="0"/>
                <w:bCs w:val="0"/>
                <w:i w:val="0"/>
                <w:iCs w:val="0"/>
                <w:color w:val="auto"/>
                <w:sz w:val="24"/>
                <w:szCs w:val="24"/>
              </w:rPr>
              <w:t>Final Assessment and Course Wrap-Up</w:t>
            </w:r>
          </w:p>
          <w:p w14:paraId="7FBCB539" w14:textId="619F3D31" w:rsidR="00574ED8" w:rsidRPr="00C40A8E" w:rsidRDefault="00574ED8" w:rsidP="00C40A8E">
            <w:pPr>
              <w:numPr>
                <w:ilvl w:val="0"/>
                <w:numId w:val="8"/>
              </w:numPr>
              <w:spacing w:before="100" w:beforeAutospacing="1" w:after="100" w:afterAutospacing="1"/>
              <w:rPr>
                <w:rFonts w:ascii="Arial" w:hAnsi="Arial" w:cs="Arial"/>
              </w:rPr>
            </w:pPr>
            <w:r w:rsidRPr="00FB6FF4">
              <w:rPr>
                <w:rFonts w:ascii="Arial" w:hAnsi="Arial" w:cs="Arial"/>
              </w:rPr>
              <w:t>Comprehensive review of all joining methods.</w:t>
            </w:r>
          </w:p>
          <w:p w14:paraId="4292AC95" w14:textId="058148EB" w:rsidR="00C028E7" w:rsidRPr="00FB6FF4" w:rsidRDefault="00574ED8" w:rsidP="00A972F6">
            <w:pPr>
              <w:numPr>
                <w:ilvl w:val="0"/>
                <w:numId w:val="8"/>
              </w:numPr>
              <w:spacing w:before="100" w:beforeAutospacing="1" w:after="100" w:afterAutospacing="1"/>
              <w:rPr>
                <w:rFonts w:ascii="Arial" w:hAnsi="Arial" w:cs="Arial"/>
              </w:rPr>
            </w:pPr>
            <w:r w:rsidRPr="00FB6FF4">
              <w:rPr>
                <w:rFonts w:ascii="Arial" w:hAnsi="Arial" w:cs="Arial"/>
              </w:rPr>
              <w:t>Q&amp;A, feedback, and course completion.</w:t>
            </w:r>
          </w:p>
        </w:tc>
        <w:tc>
          <w:tcPr>
            <w:tcW w:w="793" w:type="pct"/>
            <w:vMerge/>
            <w:vAlign w:val="center"/>
          </w:tcPr>
          <w:p w14:paraId="0FF398BD" w14:textId="77777777" w:rsidR="00C028E7" w:rsidRDefault="00C028E7" w:rsidP="00477271">
            <w:pPr>
              <w:pStyle w:val="ListParagraph"/>
              <w:ind w:left="521"/>
              <w:rPr>
                <w:rFonts w:ascii="Arial" w:hAnsi="Arial" w:cs="Arial"/>
                <w:b/>
                <w:bCs/>
                <w:color w:val="000000"/>
                <w:sz w:val="24"/>
                <w:szCs w:val="24"/>
              </w:rPr>
            </w:pPr>
          </w:p>
        </w:tc>
      </w:tr>
      <w:tr w:rsidR="00C028E7" w:rsidRPr="00631D0C" w14:paraId="45CE7F4E" w14:textId="77777777" w:rsidTr="00C028E7">
        <w:trPr>
          <w:trHeight w:val="840"/>
        </w:trPr>
        <w:tc>
          <w:tcPr>
            <w:tcW w:w="570" w:type="pct"/>
            <w:vMerge w:val="restart"/>
          </w:tcPr>
          <w:p w14:paraId="3928C6D7" w14:textId="35BD4A0B" w:rsidR="00C028E7" w:rsidRPr="00631D0C" w:rsidRDefault="00C028E7" w:rsidP="00477271">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9</w:t>
            </w:r>
          </w:p>
        </w:tc>
        <w:tc>
          <w:tcPr>
            <w:tcW w:w="1025" w:type="pct"/>
            <w:vMerge w:val="restart"/>
          </w:tcPr>
          <w:p w14:paraId="66611EBB" w14:textId="77777777" w:rsidR="00C028E7" w:rsidRPr="009F621D" w:rsidRDefault="00C028E7" w:rsidP="009F621D">
            <w:pPr>
              <w:rPr>
                <w:rFonts w:ascii="Arial" w:hAnsi="Arial" w:cs="Arial"/>
                <w:b/>
                <w:color w:val="000000" w:themeColor="text1"/>
                <w:sz w:val="24"/>
                <w:szCs w:val="24"/>
              </w:rPr>
            </w:pPr>
            <w:r w:rsidRPr="009F621D">
              <w:rPr>
                <w:rFonts w:ascii="Arial" w:hAnsi="Arial" w:cs="Arial"/>
                <w:b/>
                <w:color w:val="000000" w:themeColor="text1"/>
                <w:sz w:val="24"/>
                <w:szCs w:val="24"/>
              </w:rPr>
              <w:t>Assembly Basics</w:t>
            </w:r>
          </w:p>
          <w:p w14:paraId="6C60F17B" w14:textId="73AF26B6" w:rsidR="00C028E7" w:rsidRDefault="00C028E7" w:rsidP="00477271">
            <w:pPr>
              <w:rPr>
                <w:rFonts w:ascii="Arial" w:hAnsi="Arial" w:cs="Arial"/>
                <w:b/>
                <w:color w:val="000000" w:themeColor="text1"/>
                <w:sz w:val="24"/>
                <w:szCs w:val="24"/>
              </w:rPr>
            </w:pPr>
          </w:p>
        </w:tc>
        <w:tc>
          <w:tcPr>
            <w:tcW w:w="654" w:type="pct"/>
            <w:vMerge w:val="restart"/>
          </w:tcPr>
          <w:p w14:paraId="5E1CF18B" w14:textId="22CC5E72" w:rsidR="00C028E7" w:rsidRPr="00631D0C" w:rsidRDefault="00C028E7" w:rsidP="00477271">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1958" w:type="pct"/>
          </w:tcPr>
          <w:p w14:paraId="6C55FEBA" w14:textId="77777777" w:rsidR="00574ED8" w:rsidRPr="00C85BA8" w:rsidRDefault="00574ED8" w:rsidP="00C85BA8">
            <w:pPr>
              <w:pStyle w:val="Heading4"/>
              <w:rPr>
                <w:rFonts w:ascii="Arial" w:eastAsiaTheme="minorHAnsi" w:hAnsi="Arial" w:cs="Arial"/>
                <w:b w:val="0"/>
                <w:bCs w:val="0"/>
                <w:i w:val="0"/>
                <w:iCs w:val="0"/>
                <w:color w:val="auto"/>
                <w:sz w:val="24"/>
                <w:szCs w:val="24"/>
              </w:rPr>
            </w:pPr>
            <w:r w:rsidRPr="00C85BA8">
              <w:rPr>
                <w:rFonts w:ascii="Arial" w:eastAsiaTheme="minorHAnsi" w:hAnsi="Arial" w:cs="Arial"/>
                <w:b w:val="0"/>
                <w:bCs w:val="0"/>
                <w:i w:val="0"/>
                <w:iCs w:val="0"/>
                <w:color w:val="auto"/>
                <w:sz w:val="24"/>
                <w:szCs w:val="24"/>
              </w:rPr>
              <w:t>Introduction to Duct Assembly</w:t>
            </w:r>
          </w:p>
          <w:p w14:paraId="3A1A09C0" w14:textId="77777777" w:rsidR="00574ED8" w:rsidRPr="00FB6FF4" w:rsidRDefault="00574ED8" w:rsidP="00A972F6">
            <w:pPr>
              <w:numPr>
                <w:ilvl w:val="0"/>
                <w:numId w:val="8"/>
              </w:numPr>
              <w:spacing w:before="100" w:beforeAutospacing="1" w:after="100" w:afterAutospacing="1"/>
              <w:rPr>
                <w:rFonts w:ascii="Arial" w:hAnsi="Arial" w:cs="Arial"/>
              </w:rPr>
            </w:pPr>
            <w:r w:rsidRPr="00FB6FF4">
              <w:rPr>
                <w:rFonts w:ascii="Arial" w:hAnsi="Arial" w:cs="Arial"/>
              </w:rPr>
              <w:t>Overview of duct assembly in HVAC systems.</w:t>
            </w:r>
          </w:p>
          <w:p w14:paraId="13F4DF0C" w14:textId="77777777" w:rsidR="00574ED8" w:rsidRPr="00FB6FF4" w:rsidRDefault="00574ED8" w:rsidP="00A972F6">
            <w:pPr>
              <w:numPr>
                <w:ilvl w:val="0"/>
                <w:numId w:val="8"/>
              </w:numPr>
              <w:spacing w:before="100" w:beforeAutospacing="1" w:after="100" w:afterAutospacing="1"/>
              <w:rPr>
                <w:rFonts w:ascii="Arial" w:hAnsi="Arial" w:cs="Arial"/>
              </w:rPr>
            </w:pPr>
            <w:r w:rsidRPr="00FB6FF4">
              <w:rPr>
                <w:rFonts w:ascii="Arial" w:hAnsi="Arial" w:cs="Arial"/>
              </w:rPr>
              <w:t>Importance of proper assembly for system performance.</w:t>
            </w:r>
          </w:p>
          <w:p w14:paraId="0BF7B411" w14:textId="5E222AF6" w:rsidR="00C028E7" w:rsidRPr="00FB6FF4" w:rsidRDefault="00574ED8" w:rsidP="00A972F6">
            <w:pPr>
              <w:numPr>
                <w:ilvl w:val="0"/>
                <w:numId w:val="8"/>
              </w:numPr>
              <w:spacing w:before="100" w:beforeAutospacing="1" w:after="100" w:afterAutospacing="1"/>
              <w:rPr>
                <w:rFonts w:ascii="Arial" w:hAnsi="Arial" w:cs="Arial"/>
              </w:rPr>
            </w:pPr>
            <w:r w:rsidRPr="00FB6FF4">
              <w:rPr>
                <w:rFonts w:ascii="Arial" w:hAnsi="Arial" w:cs="Arial"/>
              </w:rPr>
              <w:lastRenderedPageBreak/>
              <w:t>Tools and equipment required for duct assembly.</w:t>
            </w:r>
          </w:p>
        </w:tc>
        <w:tc>
          <w:tcPr>
            <w:tcW w:w="793" w:type="pct"/>
            <w:vMerge w:val="restart"/>
            <w:vAlign w:val="center"/>
          </w:tcPr>
          <w:p w14:paraId="285BCCBE" w14:textId="77777777" w:rsidR="00C028E7" w:rsidRDefault="00C028E7" w:rsidP="00297864">
            <w:pPr>
              <w:pStyle w:val="ListParagraph"/>
              <w:numPr>
                <w:ilvl w:val="0"/>
                <w:numId w:val="4"/>
              </w:numPr>
              <w:ind w:left="-468" w:hanging="143"/>
              <w:jc w:val="center"/>
              <w:rPr>
                <w:rFonts w:ascii="Arial" w:hAnsi="Arial" w:cs="Arial"/>
                <w:b/>
                <w:bCs/>
                <w:color w:val="000000"/>
                <w:sz w:val="24"/>
                <w:szCs w:val="24"/>
              </w:rPr>
            </w:pPr>
            <w:r w:rsidRPr="00631D0C">
              <w:rPr>
                <w:rFonts w:ascii="Arial" w:hAnsi="Arial" w:cs="Arial"/>
                <w:b/>
                <w:bCs/>
                <w:color w:val="000000"/>
                <w:sz w:val="24"/>
                <w:szCs w:val="24"/>
              </w:rPr>
              <w:lastRenderedPageBreak/>
              <w:t xml:space="preserve">Task </w:t>
            </w:r>
            <w:r>
              <w:rPr>
                <w:rFonts w:ascii="Arial" w:hAnsi="Arial" w:cs="Arial"/>
                <w:b/>
                <w:bCs/>
                <w:color w:val="000000"/>
                <w:sz w:val="24"/>
                <w:szCs w:val="24"/>
              </w:rPr>
              <w:t>9</w:t>
            </w:r>
          </w:p>
          <w:p w14:paraId="64CA6C9D" w14:textId="77777777" w:rsidR="00C028E7" w:rsidRPr="00631D0C" w:rsidRDefault="00C028E7" w:rsidP="00477271">
            <w:pPr>
              <w:pStyle w:val="ListParagraph"/>
              <w:ind w:left="143"/>
              <w:rPr>
                <w:rFonts w:ascii="Arial" w:hAnsi="Arial" w:cs="Arial"/>
                <w:b/>
                <w:bCs/>
                <w:color w:val="000000"/>
                <w:sz w:val="24"/>
                <w:szCs w:val="24"/>
              </w:rPr>
            </w:pPr>
          </w:p>
          <w:p w14:paraId="44B5A9D6" w14:textId="77777777" w:rsidR="00C028E7" w:rsidRPr="00631D0C" w:rsidRDefault="00C028E7" w:rsidP="00477271">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38C3ACF2" w14:textId="77777777" w:rsidR="00C028E7" w:rsidRDefault="00C028E7" w:rsidP="00477271">
            <w:pPr>
              <w:pStyle w:val="ListParagraph"/>
              <w:ind w:left="521"/>
              <w:rPr>
                <w:rFonts w:ascii="Arial" w:hAnsi="Arial" w:cs="Arial"/>
                <w:b/>
                <w:bCs/>
                <w:color w:val="000000"/>
                <w:sz w:val="24"/>
                <w:szCs w:val="24"/>
              </w:rPr>
            </w:pPr>
          </w:p>
        </w:tc>
      </w:tr>
      <w:tr w:rsidR="00C028E7" w:rsidRPr="00631D0C" w14:paraId="508AC069" w14:textId="77777777" w:rsidTr="00C028E7">
        <w:trPr>
          <w:trHeight w:val="840"/>
        </w:trPr>
        <w:tc>
          <w:tcPr>
            <w:tcW w:w="570" w:type="pct"/>
            <w:vMerge/>
          </w:tcPr>
          <w:p w14:paraId="4614A686" w14:textId="77777777" w:rsidR="00C028E7" w:rsidRPr="00631D0C" w:rsidRDefault="00C028E7" w:rsidP="00477271">
            <w:pPr>
              <w:jc w:val="center"/>
              <w:rPr>
                <w:rFonts w:ascii="Arial" w:hAnsi="Arial" w:cs="Arial"/>
                <w:b/>
                <w:sz w:val="24"/>
                <w:szCs w:val="24"/>
              </w:rPr>
            </w:pPr>
          </w:p>
        </w:tc>
        <w:tc>
          <w:tcPr>
            <w:tcW w:w="1025" w:type="pct"/>
            <w:vMerge/>
          </w:tcPr>
          <w:p w14:paraId="21454104" w14:textId="77777777" w:rsidR="00C028E7" w:rsidRPr="00F60816" w:rsidRDefault="00C028E7" w:rsidP="00477271">
            <w:pPr>
              <w:rPr>
                <w:rFonts w:ascii="Arial" w:hAnsi="Arial" w:cs="Arial"/>
                <w:b/>
                <w:color w:val="000000" w:themeColor="text1"/>
                <w:sz w:val="24"/>
                <w:szCs w:val="24"/>
              </w:rPr>
            </w:pPr>
          </w:p>
        </w:tc>
        <w:tc>
          <w:tcPr>
            <w:tcW w:w="654" w:type="pct"/>
            <w:vMerge/>
          </w:tcPr>
          <w:p w14:paraId="78DC043A" w14:textId="77777777" w:rsidR="00C028E7" w:rsidRPr="005A4CF6" w:rsidRDefault="00C028E7"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52059D4F" w14:textId="77777777" w:rsidR="00574ED8" w:rsidRPr="00C85BA8" w:rsidRDefault="00574ED8" w:rsidP="00C85BA8">
            <w:pPr>
              <w:pStyle w:val="Heading4"/>
              <w:rPr>
                <w:rFonts w:ascii="Arial" w:eastAsiaTheme="minorHAnsi" w:hAnsi="Arial" w:cs="Arial"/>
                <w:b w:val="0"/>
                <w:bCs w:val="0"/>
                <w:i w:val="0"/>
                <w:iCs w:val="0"/>
                <w:color w:val="auto"/>
                <w:sz w:val="24"/>
                <w:szCs w:val="24"/>
              </w:rPr>
            </w:pPr>
            <w:r w:rsidRPr="00C85BA8">
              <w:rPr>
                <w:rFonts w:ascii="Arial" w:eastAsiaTheme="minorHAnsi" w:hAnsi="Arial" w:cs="Arial"/>
                <w:b w:val="0"/>
                <w:bCs w:val="0"/>
                <w:i w:val="0"/>
                <w:iCs w:val="0"/>
                <w:color w:val="auto"/>
                <w:sz w:val="24"/>
                <w:szCs w:val="24"/>
              </w:rPr>
              <w:t>Types of Duct Systems</w:t>
            </w:r>
          </w:p>
          <w:p w14:paraId="3C70B352" w14:textId="77777777" w:rsidR="00574ED8" w:rsidRPr="00FB6FF4" w:rsidRDefault="00574ED8" w:rsidP="00A972F6">
            <w:pPr>
              <w:numPr>
                <w:ilvl w:val="0"/>
                <w:numId w:val="8"/>
              </w:numPr>
              <w:spacing w:before="100" w:beforeAutospacing="1" w:after="100" w:afterAutospacing="1"/>
              <w:rPr>
                <w:rFonts w:ascii="Arial" w:hAnsi="Arial" w:cs="Arial"/>
              </w:rPr>
            </w:pPr>
            <w:r w:rsidRPr="00FB6FF4">
              <w:rPr>
                <w:rFonts w:ascii="Arial" w:hAnsi="Arial" w:cs="Arial"/>
              </w:rPr>
              <w:t>Overview of rectangular, circular, and spiral ducts.</w:t>
            </w:r>
          </w:p>
          <w:p w14:paraId="597D9199" w14:textId="77777777" w:rsidR="00574ED8" w:rsidRPr="00FB6FF4" w:rsidRDefault="00574ED8" w:rsidP="00A972F6">
            <w:pPr>
              <w:numPr>
                <w:ilvl w:val="0"/>
                <w:numId w:val="8"/>
              </w:numPr>
              <w:spacing w:before="100" w:beforeAutospacing="1" w:after="100" w:afterAutospacing="1"/>
              <w:rPr>
                <w:rFonts w:ascii="Arial" w:hAnsi="Arial" w:cs="Arial"/>
              </w:rPr>
            </w:pPr>
            <w:r w:rsidRPr="00FB6FF4">
              <w:rPr>
                <w:rFonts w:ascii="Arial" w:hAnsi="Arial" w:cs="Arial"/>
              </w:rPr>
              <w:t>Applications of different duct types in HVAC systems.</w:t>
            </w:r>
          </w:p>
          <w:p w14:paraId="77511E70" w14:textId="414786EE" w:rsidR="00C028E7" w:rsidRPr="00FB6FF4" w:rsidRDefault="00574ED8" w:rsidP="00A972F6">
            <w:pPr>
              <w:numPr>
                <w:ilvl w:val="0"/>
                <w:numId w:val="8"/>
              </w:numPr>
              <w:spacing w:before="100" w:beforeAutospacing="1" w:after="100" w:afterAutospacing="1"/>
              <w:rPr>
                <w:rFonts w:ascii="Arial" w:hAnsi="Arial" w:cs="Arial"/>
              </w:rPr>
            </w:pPr>
            <w:r w:rsidRPr="00FB6FF4">
              <w:rPr>
                <w:rFonts w:ascii="Arial" w:hAnsi="Arial" w:cs="Arial"/>
              </w:rPr>
              <w:t>Identifying components of duct systems.</w:t>
            </w:r>
          </w:p>
        </w:tc>
        <w:tc>
          <w:tcPr>
            <w:tcW w:w="793" w:type="pct"/>
            <w:vMerge/>
            <w:vAlign w:val="center"/>
          </w:tcPr>
          <w:p w14:paraId="7E099449" w14:textId="77777777" w:rsidR="00C028E7" w:rsidRPr="00631D0C" w:rsidRDefault="00C028E7" w:rsidP="00297864">
            <w:pPr>
              <w:pStyle w:val="ListParagraph"/>
              <w:numPr>
                <w:ilvl w:val="0"/>
                <w:numId w:val="4"/>
              </w:numPr>
              <w:ind w:left="-468" w:hanging="143"/>
              <w:jc w:val="center"/>
              <w:rPr>
                <w:rFonts w:ascii="Arial" w:hAnsi="Arial" w:cs="Arial"/>
                <w:b/>
                <w:bCs/>
                <w:color w:val="000000"/>
                <w:sz w:val="24"/>
                <w:szCs w:val="24"/>
              </w:rPr>
            </w:pPr>
          </w:p>
        </w:tc>
      </w:tr>
      <w:tr w:rsidR="00C028E7" w:rsidRPr="00631D0C" w14:paraId="309E7BBB" w14:textId="77777777" w:rsidTr="00C028E7">
        <w:trPr>
          <w:trHeight w:val="840"/>
        </w:trPr>
        <w:tc>
          <w:tcPr>
            <w:tcW w:w="570" w:type="pct"/>
            <w:vMerge/>
          </w:tcPr>
          <w:p w14:paraId="0A9BDF89" w14:textId="77777777" w:rsidR="00C028E7" w:rsidRPr="00631D0C" w:rsidRDefault="00C028E7" w:rsidP="00477271">
            <w:pPr>
              <w:jc w:val="center"/>
              <w:rPr>
                <w:rFonts w:ascii="Arial" w:hAnsi="Arial" w:cs="Arial"/>
                <w:b/>
                <w:sz w:val="24"/>
                <w:szCs w:val="24"/>
              </w:rPr>
            </w:pPr>
          </w:p>
        </w:tc>
        <w:tc>
          <w:tcPr>
            <w:tcW w:w="1025" w:type="pct"/>
            <w:vMerge/>
          </w:tcPr>
          <w:p w14:paraId="18DB4764" w14:textId="77777777" w:rsidR="00C028E7" w:rsidRPr="00F60816" w:rsidRDefault="00C028E7" w:rsidP="00477271">
            <w:pPr>
              <w:rPr>
                <w:rFonts w:ascii="Arial" w:hAnsi="Arial" w:cs="Arial"/>
                <w:b/>
                <w:color w:val="000000" w:themeColor="text1"/>
                <w:sz w:val="24"/>
                <w:szCs w:val="24"/>
              </w:rPr>
            </w:pPr>
          </w:p>
        </w:tc>
        <w:tc>
          <w:tcPr>
            <w:tcW w:w="654" w:type="pct"/>
            <w:vMerge/>
          </w:tcPr>
          <w:p w14:paraId="2F4E78C8" w14:textId="77777777" w:rsidR="00C028E7" w:rsidRPr="005A4CF6" w:rsidRDefault="00C028E7"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67868D04" w14:textId="77777777" w:rsidR="00574ED8" w:rsidRPr="00C85BA8" w:rsidRDefault="00574ED8" w:rsidP="00C85BA8">
            <w:pPr>
              <w:pStyle w:val="Heading4"/>
              <w:rPr>
                <w:rFonts w:ascii="Arial" w:eastAsiaTheme="minorHAnsi" w:hAnsi="Arial" w:cs="Arial"/>
                <w:b w:val="0"/>
                <w:bCs w:val="0"/>
                <w:i w:val="0"/>
                <w:iCs w:val="0"/>
                <w:color w:val="auto"/>
                <w:sz w:val="24"/>
                <w:szCs w:val="24"/>
              </w:rPr>
            </w:pPr>
            <w:r w:rsidRPr="00C85BA8">
              <w:rPr>
                <w:rFonts w:ascii="Arial" w:eastAsiaTheme="minorHAnsi" w:hAnsi="Arial" w:cs="Arial"/>
                <w:b w:val="0"/>
                <w:bCs w:val="0"/>
                <w:i w:val="0"/>
                <w:iCs w:val="0"/>
                <w:color w:val="auto"/>
                <w:sz w:val="24"/>
                <w:szCs w:val="24"/>
              </w:rPr>
              <w:t>Reading Assembly Blueprints</w:t>
            </w:r>
          </w:p>
          <w:p w14:paraId="2FDCC625" w14:textId="77777777" w:rsidR="00574ED8" w:rsidRPr="00FB6FF4" w:rsidRDefault="00574ED8" w:rsidP="00A972F6">
            <w:pPr>
              <w:numPr>
                <w:ilvl w:val="0"/>
                <w:numId w:val="8"/>
              </w:numPr>
              <w:spacing w:before="100" w:beforeAutospacing="1" w:after="100" w:afterAutospacing="1"/>
              <w:rPr>
                <w:rFonts w:ascii="Arial" w:hAnsi="Arial" w:cs="Arial"/>
              </w:rPr>
            </w:pPr>
            <w:r w:rsidRPr="00FB6FF4">
              <w:rPr>
                <w:rFonts w:ascii="Arial" w:hAnsi="Arial" w:cs="Arial"/>
              </w:rPr>
              <w:t>Interpreting duct system layout drawings.</w:t>
            </w:r>
          </w:p>
          <w:p w14:paraId="6F873A1C" w14:textId="77777777" w:rsidR="00574ED8" w:rsidRPr="00FB6FF4" w:rsidRDefault="00574ED8" w:rsidP="00A972F6">
            <w:pPr>
              <w:numPr>
                <w:ilvl w:val="0"/>
                <w:numId w:val="8"/>
              </w:numPr>
              <w:spacing w:before="100" w:beforeAutospacing="1" w:after="100" w:afterAutospacing="1"/>
              <w:rPr>
                <w:rFonts w:ascii="Arial" w:hAnsi="Arial" w:cs="Arial"/>
              </w:rPr>
            </w:pPr>
            <w:r w:rsidRPr="00FB6FF4">
              <w:rPr>
                <w:rFonts w:ascii="Arial" w:hAnsi="Arial" w:cs="Arial"/>
              </w:rPr>
              <w:t>Understanding symbols, dimensions, and assembly instructions.</w:t>
            </w:r>
          </w:p>
          <w:p w14:paraId="6F61E391" w14:textId="31CD2A13" w:rsidR="00C028E7" w:rsidRPr="00FB6FF4" w:rsidRDefault="00574ED8" w:rsidP="00A972F6">
            <w:pPr>
              <w:numPr>
                <w:ilvl w:val="0"/>
                <w:numId w:val="8"/>
              </w:numPr>
              <w:spacing w:before="100" w:beforeAutospacing="1" w:after="100" w:afterAutospacing="1"/>
              <w:rPr>
                <w:rFonts w:ascii="Arial" w:hAnsi="Arial" w:cs="Arial"/>
              </w:rPr>
            </w:pPr>
            <w:r w:rsidRPr="00FB6FF4">
              <w:rPr>
                <w:rFonts w:ascii="Arial" w:hAnsi="Arial" w:cs="Arial"/>
              </w:rPr>
              <w:t>Practice: Analyzing a sample duct assembly blueprint.</w:t>
            </w:r>
          </w:p>
        </w:tc>
        <w:tc>
          <w:tcPr>
            <w:tcW w:w="793" w:type="pct"/>
            <w:vMerge/>
            <w:vAlign w:val="center"/>
          </w:tcPr>
          <w:p w14:paraId="19641C4D" w14:textId="77777777" w:rsidR="00C028E7" w:rsidRPr="00631D0C" w:rsidRDefault="00C028E7" w:rsidP="00297864">
            <w:pPr>
              <w:pStyle w:val="ListParagraph"/>
              <w:numPr>
                <w:ilvl w:val="0"/>
                <w:numId w:val="4"/>
              </w:numPr>
              <w:ind w:left="-468" w:hanging="143"/>
              <w:jc w:val="center"/>
              <w:rPr>
                <w:rFonts w:ascii="Arial" w:hAnsi="Arial" w:cs="Arial"/>
                <w:b/>
                <w:bCs/>
                <w:color w:val="000000"/>
                <w:sz w:val="24"/>
                <w:szCs w:val="24"/>
              </w:rPr>
            </w:pPr>
          </w:p>
        </w:tc>
      </w:tr>
      <w:tr w:rsidR="00C028E7" w:rsidRPr="00631D0C" w14:paraId="4BC223B0" w14:textId="77777777" w:rsidTr="00C028E7">
        <w:trPr>
          <w:trHeight w:val="624"/>
        </w:trPr>
        <w:tc>
          <w:tcPr>
            <w:tcW w:w="570" w:type="pct"/>
            <w:vMerge/>
          </w:tcPr>
          <w:p w14:paraId="2F041823" w14:textId="77777777" w:rsidR="00C028E7" w:rsidRPr="00631D0C" w:rsidRDefault="00C028E7" w:rsidP="00477271">
            <w:pPr>
              <w:jc w:val="center"/>
              <w:rPr>
                <w:rFonts w:ascii="Arial" w:hAnsi="Arial" w:cs="Arial"/>
                <w:b/>
                <w:sz w:val="24"/>
                <w:szCs w:val="24"/>
              </w:rPr>
            </w:pPr>
          </w:p>
        </w:tc>
        <w:tc>
          <w:tcPr>
            <w:tcW w:w="1025" w:type="pct"/>
            <w:vMerge/>
          </w:tcPr>
          <w:p w14:paraId="4B1EBF78" w14:textId="77777777" w:rsidR="00C028E7" w:rsidRPr="00F60816" w:rsidRDefault="00C028E7" w:rsidP="00477271">
            <w:pPr>
              <w:rPr>
                <w:rFonts w:ascii="Arial" w:hAnsi="Arial" w:cs="Arial"/>
                <w:b/>
                <w:color w:val="000000" w:themeColor="text1"/>
                <w:sz w:val="24"/>
                <w:szCs w:val="24"/>
              </w:rPr>
            </w:pPr>
          </w:p>
        </w:tc>
        <w:tc>
          <w:tcPr>
            <w:tcW w:w="654" w:type="pct"/>
            <w:vMerge/>
          </w:tcPr>
          <w:p w14:paraId="75A446BE" w14:textId="77777777" w:rsidR="00C028E7" w:rsidRPr="005A4CF6" w:rsidRDefault="00C028E7"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14D95667" w14:textId="77777777" w:rsidR="00574ED8" w:rsidRPr="00C85BA8" w:rsidRDefault="00574ED8" w:rsidP="00C85BA8">
            <w:pPr>
              <w:pStyle w:val="Heading4"/>
              <w:rPr>
                <w:rFonts w:ascii="Arial" w:eastAsiaTheme="minorHAnsi" w:hAnsi="Arial" w:cs="Arial"/>
                <w:b w:val="0"/>
                <w:bCs w:val="0"/>
                <w:i w:val="0"/>
                <w:iCs w:val="0"/>
                <w:color w:val="auto"/>
                <w:sz w:val="24"/>
                <w:szCs w:val="24"/>
              </w:rPr>
            </w:pPr>
            <w:r w:rsidRPr="00C85BA8">
              <w:rPr>
                <w:rFonts w:ascii="Arial" w:eastAsiaTheme="minorHAnsi" w:hAnsi="Arial" w:cs="Arial"/>
                <w:b w:val="0"/>
                <w:bCs w:val="0"/>
                <w:i w:val="0"/>
                <w:iCs w:val="0"/>
                <w:color w:val="auto"/>
                <w:sz w:val="24"/>
                <w:szCs w:val="24"/>
              </w:rPr>
              <w:t>Preparing Components for Assembly</w:t>
            </w:r>
          </w:p>
          <w:p w14:paraId="70D46D8E" w14:textId="77777777" w:rsidR="00574ED8" w:rsidRPr="00FB6FF4" w:rsidRDefault="00574ED8" w:rsidP="00A972F6">
            <w:pPr>
              <w:numPr>
                <w:ilvl w:val="0"/>
                <w:numId w:val="8"/>
              </w:numPr>
              <w:spacing w:before="100" w:beforeAutospacing="1" w:after="100" w:afterAutospacing="1"/>
              <w:rPr>
                <w:rFonts w:ascii="Arial" w:hAnsi="Arial" w:cs="Arial"/>
              </w:rPr>
            </w:pPr>
            <w:r w:rsidRPr="00FB6FF4">
              <w:rPr>
                <w:rFonts w:ascii="Arial" w:hAnsi="Arial" w:cs="Arial"/>
              </w:rPr>
              <w:t>Inspecting and organizing duct sections and fittings.</w:t>
            </w:r>
          </w:p>
          <w:p w14:paraId="291A45C3" w14:textId="77777777" w:rsidR="00574ED8" w:rsidRPr="00FB6FF4" w:rsidRDefault="00574ED8" w:rsidP="00A972F6">
            <w:pPr>
              <w:numPr>
                <w:ilvl w:val="0"/>
                <w:numId w:val="8"/>
              </w:numPr>
              <w:spacing w:before="100" w:beforeAutospacing="1" w:after="100" w:afterAutospacing="1"/>
              <w:rPr>
                <w:rFonts w:ascii="Arial" w:hAnsi="Arial" w:cs="Arial"/>
              </w:rPr>
            </w:pPr>
            <w:r w:rsidRPr="00FB6FF4">
              <w:rPr>
                <w:rFonts w:ascii="Arial" w:hAnsi="Arial" w:cs="Arial"/>
              </w:rPr>
              <w:t>Cleaning and deburring duct edges.</w:t>
            </w:r>
          </w:p>
          <w:p w14:paraId="7DC8D037" w14:textId="6FF30F98" w:rsidR="00C028E7" w:rsidRPr="00FB6FF4" w:rsidRDefault="00574ED8" w:rsidP="00A972F6">
            <w:pPr>
              <w:numPr>
                <w:ilvl w:val="0"/>
                <w:numId w:val="8"/>
              </w:numPr>
              <w:spacing w:before="100" w:beforeAutospacing="1" w:after="100" w:afterAutospacing="1"/>
              <w:rPr>
                <w:rFonts w:ascii="Arial" w:hAnsi="Arial" w:cs="Arial"/>
              </w:rPr>
            </w:pPr>
            <w:r w:rsidRPr="00FB6FF4">
              <w:rPr>
                <w:rFonts w:ascii="Arial" w:hAnsi="Arial" w:cs="Arial"/>
              </w:rPr>
              <w:t>Practice: Preparing components for efficient assembly.</w:t>
            </w:r>
          </w:p>
        </w:tc>
        <w:tc>
          <w:tcPr>
            <w:tcW w:w="793" w:type="pct"/>
            <w:vMerge/>
            <w:vAlign w:val="center"/>
          </w:tcPr>
          <w:p w14:paraId="1BE8C45F" w14:textId="77777777" w:rsidR="00C028E7" w:rsidRPr="00631D0C" w:rsidRDefault="00C028E7" w:rsidP="00297864">
            <w:pPr>
              <w:pStyle w:val="ListParagraph"/>
              <w:numPr>
                <w:ilvl w:val="0"/>
                <w:numId w:val="4"/>
              </w:numPr>
              <w:ind w:left="-468" w:hanging="143"/>
              <w:jc w:val="center"/>
              <w:rPr>
                <w:rFonts w:ascii="Arial" w:hAnsi="Arial" w:cs="Arial"/>
                <w:b/>
                <w:bCs/>
                <w:color w:val="000000"/>
                <w:sz w:val="24"/>
                <w:szCs w:val="24"/>
              </w:rPr>
            </w:pPr>
          </w:p>
        </w:tc>
      </w:tr>
      <w:tr w:rsidR="00C028E7" w:rsidRPr="00631D0C" w14:paraId="046F3249" w14:textId="77777777" w:rsidTr="00C028E7">
        <w:trPr>
          <w:trHeight w:val="840"/>
        </w:trPr>
        <w:tc>
          <w:tcPr>
            <w:tcW w:w="570" w:type="pct"/>
            <w:vMerge/>
          </w:tcPr>
          <w:p w14:paraId="11233AF9" w14:textId="77777777" w:rsidR="00C028E7" w:rsidRPr="00631D0C" w:rsidRDefault="00C028E7" w:rsidP="00477271">
            <w:pPr>
              <w:jc w:val="center"/>
              <w:rPr>
                <w:rFonts w:ascii="Arial" w:hAnsi="Arial" w:cs="Arial"/>
                <w:b/>
                <w:sz w:val="24"/>
                <w:szCs w:val="24"/>
              </w:rPr>
            </w:pPr>
          </w:p>
        </w:tc>
        <w:tc>
          <w:tcPr>
            <w:tcW w:w="1025" w:type="pct"/>
            <w:vMerge/>
          </w:tcPr>
          <w:p w14:paraId="0F9A278B" w14:textId="77777777" w:rsidR="00C028E7" w:rsidRPr="00F60816" w:rsidRDefault="00C028E7" w:rsidP="00477271">
            <w:pPr>
              <w:rPr>
                <w:rFonts w:ascii="Arial" w:hAnsi="Arial" w:cs="Arial"/>
                <w:b/>
                <w:color w:val="000000" w:themeColor="text1"/>
                <w:sz w:val="24"/>
                <w:szCs w:val="24"/>
              </w:rPr>
            </w:pPr>
          </w:p>
        </w:tc>
        <w:tc>
          <w:tcPr>
            <w:tcW w:w="654" w:type="pct"/>
            <w:vMerge w:val="restart"/>
          </w:tcPr>
          <w:p w14:paraId="749CAE7B" w14:textId="77777777" w:rsidR="00C028E7" w:rsidRPr="00631D0C" w:rsidRDefault="00C028E7" w:rsidP="00477271">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p w14:paraId="27EBC51B" w14:textId="77777777" w:rsidR="00C028E7" w:rsidRPr="005A4CF6" w:rsidRDefault="00C028E7"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0C7D6996" w14:textId="77777777" w:rsidR="00574ED8" w:rsidRPr="00C85BA8" w:rsidRDefault="00574ED8" w:rsidP="00C85BA8">
            <w:pPr>
              <w:pStyle w:val="Heading4"/>
              <w:rPr>
                <w:rFonts w:ascii="Arial" w:eastAsiaTheme="minorHAnsi" w:hAnsi="Arial" w:cs="Arial"/>
                <w:b w:val="0"/>
                <w:bCs w:val="0"/>
                <w:i w:val="0"/>
                <w:iCs w:val="0"/>
                <w:color w:val="auto"/>
                <w:sz w:val="24"/>
                <w:szCs w:val="24"/>
              </w:rPr>
            </w:pPr>
            <w:r w:rsidRPr="00C85BA8">
              <w:rPr>
                <w:rFonts w:ascii="Arial" w:eastAsiaTheme="minorHAnsi" w:hAnsi="Arial" w:cs="Arial"/>
                <w:b w:val="0"/>
                <w:bCs w:val="0"/>
                <w:i w:val="0"/>
                <w:iCs w:val="0"/>
                <w:color w:val="auto"/>
                <w:sz w:val="24"/>
                <w:szCs w:val="24"/>
              </w:rPr>
              <w:t>Tools for Duct Assembly</w:t>
            </w:r>
          </w:p>
          <w:p w14:paraId="42484B1A" w14:textId="77777777" w:rsidR="00574ED8" w:rsidRPr="00FB6FF4" w:rsidRDefault="00574ED8" w:rsidP="00A972F6">
            <w:pPr>
              <w:numPr>
                <w:ilvl w:val="0"/>
                <w:numId w:val="8"/>
              </w:numPr>
              <w:spacing w:before="100" w:beforeAutospacing="1" w:after="100" w:afterAutospacing="1"/>
              <w:rPr>
                <w:rFonts w:ascii="Arial" w:hAnsi="Arial" w:cs="Arial"/>
              </w:rPr>
            </w:pPr>
            <w:r w:rsidRPr="00FB6FF4">
              <w:rPr>
                <w:rFonts w:ascii="Arial" w:hAnsi="Arial" w:cs="Arial"/>
              </w:rPr>
              <w:t>Manual tools (clamps, hammers, seamers).</w:t>
            </w:r>
          </w:p>
          <w:p w14:paraId="4DA5B226" w14:textId="77777777" w:rsidR="00574ED8" w:rsidRPr="00FB6FF4" w:rsidRDefault="00574ED8" w:rsidP="00A972F6">
            <w:pPr>
              <w:numPr>
                <w:ilvl w:val="0"/>
                <w:numId w:val="8"/>
              </w:numPr>
              <w:spacing w:before="100" w:beforeAutospacing="1" w:after="100" w:afterAutospacing="1"/>
              <w:rPr>
                <w:rFonts w:ascii="Arial" w:hAnsi="Arial" w:cs="Arial"/>
              </w:rPr>
            </w:pPr>
            <w:r w:rsidRPr="00FB6FF4">
              <w:rPr>
                <w:rFonts w:ascii="Arial" w:hAnsi="Arial" w:cs="Arial"/>
              </w:rPr>
              <w:t>Power tools (drills, rivet guns, screwdrivers).</w:t>
            </w:r>
          </w:p>
          <w:p w14:paraId="545D00EB" w14:textId="68B03558" w:rsidR="00C028E7" w:rsidRPr="00FB6FF4" w:rsidRDefault="00574ED8" w:rsidP="00A972F6">
            <w:pPr>
              <w:numPr>
                <w:ilvl w:val="0"/>
                <w:numId w:val="8"/>
              </w:numPr>
              <w:spacing w:before="100" w:beforeAutospacing="1" w:after="100" w:afterAutospacing="1"/>
              <w:rPr>
                <w:rFonts w:ascii="Arial" w:hAnsi="Arial" w:cs="Arial"/>
              </w:rPr>
            </w:pPr>
            <w:r w:rsidRPr="00FB6FF4">
              <w:rPr>
                <w:rFonts w:ascii="Arial" w:hAnsi="Arial" w:cs="Arial"/>
              </w:rPr>
              <w:t>Proper care and maintenance of assembly tools.</w:t>
            </w:r>
          </w:p>
        </w:tc>
        <w:tc>
          <w:tcPr>
            <w:tcW w:w="793" w:type="pct"/>
            <w:vMerge/>
            <w:vAlign w:val="center"/>
          </w:tcPr>
          <w:p w14:paraId="0EF91389" w14:textId="77777777" w:rsidR="00C028E7" w:rsidRPr="00631D0C" w:rsidRDefault="00C028E7" w:rsidP="00297864">
            <w:pPr>
              <w:pStyle w:val="ListParagraph"/>
              <w:numPr>
                <w:ilvl w:val="0"/>
                <w:numId w:val="4"/>
              </w:numPr>
              <w:ind w:left="-468" w:hanging="143"/>
              <w:jc w:val="center"/>
              <w:rPr>
                <w:rFonts w:ascii="Arial" w:hAnsi="Arial" w:cs="Arial"/>
                <w:b/>
                <w:bCs/>
                <w:color w:val="000000"/>
                <w:sz w:val="24"/>
                <w:szCs w:val="24"/>
              </w:rPr>
            </w:pPr>
          </w:p>
        </w:tc>
      </w:tr>
      <w:tr w:rsidR="00C028E7" w:rsidRPr="00631D0C" w14:paraId="1C3BAE41" w14:textId="77777777" w:rsidTr="00C028E7">
        <w:trPr>
          <w:trHeight w:val="840"/>
        </w:trPr>
        <w:tc>
          <w:tcPr>
            <w:tcW w:w="570" w:type="pct"/>
            <w:vMerge/>
          </w:tcPr>
          <w:p w14:paraId="00DD2FF1" w14:textId="77777777" w:rsidR="00C028E7" w:rsidRPr="00631D0C" w:rsidRDefault="00C028E7" w:rsidP="00477271">
            <w:pPr>
              <w:jc w:val="center"/>
              <w:rPr>
                <w:rFonts w:ascii="Arial" w:hAnsi="Arial" w:cs="Arial"/>
                <w:b/>
                <w:sz w:val="24"/>
                <w:szCs w:val="24"/>
              </w:rPr>
            </w:pPr>
          </w:p>
        </w:tc>
        <w:tc>
          <w:tcPr>
            <w:tcW w:w="1025" w:type="pct"/>
            <w:vMerge/>
          </w:tcPr>
          <w:p w14:paraId="4084E108" w14:textId="77777777" w:rsidR="00C028E7" w:rsidRPr="00F60816" w:rsidRDefault="00C028E7" w:rsidP="00477271">
            <w:pPr>
              <w:rPr>
                <w:rFonts w:ascii="Arial" w:hAnsi="Arial" w:cs="Arial"/>
                <w:b/>
                <w:color w:val="000000" w:themeColor="text1"/>
                <w:sz w:val="24"/>
                <w:szCs w:val="24"/>
              </w:rPr>
            </w:pPr>
          </w:p>
        </w:tc>
        <w:tc>
          <w:tcPr>
            <w:tcW w:w="654" w:type="pct"/>
            <w:vMerge/>
          </w:tcPr>
          <w:p w14:paraId="44B9B764" w14:textId="77777777" w:rsidR="00C028E7" w:rsidRPr="005A4CF6" w:rsidRDefault="00C028E7"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7F07349C" w14:textId="77777777" w:rsidR="00574ED8" w:rsidRPr="00C85BA8" w:rsidRDefault="00574ED8" w:rsidP="00C85BA8">
            <w:pPr>
              <w:pStyle w:val="Heading4"/>
              <w:rPr>
                <w:rFonts w:ascii="Arial" w:eastAsiaTheme="minorHAnsi" w:hAnsi="Arial" w:cs="Arial"/>
                <w:b w:val="0"/>
                <w:bCs w:val="0"/>
                <w:i w:val="0"/>
                <w:iCs w:val="0"/>
                <w:color w:val="auto"/>
                <w:sz w:val="24"/>
                <w:szCs w:val="24"/>
              </w:rPr>
            </w:pPr>
            <w:r w:rsidRPr="00C85BA8">
              <w:rPr>
                <w:rFonts w:ascii="Arial" w:eastAsiaTheme="minorHAnsi" w:hAnsi="Arial" w:cs="Arial"/>
                <w:b w:val="0"/>
                <w:bCs w:val="0"/>
                <w:i w:val="0"/>
                <w:iCs w:val="0"/>
                <w:color w:val="auto"/>
                <w:sz w:val="24"/>
                <w:szCs w:val="24"/>
              </w:rPr>
              <w:t>Flange and Frame Assembly</w:t>
            </w:r>
          </w:p>
          <w:p w14:paraId="527A3523" w14:textId="77777777" w:rsidR="00574ED8" w:rsidRPr="00FB6FF4" w:rsidRDefault="00574ED8" w:rsidP="00A972F6">
            <w:pPr>
              <w:numPr>
                <w:ilvl w:val="0"/>
                <w:numId w:val="8"/>
              </w:numPr>
              <w:spacing w:before="100" w:beforeAutospacing="1" w:after="100" w:afterAutospacing="1"/>
              <w:rPr>
                <w:rFonts w:ascii="Arial" w:hAnsi="Arial" w:cs="Arial"/>
              </w:rPr>
            </w:pPr>
            <w:r w:rsidRPr="00FB6FF4">
              <w:rPr>
                <w:rFonts w:ascii="Arial" w:hAnsi="Arial" w:cs="Arial"/>
              </w:rPr>
              <w:t>Attaching flanges and frames to duct sections.</w:t>
            </w:r>
          </w:p>
          <w:p w14:paraId="45A7CEC0" w14:textId="77777777" w:rsidR="00574ED8" w:rsidRPr="00FB6FF4" w:rsidRDefault="00574ED8" w:rsidP="00A972F6">
            <w:pPr>
              <w:numPr>
                <w:ilvl w:val="0"/>
                <w:numId w:val="8"/>
              </w:numPr>
              <w:spacing w:before="100" w:beforeAutospacing="1" w:after="100" w:afterAutospacing="1"/>
              <w:rPr>
                <w:rFonts w:ascii="Arial" w:hAnsi="Arial" w:cs="Arial"/>
              </w:rPr>
            </w:pPr>
            <w:r w:rsidRPr="00FB6FF4">
              <w:rPr>
                <w:rFonts w:ascii="Arial" w:hAnsi="Arial" w:cs="Arial"/>
              </w:rPr>
              <w:t xml:space="preserve">Techniques for ensuring secure and airtight </w:t>
            </w:r>
            <w:r w:rsidRPr="00FB6FF4">
              <w:rPr>
                <w:rFonts w:ascii="Arial" w:hAnsi="Arial" w:cs="Arial"/>
              </w:rPr>
              <w:lastRenderedPageBreak/>
              <w:t>connections.</w:t>
            </w:r>
          </w:p>
          <w:p w14:paraId="2E7B6BD7" w14:textId="51B379B6" w:rsidR="00C028E7" w:rsidRPr="00FB6FF4" w:rsidRDefault="00574ED8" w:rsidP="00A972F6">
            <w:pPr>
              <w:numPr>
                <w:ilvl w:val="0"/>
                <w:numId w:val="8"/>
              </w:numPr>
              <w:spacing w:before="100" w:beforeAutospacing="1" w:after="100" w:afterAutospacing="1"/>
              <w:rPr>
                <w:rFonts w:ascii="Arial" w:hAnsi="Arial" w:cs="Arial"/>
              </w:rPr>
            </w:pPr>
            <w:r w:rsidRPr="00FB6FF4">
              <w:rPr>
                <w:rFonts w:ascii="Arial" w:hAnsi="Arial" w:cs="Arial"/>
              </w:rPr>
              <w:t>Practice: Assembling flanges and frames on duct pieces.</w:t>
            </w:r>
          </w:p>
        </w:tc>
        <w:tc>
          <w:tcPr>
            <w:tcW w:w="793" w:type="pct"/>
            <w:vMerge/>
            <w:vAlign w:val="center"/>
          </w:tcPr>
          <w:p w14:paraId="4FE4EBEC" w14:textId="77777777" w:rsidR="00C028E7" w:rsidRPr="00631D0C" w:rsidRDefault="00C028E7" w:rsidP="00297864">
            <w:pPr>
              <w:pStyle w:val="ListParagraph"/>
              <w:numPr>
                <w:ilvl w:val="0"/>
                <w:numId w:val="4"/>
              </w:numPr>
              <w:ind w:left="-468" w:hanging="143"/>
              <w:jc w:val="center"/>
              <w:rPr>
                <w:rFonts w:ascii="Arial" w:hAnsi="Arial" w:cs="Arial"/>
                <w:b/>
                <w:bCs/>
                <w:color w:val="000000"/>
                <w:sz w:val="24"/>
                <w:szCs w:val="24"/>
              </w:rPr>
            </w:pPr>
          </w:p>
        </w:tc>
      </w:tr>
      <w:tr w:rsidR="00C028E7" w:rsidRPr="00631D0C" w14:paraId="63D6F24E" w14:textId="77777777" w:rsidTr="00C028E7">
        <w:trPr>
          <w:trHeight w:val="840"/>
        </w:trPr>
        <w:tc>
          <w:tcPr>
            <w:tcW w:w="570" w:type="pct"/>
            <w:vMerge/>
          </w:tcPr>
          <w:p w14:paraId="057A399C" w14:textId="77777777" w:rsidR="00C028E7" w:rsidRPr="00631D0C" w:rsidRDefault="00C028E7" w:rsidP="00477271">
            <w:pPr>
              <w:jc w:val="center"/>
              <w:rPr>
                <w:rFonts w:ascii="Arial" w:hAnsi="Arial" w:cs="Arial"/>
                <w:b/>
                <w:sz w:val="24"/>
                <w:szCs w:val="24"/>
              </w:rPr>
            </w:pPr>
          </w:p>
        </w:tc>
        <w:tc>
          <w:tcPr>
            <w:tcW w:w="1025" w:type="pct"/>
            <w:vMerge/>
          </w:tcPr>
          <w:p w14:paraId="3D00C840" w14:textId="77777777" w:rsidR="00C028E7" w:rsidRPr="00F60816" w:rsidRDefault="00C028E7" w:rsidP="00477271">
            <w:pPr>
              <w:rPr>
                <w:rFonts w:ascii="Arial" w:hAnsi="Arial" w:cs="Arial"/>
                <w:b/>
                <w:color w:val="000000" w:themeColor="text1"/>
                <w:sz w:val="24"/>
                <w:szCs w:val="24"/>
              </w:rPr>
            </w:pPr>
          </w:p>
        </w:tc>
        <w:tc>
          <w:tcPr>
            <w:tcW w:w="654" w:type="pct"/>
            <w:vMerge/>
          </w:tcPr>
          <w:p w14:paraId="620F0A07" w14:textId="77777777" w:rsidR="00C028E7" w:rsidRPr="005A4CF6" w:rsidRDefault="00C028E7"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38FDA800" w14:textId="77777777" w:rsidR="00F73F08" w:rsidRPr="00C85BA8" w:rsidRDefault="00F73F08" w:rsidP="00C85BA8">
            <w:pPr>
              <w:pStyle w:val="Heading4"/>
              <w:rPr>
                <w:rFonts w:ascii="Arial" w:eastAsiaTheme="minorHAnsi" w:hAnsi="Arial" w:cs="Arial"/>
                <w:b w:val="0"/>
                <w:bCs w:val="0"/>
                <w:i w:val="0"/>
                <w:iCs w:val="0"/>
                <w:color w:val="auto"/>
                <w:sz w:val="24"/>
                <w:szCs w:val="24"/>
              </w:rPr>
            </w:pPr>
            <w:r w:rsidRPr="00C85BA8">
              <w:rPr>
                <w:rFonts w:ascii="Arial" w:eastAsiaTheme="minorHAnsi" w:hAnsi="Arial" w:cs="Arial"/>
                <w:b w:val="0"/>
                <w:bCs w:val="0"/>
                <w:i w:val="0"/>
                <w:iCs w:val="0"/>
                <w:color w:val="auto"/>
                <w:sz w:val="24"/>
                <w:szCs w:val="24"/>
              </w:rPr>
              <w:t>Joining Duct Sections</w:t>
            </w:r>
          </w:p>
          <w:p w14:paraId="7622DF83" w14:textId="77777777" w:rsidR="00F73F08" w:rsidRPr="00FB6FF4" w:rsidRDefault="00F73F08" w:rsidP="00A972F6">
            <w:pPr>
              <w:numPr>
                <w:ilvl w:val="0"/>
                <w:numId w:val="8"/>
              </w:numPr>
              <w:spacing w:before="100" w:beforeAutospacing="1" w:after="100" w:afterAutospacing="1"/>
              <w:rPr>
                <w:rFonts w:ascii="Arial" w:hAnsi="Arial" w:cs="Arial"/>
              </w:rPr>
            </w:pPr>
            <w:r w:rsidRPr="00FB6FF4">
              <w:rPr>
                <w:rFonts w:ascii="Arial" w:hAnsi="Arial" w:cs="Arial"/>
              </w:rPr>
              <w:t>Methods for connecting straight duct sections.</w:t>
            </w:r>
          </w:p>
          <w:p w14:paraId="32E5AACA" w14:textId="77777777" w:rsidR="00F73F08" w:rsidRPr="00FB6FF4" w:rsidRDefault="00F73F08" w:rsidP="00A972F6">
            <w:pPr>
              <w:numPr>
                <w:ilvl w:val="0"/>
                <w:numId w:val="8"/>
              </w:numPr>
              <w:spacing w:before="100" w:beforeAutospacing="1" w:after="100" w:afterAutospacing="1"/>
              <w:rPr>
                <w:rFonts w:ascii="Arial" w:hAnsi="Arial" w:cs="Arial"/>
              </w:rPr>
            </w:pPr>
            <w:r w:rsidRPr="00FB6FF4">
              <w:rPr>
                <w:rFonts w:ascii="Arial" w:hAnsi="Arial" w:cs="Arial"/>
              </w:rPr>
              <w:t>Using connectors, clips, and screws for assembly.</w:t>
            </w:r>
          </w:p>
          <w:p w14:paraId="0F1516EA" w14:textId="3D1C2110" w:rsidR="00C028E7" w:rsidRPr="00FB6FF4" w:rsidRDefault="00F73F08" w:rsidP="00A972F6">
            <w:pPr>
              <w:numPr>
                <w:ilvl w:val="0"/>
                <w:numId w:val="8"/>
              </w:numPr>
              <w:spacing w:before="100" w:beforeAutospacing="1" w:after="100" w:afterAutospacing="1"/>
              <w:rPr>
                <w:rFonts w:ascii="Arial" w:hAnsi="Arial" w:cs="Arial"/>
              </w:rPr>
            </w:pPr>
            <w:r w:rsidRPr="00FB6FF4">
              <w:rPr>
                <w:rFonts w:ascii="Arial" w:hAnsi="Arial" w:cs="Arial"/>
              </w:rPr>
              <w:t>Practice: Joining multiple duct sections accurately.</w:t>
            </w:r>
          </w:p>
        </w:tc>
        <w:tc>
          <w:tcPr>
            <w:tcW w:w="793" w:type="pct"/>
            <w:vMerge/>
            <w:vAlign w:val="center"/>
          </w:tcPr>
          <w:p w14:paraId="371CB84B" w14:textId="77777777" w:rsidR="00C028E7" w:rsidRPr="00631D0C" w:rsidRDefault="00C028E7" w:rsidP="00297864">
            <w:pPr>
              <w:pStyle w:val="ListParagraph"/>
              <w:numPr>
                <w:ilvl w:val="0"/>
                <w:numId w:val="4"/>
              </w:numPr>
              <w:ind w:left="-468" w:hanging="143"/>
              <w:jc w:val="center"/>
              <w:rPr>
                <w:rFonts w:ascii="Arial" w:hAnsi="Arial" w:cs="Arial"/>
                <w:b/>
                <w:bCs/>
                <w:color w:val="000000"/>
                <w:sz w:val="24"/>
                <w:szCs w:val="24"/>
              </w:rPr>
            </w:pPr>
          </w:p>
        </w:tc>
      </w:tr>
      <w:tr w:rsidR="00C028E7" w:rsidRPr="00631D0C" w14:paraId="65252982" w14:textId="77777777" w:rsidTr="00C028E7">
        <w:trPr>
          <w:trHeight w:val="840"/>
        </w:trPr>
        <w:tc>
          <w:tcPr>
            <w:tcW w:w="570" w:type="pct"/>
            <w:vMerge/>
          </w:tcPr>
          <w:p w14:paraId="08A56E6E" w14:textId="77777777" w:rsidR="00C028E7" w:rsidRPr="00631D0C" w:rsidRDefault="00C028E7" w:rsidP="00477271">
            <w:pPr>
              <w:jc w:val="center"/>
              <w:rPr>
                <w:rFonts w:ascii="Arial" w:hAnsi="Arial" w:cs="Arial"/>
                <w:b/>
                <w:sz w:val="24"/>
                <w:szCs w:val="24"/>
              </w:rPr>
            </w:pPr>
          </w:p>
        </w:tc>
        <w:tc>
          <w:tcPr>
            <w:tcW w:w="1025" w:type="pct"/>
            <w:vMerge/>
          </w:tcPr>
          <w:p w14:paraId="4D8A1CAB" w14:textId="77777777" w:rsidR="00C028E7" w:rsidRPr="00F60816" w:rsidRDefault="00C028E7" w:rsidP="00477271">
            <w:pPr>
              <w:rPr>
                <w:rFonts w:ascii="Arial" w:hAnsi="Arial" w:cs="Arial"/>
                <w:b/>
                <w:color w:val="000000" w:themeColor="text1"/>
                <w:sz w:val="24"/>
                <w:szCs w:val="24"/>
              </w:rPr>
            </w:pPr>
          </w:p>
        </w:tc>
        <w:tc>
          <w:tcPr>
            <w:tcW w:w="654" w:type="pct"/>
            <w:vMerge w:val="restart"/>
          </w:tcPr>
          <w:p w14:paraId="5BCB53C0" w14:textId="77777777" w:rsidR="00C028E7" w:rsidRPr="00631D0C" w:rsidRDefault="00C028E7" w:rsidP="00477271">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p w14:paraId="467ABA7E" w14:textId="77777777" w:rsidR="00C028E7" w:rsidRPr="005A4CF6" w:rsidRDefault="00C028E7"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463D2A44" w14:textId="77777777" w:rsidR="00F73F08" w:rsidRPr="00C85BA8" w:rsidRDefault="00F73F08" w:rsidP="00C85BA8">
            <w:pPr>
              <w:pStyle w:val="Heading4"/>
              <w:rPr>
                <w:rFonts w:ascii="Arial" w:eastAsiaTheme="minorHAnsi" w:hAnsi="Arial" w:cs="Arial"/>
                <w:b w:val="0"/>
                <w:bCs w:val="0"/>
                <w:i w:val="0"/>
                <w:iCs w:val="0"/>
                <w:color w:val="auto"/>
                <w:sz w:val="24"/>
                <w:szCs w:val="24"/>
              </w:rPr>
            </w:pPr>
            <w:r w:rsidRPr="00C85BA8">
              <w:rPr>
                <w:rFonts w:ascii="Arial" w:eastAsiaTheme="minorHAnsi" w:hAnsi="Arial" w:cs="Arial"/>
                <w:b w:val="0"/>
                <w:bCs w:val="0"/>
                <w:i w:val="0"/>
                <w:iCs w:val="0"/>
                <w:color w:val="auto"/>
                <w:sz w:val="24"/>
                <w:szCs w:val="24"/>
              </w:rPr>
              <w:t>Assembling Fittings</w:t>
            </w:r>
          </w:p>
          <w:p w14:paraId="338B3ED5" w14:textId="77777777" w:rsidR="00F73F08" w:rsidRPr="00FB6FF4" w:rsidRDefault="00F73F08" w:rsidP="00A972F6">
            <w:pPr>
              <w:numPr>
                <w:ilvl w:val="0"/>
                <w:numId w:val="8"/>
              </w:numPr>
              <w:spacing w:before="100" w:beforeAutospacing="1" w:after="100" w:afterAutospacing="1"/>
              <w:rPr>
                <w:rFonts w:ascii="Arial" w:hAnsi="Arial" w:cs="Arial"/>
              </w:rPr>
            </w:pPr>
            <w:r w:rsidRPr="00FB6FF4">
              <w:rPr>
                <w:rFonts w:ascii="Arial" w:hAnsi="Arial" w:cs="Arial"/>
              </w:rPr>
              <w:t>Techniques for assembling elbows, transitions, and reducers.</w:t>
            </w:r>
          </w:p>
          <w:p w14:paraId="7FF639D5" w14:textId="77777777" w:rsidR="00F73F08" w:rsidRPr="00FB6FF4" w:rsidRDefault="00F73F08" w:rsidP="00A972F6">
            <w:pPr>
              <w:numPr>
                <w:ilvl w:val="0"/>
                <w:numId w:val="8"/>
              </w:numPr>
              <w:spacing w:before="100" w:beforeAutospacing="1" w:after="100" w:afterAutospacing="1"/>
              <w:rPr>
                <w:rFonts w:ascii="Arial" w:hAnsi="Arial" w:cs="Arial"/>
              </w:rPr>
            </w:pPr>
            <w:r w:rsidRPr="00FB6FF4">
              <w:rPr>
                <w:rFonts w:ascii="Arial" w:hAnsi="Arial" w:cs="Arial"/>
              </w:rPr>
              <w:t>Ensuring proper alignment and fit during assembly.</w:t>
            </w:r>
          </w:p>
          <w:p w14:paraId="608ECF10" w14:textId="78F270B9" w:rsidR="00C028E7" w:rsidRPr="00FB6FF4" w:rsidRDefault="00F73F08" w:rsidP="00A972F6">
            <w:pPr>
              <w:numPr>
                <w:ilvl w:val="0"/>
                <w:numId w:val="8"/>
              </w:numPr>
              <w:spacing w:before="100" w:beforeAutospacing="1" w:after="100" w:afterAutospacing="1"/>
              <w:rPr>
                <w:rFonts w:ascii="Arial" w:hAnsi="Arial" w:cs="Arial"/>
              </w:rPr>
            </w:pPr>
            <w:r w:rsidRPr="00FB6FF4">
              <w:rPr>
                <w:rFonts w:ascii="Arial" w:hAnsi="Arial" w:cs="Arial"/>
              </w:rPr>
              <w:t>Practice: Attaching fittings to duct sections.</w:t>
            </w:r>
          </w:p>
        </w:tc>
        <w:tc>
          <w:tcPr>
            <w:tcW w:w="793" w:type="pct"/>
            <w:vMerge/>
            <w:vAlign w:val="center"/>
          </w:tcPr>
          <w:p w14:paraId="61AA8109" w14:textId="77777777" w:rsidR="00C028E7" w:rsidRPr="00631D0C" w:rsidRDefault="00C028E7" w:rsidP="00297864">
            <w:pPr>
              <w:pStyle w:val="ListParagraph"/>
              <w:numPr>
                <w:ilvl w:val="0"/>
                <w:numId w:val="4"/>
              </w:numPr>
              <w:ind w:left="-468" w:hanging="143"/>
              <w:jc w:val="center"/>
              <w:rPr>
                <w:rFonts w:ascii="Arial" w:hAnsi="Arial" w:cs="Arial"/>
                <w:b/>
                <w:bCs/>
                <w:color w:val="000000"/>
                <w:sz w:val="24"/>
                <w:szCs w:val="24"/>
              </w:rPr>
            </w:pPr>
          </w:p>
        </w:tc>
      </w:tr>
      <w:tr w:rsidR="00C028E7" w:rsidRPr="00631D0C" w14:paraId="7DFFF29C" w14:textId="77777777" w:rsidTr="00C028E7">
        <w:trPr>
          <w:trHeight w:val="840"/>
        </w:trPr>
        <w:tc>
          <w:tcPr>
            <w:tcW w:w="570" w:type="pct"/>
            <w:vMerge/>
          </w:tcPr>
          <w:p w14:paraId="4E51E100" w14:textId="77777777" w:rsidR="00C028E7" w:rsidRPr="00631D0C" w:rsidRDefault="00C028E7" w:rsidP="00477271">
            <w:pPr>
              <w:jc w:val="center"/>
              <w:rPr>
                <w:rFonts w:ascii="Arial" w:hAnsi="Arial" w:cs="Arial"/>
                <w:b/>
                <w:sz w:val="24"/>
                <w:szCs w:val="24"/>
              </w:rPr>
            </w:pPr>
          </w:p>
        </w:tc>
        <w:tc>
          <w:tcPr>
            <w:tcW w:w="1025" w:type="pct"/>
            <w:vMerge/>
          </w:tcPr>
          <w:p w14:paraId="3631933E" w14:textId="77777777" w:rsidR="00C028E7" w:rsidRPr="00F60816" w:rsidRDefault="00C028E7" w:rsidP="00477271">
            <w:pPr>
              <w:rPr>
                <w:rFonts w:ascii="Arial" w:hAnsi="Arial" w:cs="Arial"/>
                <w:b/>
                <w:color w:val="000000" w:themeColor="text1"/>
                <w:sz w:val="24"/>
                <w:szCs w:val="24"/>
              </w:rPr>
            </w:pPr>
          </w:p>
        </w:tc>
        <w:tc>
          <w:tcPr>
            <w:tcW w:w="654" w:type="pct"/>
            <w:vMerge/>
          </w:tcPr>
          <w:p w14:paraId="26EA8DFD" w14:textId="77777777" w:rsidR="00C028E7" w:rsidRPr="005A4CF6" w:rsidRDefault="00C028E7"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75292606" w14:textId="77777777" w:rsidR="00F73F08" w:rsidRPr="00C85BA8" w:rsidRDefault="00F73F08" w:rsidP="00C85BA8">
            <w:pPr>
              <w:pStyle w:val="Heading4"/>
              <w:rPr>
                <w:rFonts w:ascii="Arial" w:eastAsiaTheme="minorHAnsi" w:hAnsi="Arial" w:cs="Arial"/>
                <w:b w:val="0"/>
                <w:bCs w:val="0"/>
                <w:i w:val="0"/>
                <w:iCs w:val="0"/>
                <w:color w:val="auto"/>
                <w:sz w:val="24"/>
                <w:szCs w:val="24"/>
              </w:rPr>
            </w:pPr>
            <w:r w:rsidRPr="00C85BA8">
              <w:rPr>
                <w:rFonts w:ascii="Arial" w:eastAsiaTheme="minorHAnsi" w:hAnsi="Arial" w:cs="Arial"/>
                <w:b w:val="0"/>
                <w:bCs w:val="0"/>
                <w:i w:val="0"/>
                <w:iCs w:val="0"/>
                <w:color w:val="auto"/>
                <w:sz w:val="24"/>
                <w:szCs w:val="24"/>
              </w:rPr>
              <w:t>Hanging and Supporting Ducts</w:t>
            </w:r>
          </w:p>
          <w:p w14:paraId="46A4A3F9" w14:textId="77777777" w:rsidR="00F73F08" w:rsidRPr="00FB6FF4" w:rsidRDefault="00F73F08" w:rsidP="00A972F6">
            <w:pPr>
              <w:numPr>
                <w:ilvl w:val="0"/>
                <w:numId w:val="8"/>
              </w:numPr>
              <w:spacing w:before="100" w:beforeAutospacing="1" w:after="100" w:afterAutospacing="1"/>
              <w:rPr>
                <w:rFonts w:ascii="Arial" w:hAnsi="Arial" w:cs="Arial"/>
              </w:rPr>
            </w:pPr>
            <w:r w:rsidRPr="00FB6FF4">
              <w:rPr>
                <w:rFonts w:ascii="Arial" w:hAnsi="Arial" w:cs="Arial"/>
              </w:rPr>
              <w:t>Types of hangers and supports used in duct assembly.</w:t>
            </w:r>
          </w:p>
          <w:p w14:paraId="2652AC6A" w14:textId="77777777" w:rsidR="00F73F08" w:rsidRPr="00FB6FF4" w:rsidRDefault="00F73F08" w:rsidP="00A972F6">
            <w:pPr>
              <w:numPr>
                <w:ilvl w:val="0"/>
                <w:numId w:val="8"/>
              </w:numPr>
              <w:spacing w:before="100" w:beforeAutospacing="1" w:after="100" w:afterAutospacing="1"/>
              <w:rPr>
                <w:rFonts w:ascii="Arial" w:hAnsi="Arial" w:cs="Arial"/>
              </w:rPr>
            </w:pPr>
            <w:r w:rsidRPr="00FB6FF4">
              <w:rPr>
                <w:rFonts w:ascii="Arial" w:hAnsi="Arial" w:cs="Arial"/>
              </w:rPr>
              <w:t>Calculating spacing and load requirements.</w:t>
            </w:r>
          </w:p>
          <w:p w14:paraId="6BE31C10" w14:textId="4CAD28B0" w:rsidR="00C028E7" w:rsidRPr="00FB6FF4" w:rsidRDefault="00F73F08" w:rsidP="00A972F6">
            <w:pPr>
              <w:numPr>
                <w:ilvl w:val="0"/>
                <w:numId w:val="8"/>
              </w:numPr>
              <w:spacing w:before="100" w:beforeAutospacing="1" w:after="100" w:afterAutospacing="1"/>
              <w:rPr>
                <w:rFonts w:ascii="Arial" w:hAnsi="Arial" w:cs="Arial"/>
              </w:rPr>
            </w:pPr>
            <w:r w:rsidRPr="00FB6FF4">
              <w:rPr>
                <w:rFonts w:ascii="Arial" w:hAnsi="Arial" w:cs="Arial"/>
              </w:rPr>
              <w:t>Practice: Installing hangers and securing ductwork.</w:t>
            </w:r>
          </w:p>
        </w:tc>
        <w:tc>
          <w:tcPr>
            <w:tcW w:w="793" w:type="pct"/>
            <w:vMerge/>
            <w:vAlign w:val="center"/>
          </w:tcPr>
          <w:p w14:paraId="02B89384" w14:textId="77777777" w:rsidR="00C028E7" w:rsidRPr="00631D0C" w:rsidRDefault="00C028E7" w:rsidP="00297864">
            <w:pPr>
              <w:pStyle w:val="ListParagraph"/>
              <w:numPr>
                <w:ilvl w:val="0"/>
                <w:numId w:val="4"/>
              </w:numPr>
              <w:ind w:left="-468" w:hanging="143"/>
              <w:jc w:val="center"/>
              <w:rPr>
                <w:rFonts w:ascii="Arial" w:hAnsi="Arial" w:cs="Arial"/>
                <w:b/>
                <w:bCs/>
                <w:color w:val="000000"/>
                <w:sz w:val="24"/>
                <w:szCs w:val="24"/>
              </w:rPr>
            </w:pPr>
          </w:p>
        </w:tc>
      </w:tr>
      <w:tr w:rsidR="00C028E7" w:rsidRPr="00631D0C" w14:paraId="19C77B9F" w14:textId="77777777" w:rsidTr="00C028E7">
        <w:trPr>
          <w:trHeight w:val="840"/>
        </w:trPr>
        <w:tc>
          <w:tcPr>
            <w:tcW w:w="570" w:type="pct"/>
            <w:vMerge/>
          </w:tcPr>
          <w:p w14:paraId="08F8F0D7" w14:textId="77777777" w:rsidR="00C028E7" w:rsidRPr="00631D0C" w:rsidRDefault="00C028E7" w:rsidP="00477271">
            <w:pPr>
              <w:jc w:val="center"/>
              <w:rPr>
                <w:rFonts w:ascii="Arial" w:hAnsi="Arial" w:cs="Arial"/>
                <w:b/>
                <w:sz w:val="24"/>
                <w:szCs w:val="24"/>
              </w:rPr>
            </w:pPr>
          </w:p>
        </w:tc>
        <w:tc>
          <w:tcPr>
            <w:tcW w:w="1025" w:type="pct"/>
            <w:vMerge/>
          </w:tcPr>
          <w:p w14:paraId="513C1570" w14:textId="77777777" w:rsidR="00C028E7" w:rsidRPr="00F60816" w:rsidRDefault="00C028E7" w:rsidP="00477271">
            <w:pPr>
              <w:rPr>
                <w:rFonts w:ascii="Arial" w:hAnsi="Arial" w:cs="Arial"/>
                <w:b/>
                <w:color w:val="000000" w:themeColor="text1"/>
                <w:sz w:val="24"/>
                <w:szCs w:val="24"/>
              </w:rPr>
            </w:pPr>
          </w:p>
        </w:tc>
        <w:tc>
          <w:tcPr>
            <w:tcW w:w="654" w:type="pct"/>
            <w:vMerge/>
          </w:tcPr>
          <w:p w14:paraId="090F3F69" w14:textId="77777777" w:rsidR="00C028E7" w:rsidRPr="005A4CF6" w:rsidRDefault="00C028E7"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1CD1F8A8" w14:textId="77777777" w:rsidR="00F73F08" w:rsidRPr="00C85BA8" w:rsidRDefault="00F73F08" w:rsidP="00C85BA8">
            <w:pPr>
              <w:pStyle w:val="Heading4"/>
              <w:rPr>
                <w:rFonts w:ascii="Arial" w:eastAsiaTheme="minorHAnsi" w:hAnsi="Arial" w:cs="Arial"/>
                <w:b w:val="0"/>
                <w:bCs w:val="0"/>
                <w:i w:val="0"/>
                <w:iCs w:val="0"/>
                <w:color w:val="auto"/>
                <w:sz w:val="24"/>
                <w:szCs w:val="24"/>
              </w:rPr>
            </w:pPr>
            <w:r w:rsidRPr="00C85BA8">
              <w:rPr>
                <w:rFonts w:ascii="Arial" w:eastAsiaTheme="minorHAnsi" w:hAnsi="Arial" w:cs="Arial"/>
                <w:b w:val="0"/>
                <w:bCs w:val="0"/>
                <w:i w:val="0"/>
                <w:iCs w:val="0"/>
                <w:color w:val="auto"/>
                <w:sz w:val="24"/>
                <w:szCs w:val="24"/>
              </w:rPr>
              <w:t>Insulating Ducts During Assembly</w:t>
            </w:r>
          </w:p>
          <w:p w14:paraId="3E3D16C7" w14:textId="77777777" w:rsidR="00F73F08" w:rsidRPr="00FB6FF4" w:rsidRDefault="00F73F08" w:rsidP="00A972F6">
            <w:pPr>
              <w:numPr>
                <w:ilvl w:val="0"/>
                <w:numId w:val="8"/>
              </w:numPr>
              <w:spacing w:before="100" w:beforeAutospacing="1" w:after="100" w:afterAutospacing="1"/>
              <w:rPr>
                <w:rFonts w:ascii="Arial" w:hAnsi="Arial" w:cs="Arial"/>
              </w:rPr>
            </w:pPr>
            <w:r w:rsidRPr="00FB6FF4">
              <w:rPr>
                <w:rFonts w:ascii="Arial" w:hAnsi="Arial" w:cs="Arial"/>
              </w:rPr>
              <w:t>Techniques for applying insulation during assembly.</w:t>
            </w:r>
          </w:p>
          <w:p w14:paraId="52449683" w14:textId="77777777" w:rsidR="00F73F08" w:rsidRPr="00FB6FF4" w:rsidRDefault="00F73F08" w:rsidP="00A972F6">
            <w:pPr>
              <w:numPr>
                <w:ilvl w:val="0"/>
                <w:numId w:val="8"/>
              </w:numPr>
              <w:spacing w:before="100" w:beforeAutospacing="1" w:after="100" w:afterAutospacing="1"/>
              <w:rPr>
                <w:rFonts w:ascii="Arial" w:hAnsi="Arial" w:cs="Arial"/>
              </w:rPr>
            </w:pPr>
            <w:r w:rsidRPr="00FB6FF4">
              <w:rPr>
                <w:rFonts w:ascii="Arial" w:hAnsi="Arial" w:cs="Arial"/>
              </w:rPr>
              <w:t>Materials used for thermal and acoustic insulation.</w:t>
            </w:r>
          </w:p>
          <w:p w14:paraId="0B437CE3" w14:textId="2C4F13A8" w:rsidR="00C028E7" w:rsidRPr="00FB6FF4" w:rsidRDefault="00F73F08" w:rsidP="00A972F6">
            <w:pPr>
              <w:numPr>
                <w:ilvl w:val="0"/>
                <w:numId w:val="8"/>
              </w:numPr>
              <w:spacing w:before="100" w:beforeAutospacing="1" w:after="100" w:afterAutospacing="1"/>
              <w:rPr>
                <w:rFonts w:ascii="Arial" w:hAnsi="Arial" w:cs="Arial"/>
              </w:rPr>
            </w:pPr>
            <w:r w:rsidRPr="00FB6FF4">
              <w:rPr>
                <w:rFonts w:ascii="Arial" w:hAnsi="Arial" w:cs="Arial"/>
              </w:rPr>
              <w:t>Practice: Insulating duct sections and joints.</w:t>
            </w:r>
          </w:p>
        </w:tc>
        <w:tc>
          <w:tcPr>
            <w:tcW w:w="793" w:type="pct"/>
            <w:vMerge/>
            <w:vAlign w:val="center"/>
          </w:tcPr>
          <w:p w14:paraId="371ACA16" w14:textId="77777777" w:rsidR="00C028E7" w:rsidRPr="00631D0C" w:rsidRDefault="00C028E7" w:rsidP="00297864">
            <w:pPr>
              <w:pStyle w:val="ListParagraph"/>
              <w:numPr>
                <w:ilvl w:val="0"/>
                <w:numId w:val="4"/>
              </w:numPr>
              <w:ind w:left="-468" w:hanging="143"/>
              <w:jc w:val="center"/>
              <w:rPr>
                <w:rFonts w:ascii="Arial" w:hAnsi="Arial" w:cs="Arial"/>
                <w:b/>
                <w:bCs/>
                <w:color w:val="000000"/>
                <w:sz w:val="24"/>
                <w:szCs w:val="24"/>
              </w:rPr>
            </w:pPr>
          </w:p>
        </w:tc>
      </w:tr>
      <w:tr w:rsidR="00C028E7" w:rsidRPr="00631D0C" w14:paraId="0E679DEB" w14:textId="77777777" w:rsidTr="00C028E7">
        <w:trPr>
          <w:trHeight w:val="840"/>
        </w:trPr>
        <w:tc>
          <w:tcPr>
            <w:tcW w:w="570" w:type="pct"/>
            <w:vMerge/>
          </w:tcPr>
          <w:p w14:paraId="53926CD1" w14:textId="77777777" w:rsidR="00C028E7" w:rsidRPr="00631D0C" w:rsidRDefault="00C028E7" w:rsidP="00477271">
            <w:pPr>
              <w:jc w:val="center"/>
              <w:rPr>
                <w:rFonts w:ascii="Arial" w:hAnsi="Arial" w:cs="Arial"/>
                <w:b/>
                <w:sz w:val="24"/>
                <w:szCs w:val="24"/>
              </w:rPr>
            </w:pPr>
          </w:p>
        </w:tc>
        <w:tc>
          <w:tcPr>
            <w:tcW w:w="1025" w:type="pct"/>
            <w:vMerge/>
          </w:tcPr>
          <w:p w14:paraId="33656F69" w14:textId="77777777" w:rsidR="00C028E7" w:rsidRPr="00F60816" w:rsidRDefault="00C028E7" w:rsidP="00477271">
            <w:pPr>
              <w:rPr>
                <w:rFonts w:ascii="Arial" w:hAnsi="Arial" w:cs="Arial"/>
                <w:b/>
                <w:color w:val="000000" w:themeColor="text1"/>
                <w:sz w:val="24"/>
                <w:szCs w:val="24"/>
              </w:rPr>
            </w:pPr>
          </w:p>
        </w:tc>
        <w:tc>
          <w:tcPr>
            <w:tcW w:w="654" w:type="pct"/>
            <w:vMerge/>
          </w:tcPr>
          <w:p w14:paraId="556FCEAF" w14:textId="77777777" w:rsidR="00C028E7" w:rsidRPr="005A4CF6" w:rsidRDefault="00C028E7"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204A3425" w14:textId="77777777" w:rsidR="00F73F08" w:rsidRPr="00C85BA8" w:rsidRDefault="00F73F08" w:rsidP="00C85BA8">
            <w:pPr>
              <w:pStyle w:val="Heading4"/>
              <w:rPr>
                <w:rFonts w:ascii="Arial" w:eastAsiaTheme="minorHAnsi" w:hAnsi="Arial" w:cs="Arial"/>
                <w:b w:val="0"/>
                <w:bCs w:val="0"/>
                <w:i w:val="0"/>
                <w:iCs w:val="0"/>
                <w:color w:val="auto"/>
                <w:sz w:val="24"/>
                <w:szCs w:val="24"/>
              </w:rPr>
            </w:pPr>
            <w:r w:rsidRPr="00C85BA8">
              <w:rPr>
                <w:rFonts w:ascii="Arial" w:eastAsiaTheme="minorHAnsi" w:hAnsi="Arial" w:cs="Arial"/>
                <w:b w:val="0"/>
                <w:bCs w:val="0"/>
                <w:i w:val="0"/>
                <w:iCs w:val="0"/>
                <w:color w:val="auto"/>
                <w:sz w:val="24"/>
                <w:szCs w:val="24"/>
              </w:rPr>
              <w:t>Assembling Circular and Spiral Ducts</w:t>
            </w:r>
          </w:p>
          <w:p w14:paraId="59BF2816" w14:textId="77777777" w:rsidR="00F73F08" w:rsidRPr="00FB6FF4" w:rsidRDefault="00F73F08" w:rsidP="00A972F6">
            <w:pPr>
              <w:numPr>
                <w:ilvl w:val="0"/>
                <w:numId w:val="8"/>
              </w:numPr>
              <w:spacing w:before="100" w:beforeAutospacing="1" w:after="100" w:afterAutospacing="1"/>
              <w:rPr>
                <w:rFonts w:ascii="Arial" w:hAnsi="Arial" w:cs="Arial"/>
              </w:rPr>
            </w:pPr>
            <w:r w:rsidRPr="00FB6FF4">
              <w:rPr>
                <w:rFonts w:ascii="Arial" w:hAnsi="Arial" w:cs="Arial"/>
              </w:rPr>
              <w:t>Methods specific to circular and spiral duct systems.</w:t>
            </w:r>
          </w:p>
          <w:p w14:paraId="2E11566E" w14:textId="77777777" w:rsidR="00F73F08" w:rsidRPr="00FB6FF4" w:rsidRDefault="00F73F08" w:rsidP="00A972F6">
            <w:pPr>
              <w:numPr>
                <w:ilvl w:val="0"/>
                <w:numId w:val="8"/>
              </w:numPr>
              <w:spacing w:before="100" w:beforeAutospacing="1" w:after="100" w:afterAutospacing="1"/>
              <w:rPr>
                <w:rFonts w:ascii="Arial" w:hAnsi="Arial" w:cs="Arial"/>
              </w:rPr>
            </w:pPr>
            <w:r w:rsidRPr="00FB6FF4">
              <w:rPr>
                <w:rFonts w:ascii="Arial" w:hAnsi="Arial" w:cs="Arial"/>
              </w:rPr>
              <w:t xml:space="preserve">Techniques for ensuring proper alignment and </w:t>
            </w:r>
            <w:r w:rsidRPr="00FB6FF4">
              <w:rPr>
                <w:rFonts w:ascii="Arial" w:hAnsi="Arial" w:cs="Arial"/>
              </w:rPr>
              <w:lastRenderedPageBreak/>
              <w:t>sealing.</w:t>
            </w:r>
          </w:p>
          <w:p w14:paraId="172D571D" w14:textId="6A2D8304" w:rsidR="00C028E7" w:rsidRPr="00FB6FF4" w:rsidRDefault="00F73F08" w:rsidP="00A972F6">
            <w:pPr>
              <w:numPr>
                <w:ilvl w:val="0"/>
                <w:numId w:val="8"/>
              </w:numPr>
              <w:spacing w:before="100" w:beforeAutospacing="1" w:after="100" w:afterAutospacing="1"/>
              <w:rPr>
                <w:rFonts w:ascii="Arial" w:hAnsi="Arial" w:cs="Arial"/>
              </w:rPr>
            </w:pPr>
            <w:r w:rsidRPr="00FB6FF4">
              <w:rPr>
                <w:rFonts w:ascii="Arial" w:hAnsi="Arial" w:cs="Arial"/>
              </w:rPr>
              <w:t>Practice: Assembling circular and spiral ducts.</w:t>
            </w:r>
          </w:p>
        </w:tc>
        <w:tc>
          <w:tcPr>
            <w:tcW w:w="793" w:type="pct"/>
            <w:vMerge/>
            <w:vAlign w:val="center"/>
          </w:tcPr>
          <w:p w14:paraId="4173B15A" w14:textId="77777777" w:rsidR="00C028E7" w:rsidRPr="00631D0C" w:rsidRDefault="00C028E7" w:rsidP="00297864">
            <w:pPr>
              <w:pStyle w:val="ListParagraph"/>
              <w:numPr>
                <w:ilvl w:val="0"/>
                <w:numId w:val="4"/>
              </w:numPr>
              <w:ind w:left="-468" w:hanging="143"/>
              <w:jc w:val="center"/>
              <w:rPr>
                <w:rFonts w:ascii="Arial" w:hAnsi="Arial" w:cs="Arial"/>
                <w:b/>
                <w:bCs/>
                <w:color w:val="000000"/>
                <w:sz w:val="24"/>
                <w:szCs w:val="24"/>
              </w:rPr>
            </w:pPr>
          </w:p>
        </w:tc>
      </w:tr>
      <w:tr w:rsidR="00C028E7" w:rsidRPr="00631D0C" w14:paraId="2FAB8271" w14:textId="77777777" w:rsidTr="00C028E7">
        <w:trPr>
          <w:trHeight w:val="840"/>
        </w:trPr>
        <w:tc>
          <w:tcPr>
            <w:tcW w:w="570" w:type="pct"/>
            <w:vMerge/>
          </w:tcPr>
          <w:p w14:paraId="0103AAF2" w14:textId="77777777" w:rsidR="00C028E7" w:rsidRPr="00631D0C" w:rsidRDefault="00C028E7" w:rsidP="0098288A">
            <w:pPr>
              <w:jc w:val="center"/>
              <w:rPr>
                <w:rFonts w:ascii="Arial" w:hAnsi="Arial" w:cs="Arial"/>
                <w:b/>
                <w:sz w:val="24"/>
                <w:szCs w:val="24"/>
              </w:rPr>
            </w:pPr>
          </w:p>
        </w:tc>
        <w:tc>
          <w:tcPr>
            <w:tcW w:w="1025" w:type="pct"/>
            <w:vMerge/>
          </w:tcPr>
          <w:p w14:paraId="04C1C6E1" w14:textId="77777777" w:rsidR="00C028E7" w:rsidRPr="00F60816" w:rsidRDefault="00C028E7" w:rsidP="0098288A">
            <w:pPr>
              <w:rPr>
                <w:rFonts w:ascii="Arial" w:hAnsi="Arial" w:cs="Arial"/>
                <w:b/>
                <w:color w:val="000000" w:themeColor="text1"/>
                <w:sz w:val="24"/>
                <w:szCs w:val="24"/>
              </w:rPr>
            </w:pPr>
          </w:p>
        </w:tc>
        <w:tc>
          <w:tcPr>
            <w:tcW w:w="654" w:type="pct"/>
            <w:vMerge w:val="restart"/>
          </w:tcPr>
          <w:p w14:paraId="0977ADC4" w14:textId="77777777" w:rsidR="00C028E7" w:rsidRPr="00631D0C" w:rsidRDefault="00C028E7" w:rsidP="0098288A">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p w14:paraId="18F76BBA" w14:textId="77777777" w:rsidR="00C028E7" w:rsidRPr="005A4CF6" w:rsidRDefault="00C028E7" w:rsidP="0098288A">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090234F3" w14:textId="77777777" w:rsidR="00F73F08" w:rsidRPr="00C85BA8" w:rsidRDefault="00F73F08" w:rsidP="00C85BA8">
            <w:pPr>
              <w:pStyle w:val="Heading4"/>
              <w:rPr>
                <w:rFonts w:ascii="Arial" w:eastAsiaTheme="minorHAnsi" w:hAnsi="Arial" w:cs="Arial"/>
                <w:b w:val="0"/>
                <w:bCs w:val="0"/>
                <w:i w:val="0"/>
                <w:iCs w:val="0"/>
                <w:color w:val="auto"/>
                <w:sz w:val="24"/>
                <w:szCs w:val="24"/>
              </w:rPr>
            </w:pPr>
            <w:r w:rsidRPr="00C85BA8">
              <w:rPr>
                <w:rFonts w:ascii="Arial" w:eastAsiaTheme="minorHAnsi" w:hAnsi="Arial" w:cs="Arial"/>
                <w:b w:val="0"/>
                <w:bCs w:val="0"/>
                <w:i w:val="0"/>
                <w:iCs w:val="0"/>
                <w:color w:val="auto"/>
                <w:sz w:val="24"/>
                <w:szCs w:val="24"/>
              </w:rPr>
              <w:t>Modular Duct Assembly Systems</w:t>
            </w:r>
          </w:p>
          <w:p w14:paraId="34B5F8B0" w14:textId="77777777" w:rsidR="00F73F08" w:rsidRPr="00FB6FF4" w:rsidRDefault="00F73F08" w:rsidP="00A972F6">
            <w:pPr>
              <w:numPr>
                <w:ilvl w:val="0"/>
                <w:numId w:val="8"/>
              </w:numPr>
              <w:spacing w:before="100" w:beforeAutospacing="1" w:after="100" w:afterAutospacing="1"/>
              <w:rPr>
                <w:rFonts w:ascii="Arial" w:hAnsi="Arial" w:cs="Arial"/>
              </w:rPr>
            </w:pPr>
            <w:r w:rsidRPr="00FB6FF4">
              <w:rPr>
                <w:rFonts w:ascii="Arial" w:hAnsi="Arial" w:cs="Arial"/>
              </w:rPr>
              <w:t>Introduction to modular and pre-fabricated systems.</w:t>
            </w:r>
          </w:p>
          <w:p w14:paraId="76BD2154" w14:textId="77777777" w:rsidR="00F73F08" w:rsidRPr="00FB6FF4" w:rsidRDefault="00F73F08" w:rsidP="00A972F6">
            <w:pPr>
              <w:numPr>
                <w:ilvl w:val="0"/>
                <w:numId w:val="8"/>
              </w:numPr>
              <w:spacing w:before="100" w:beforeAutospacing="1" w:after="100" w:afterAutospacing="1"/>
              <w:rPr>
                <w:rFonts w:ascii="Arial" w:hAnsi="Arial" w:cs="Arial"/>
              </w:rPr>
            </w:pPr>
            <w:r w:rsidRPr="00FB6FF4">
              <w:rPr>
                <w:rFonts w:ascii="Arial" w:hAnsi="Arial" w:cs="Arial"/>
              </w:rPr>
              <w:t>Advantages and limitations of modular assembly.</w:t>
            </w:r>
          </w:p>
          <w:p w14:paraId="17996D37" w14:textId="50B49870" w:rsidR="00C028E7" w:rsidRPr="00FB6FF4" w:rsidRDefault="00F73F08" w:rsidP="00A972F6">
            <w:pPr>
              <w:numPr>
                <w:ilvl w:val="0"/>
                <w:numId w:val="8"/>
              </w:numPr>
              <w:spacing w:before="100" w:beforeAutospacing="1" w:after="100" w:afterAutospacing="1"/>
              <w:rPr>
                <w:rFonts w:ascii="Arial" w:hAnsi="Arial" w:cs="Arial"/>
              </w:rPr>
            </w:pPr>
            <w:r w:rsidRPr="00FB6FF4">
              <w:rPr>
                <w:rFonts w:ascii="Arial" w:hAnsi="Arial" w:cs="Arial"/>
              </w:rPr>
              <w:t>Practice: Assembling a modular duct section.</w:t>
            </w:r>
          </w:p>
        </w:tc>
        <w:tc>
          <w:tcPr>
            <w:tcW w:w="793" w:type="pct"/>
            <w:vMerge/>
            <w:vAlign w:val="center"/>
          </w:tcPr>
          <w:p w14:paraId="73FF995D" w14:textId="77777777" w:rsidR="00C028E7" w:rsidRPr="00631D0C" w:rsidRDefault="00C028E7" w:rsidP="00297864">
            <w:pPr>
              <w:pStyle w:val="ListParagraph"/>
              <w:numPr>
                <w:ilvl w:val="0"/>
                <w:numId w:val="4"/>
              </w:numPr>
              <w:ind w:left="-468" w:hanging="143"/>
              <w:jc w:val="center"/>
              <w:rPr>
                <w:rFonts w:ascii="Arial" w:hAnsi="Arial" w:cs="Arial"/>
                <w:b/>
                <w:bCs/>
                <w:color w:val="000000"/>
                <w:sz w:val="24"/>
                <w:szCs w:val="24"/>
              </w:rPr>
            </w:pPr>
          </w:p>
        </w:tc>
      </w:tr>
      <w:tr w:rsidR="00C028E7" w:rsidRPr="00631D0C" w14:paraId="563FF1A1" w14:textId="77777777" w:rsidTr="00C028E7">
        <w:trPr>
          <w:trHeight w:val="840"/>
        </w:trPr>
        <w:tc>
          <w:tcPr>
            <w:tcW w:w="570" w:type="pct"/>
            <w:vMerge/>
          </w:tcPr>
          <w:p w14:paraId="54AE3831" w14:textId="77777777" w:rsidR="00C028E7" w:rsidRPr="00631D0C" w:rsidRDefault="00C028E7" w:rsidP="0098288A">
            <w:pPr>
              <w:jc w:val="center"/>
              <w:rPr>
                <w:rFonts w:ascii="Arial" w:hAnsi="Arial" w:cs="Arial"/>
                <w:b/>
                <w:sz w:val="24"/>
                <w:szCs w:val="24"/>
              </w:rPr>
            </w:pPr>
          </w:p>
        </w:tc>
        <w:tc>
          <w:tcPr>
            <w:tcW w:w="1025" w:type="pct"/>
            <w:vMerge/>
          </w:tcPr>
          <w:p w14:paraId="3AAE8F69" w14:textId="77777777" w:rsidR="00C028E7" w:rsidRPr="00F60816" w:rsidRDefault="00C028E7" w:rsidP="0098288A">
            <w:pPr>
              <w:rPr>
                <w:rFonts w:ascii="Arial" w:hAnsi="Arial" w:cs="Arial"/>
                <w:b/>
                <w:color w:val="000000" w:themeColor="text1"/>
                <w:sz w:val="24"/>
                <w:szCs w:val="24"/>
              </w:rPr>
            </w:pPr>
          </w:p>
        </w:tc>
        <w:tc>
          <w:tcPr>
            <w:tcW w:w="654" w:type="pct"/>
            <w:vMerge/>
          </w:tcPr>
          <w:p w14:paraId="55C0804A" w14:textId="77777777" w:rsidR="00C028E7" w:rsidRPr="005A4CF6" w:rsidRDefault="00C028E7" w:rsidP="0098288A">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6D412EA5" w14:textId="77777777" w:rsidR="00F73F08" w:rsidRPr="00C85BA8" w:rsidRDefault="00F73F08" w:rsidP="00C85BA8">
            <w:pPr>
              <w:pStyle w:val="Heading4"/>
              <w:rPr>
                <w:rFonts w:ascii="Arial" w:eastAsiaTheme="minorHAnsi" w:hAnsi="Arial" w:cs="Arial"/>
                <w:b w:val="0"/>
                <w:bCs w:val="0"/>
                <w:i w:val="0"/>
                <w:iCs w:val="0"/>
                <w:color w:val="auto"/>
                <w:sz w:val="24"/>
                <w:szCs w:val="24"/>
              </w:rPr>
            </w:pPr>
            <w:r w:rsidRPr="00C85BA8">
              <w:rPr>
                <w:rFonts w:ascii="Arial" w:eastAsiaTheme="minorHAnsi" w:hAnsi="Arial" w:cs="Arial"/>
                <w:b w:val="0"/>
                <w:bCs w:val="0"/>
                <w:i w:val="0"/>
                <w:iCs w:val="0"/>
                <w:color w:val="auto"/>
                <w:sz w:val="24"/>
                <w:szCs w:val="24"/>
              </w:rPr>
              <w:t>Troubleshooting Assembly Issues</w:t>
            </w:r>
          </w:p>
          <w:p w14:paraId="78A7722A" w14:textId="77777777" w:rsidR="00F73F08" w:rsidRPr="00FB6FF4" w:rsidRDefault="00F73F08" w:rsidP="00A972F6">
            <w:pPr>
              <w:numPr>
                <w:ilvl w:val="0"/>
                <w:numId w:val="8"/>
              </w:numPr>
              <w:spacing w:before="100" w:beforeAutospacing="1" w:after="100" w:afterAutospacing="1"/>
              <w:rPr>
                <w:rFonts w:ascii="Arial" w:hAnsi="Arial" w:cs="Arial"/>
              </w:rPr>
            </w:pPr>
            <w:r w:rsidRPr="00FB6FF4">
              <w:rPr>
                <w:rFonts w:ascii="Arial" w:hAnsi="Arial" w:cs="Arial"/>
              </w:rPr>
              <w:t>Common challenges during duct assembly.</w:t>
            </w:r>
          </w:p>
          <w:p w14:paraId="4AD3A9C5" w14:textId="77777777" w:rsidR="00F73F08" w:rsidRPr="00FB6FF4" w:rsidRDefault="00F73F08" w:rsidP="00A972F6">
            <w:pPr>
              <w:numPr>
                <w:ilvl w:val="0"/>
                <w:numId w:val="8"/>
              </w:numPr>
              <w:spacing w:before="100" w:beforeAutospacing="1" w:after="100" w:afterAutospacing="1"/>
              <w:rPr>
                <w:rFonts w:ascii="Arial" w:hAnsi="Arial" w:cs="Arial"/>
              </w:rPr>
            </w:pPr>
            <w:r w:rsidRPr="00FB6FF4">
              <w:rPr>
                <w:rFonts w:ascii="Arial" w:hAnsi="Arial" w:cs="Arial"/>
              </w:rPr>
              <w:t>Solutions for alignment, leakage, and joint issues.</w:t>
            </w:r>
          </w:p>
          <w:p w14:paraId="773E2B6A" w14:textId="30D4DA3D" w:rsidR="00C028E7" w:rsidRPr="00FB6FF4" w:rsidRDefault="00F73F08" w:rsidP="00A972F6">
            <w:pPr>
              <w:numPr>
                <w:ilvl w:val="0"/>
                <w:numId w:val="8"/>
              </w:numPr>
              <w:spacing w:before="100" w:beforeAutospacing="1" w:after="100" w:afterAutospacing="1"/>
              <w:rPr>
                <w:rFonts w:ascii="Arial" w:hAnsi="Arial" w:cs="Arial"/>
              </w:rPr>
            </w:pPr>
            <w:r w:rsidRPr="00FB6FF4">
              <w:rPr>
                <w:rFonts w:ascii="Arial" w:hAnsi="Arial" w:cs="Arial"/>
              </w:rPr>
              <w:t>Practice: Identifying and solving assembly problems.</w:t>
            </w:r>
          </w:p>
        </w:tc>
        <w:tc>
          <w:tcPr>
            <w:tcW w:w="793" w:type="pct"/>
            <w:vMerge/>
            <w:vAlign w:val="center"/>
          </w:tcPr>
          <w:p w14:paraId="27147101" w14:textId="77777777" w:rsidR="00C028E7" w:rsidRPr="00631D0C" w:rsidRDefault="00C028E7" w:rsidP="00297864">
            <w:pPr>
              <w:pStyle w:val="ListParagraph"/>
              <w:numPr>
                <w:ilvl w:val="0"/>
                <w:numId w:val="4"/>
              </w:numPr>
              <w:ind w:left="-468" w:hanging="143"/>
              <w:jc w:val="center"/>
              <w:rPr>
                <w:rFonts w:ascii="Arial" w:hAnsi="Arial" w:cs="Arial"/>
                <w:b/>
                <w:bCs/>
                <w:color w:val="000000"/>
                <w:sz w:val="24"/>
                <w:szCs w:val="24"/>
              </w:rPr>
            </w:pPr>
          </w:p>
        </w:tc>
      </w:tr>
      <w:tr w:rsidR="00C028E7" w:rsidRPr="00631D0C" w14:paraId="5B214E3D" w14:textId="77777777" w:rsidTr="00C028E7">
        <w:trPr>
          <w:trHeight w:val="840"/>
        </w:trPr>
        <w:tc>
          <w:tcPr>
            <w:tcW w:w="570" w:type="pct"/>
            <w:vMerge/>
          </w:tcPr>
          <w:p w14:paraId="1EE7D735" w14:textId="77777777" w:rsidR="00C028E7" w:rsidRPr="00631D0C" w:rsidRDefault="00C028E7" w:rsidP="0098288A">
            <w:pPr>
              <w:jc w:val="center"/>
              <w:rPr>
                <w:rFonts w:ascii="Arial" w:hAnsi="Arial" w:cs="Arial"/>
                <w:b/>
                <w:sz w:val="24"/>
                <w:szCs w:val="24"/>
              </w:rPr>
            </w:pPr>
          </w:p>
        </w:tc>
        <w:tc>
          <w:tcPr>
            <w:tcW w:w="1025" w:type="pct"/>
            <w:vMerge/>
          </w:tcPr>
          <w:p w14:paraId="3F37D3A9" w14:textId="77777777" w:rsidR="00C028E7" w:rsidRPr="00F60816" w:rsidRDefault="00C028E7" w:rsidP="0098288A">
            <w:pPr>
              <w:rPr>
                <w:rFonts w:ascii="Arial" w:hAnsi="Arial" w:cs="Arial"/>
                <w:b/>
                <w:color w:val="000000" w:themeColor="text1"/>
                <w:sz w:val="24"/>
                <w:szCs w:val="24"/>
              </w:rPr>
            </w:pPr>
          </w:p>
        </w:tc>
        <w:tc>
          <w:tcPr>
            <w:tcW w:w="654" w:type="pct"/>
            <w:vMerge/>
          </w:tcPr>
          <w:p w14:paraId="5BBFD834" w14:textId="77777777" w:rsidR="00C028E7" w:rsidRPr="005A4CF6" w:rsidRDefault="00C028E7" w:rsidP="0098288A">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337A89E1" w14:textId="77777777" w:rsidR="00F73F08" w:rsidRPr="00C85BA8" w:rsidRDefault="00F73F08" w:rsidP="00C85BA8">
            <w:pPr>
              <w:pStyle w:val="Heading4"/>
              <w:rPr>
                <w:rFonts w:ascii="Arial" w:eastAsiaTheme="minorHAnsi" w:hAnsi="Arial" w:cs="Arial"/>
                <w:b w:val="0"/>
                <w:bCs w:val="0"/>
                <w:i w:val="0"/>
                <w:iCs w:val="0"/>
                <w:color w:val="auto"/>
                <w:sz w:val="24"/>
                <w:szCs w:val="24"/>
              </w:rPr>
            </w:pPr>
            <w:r w:rsidRPr="00C85BA8">
              <w:rPr>
                <w:rFonts w:ascii="Arial" w:eastAsiaTheme="minorHAnsi" w:hAnsi="Arial" w:cs="Arial"/>
                <w:b w:val="0"/>
                <w:bCs w:val="0"/>
                <w:i w:val="0"/>
                <w:iCs w:val="0"/>
                <w:color w:val="auto"/>
                <w:sz w:val="24"/>
                <w:szCs w:val="24"/>
              </w:rPr>
              <w:t>Site Assembly and Installation</w:t>
            </w:r>
          </w:p>
          <w:p w14:paraId="7F08560D" w14:textId="77777777" w:rsidR="00F73F08" w:rsidRPr="00FB6FF4" w:rsidRDefault="00F73F08" w:rsidP="00A972F6">
            <w:pPr>
              <w:numPr>
                <w:ilvl w:val="0"/>
                <w:numId w:val="8"/>
              </w:numPr>
              <w:spacing w:before="100" w:beforeAutospacing="1" w:after="100" w:afterAutospacing="1"/>
              <w:rPr>
                <w:rFonts w:ascii="Arial" w:hAnsi="Arial" w:cs="Arial"/>
              </w:rPr>
            </w:pPr>
            <w:r w:rsidRPr="00FB6FF4">
              <w:rPr>
                <w:rFonts w:ascii="Arial" w:hAnsi="Arial" w:cs="Arial"/>
              </w:rPr>
              <w:t>Techniques for assembling ducts on-site.</w:t>
            </w:r>
          </w:p>
          <w:p w14:paraId="00ABEAA9" w14:textId="77777777" w:rsidR="00F73F08" w:rsidRPr="00FB6FF4" w:rsidRDefault="00F73F08" w:rsidP="00A972F6">
            <w:pPr>
              <w:numPr>
                <w:ilvl w:val="0"/>
                <w:numId w:val="8"/>
              </w:numPr>
              <w:spacing w:before="100" w:beforeAutospacing="1" w:after="100" w:afterAutospacing="1"/>
              <w:rPr>
                <w:rFonts w:ascii="Arial" w:hAnsi="Arial" w:cs="Arial"/>
              </w:rPr>
            </w:pPr>
            <w:r w:rsidRPr="00FB6FF4">
              <w:rPr>
                <w:rFonts w:ascii="Arial" w:hAnsi="Arial" w:cs="Arial"/>
              </w:rPr>
              <w:t>Adapting to irregularities in construction layouts.</w:t>
            </w:r>
          </w:p>
          <w:p w14:paraId="587A6830" w14:textId="5E55FEAE" w:rsidR="00C028E7" w:rsidRPr="00FB6FF4" w:rsidRDefault="00F73F08" w:rsidP="00A972F6">
            <w:pPr>
              <w:numPr>
                <w:ilvl w:val="0"/>
                <w:numId w:val="8"/>
              </w:numPr>
              <w:spacing w:before="100" w:beforeAutospacing="1" w:after="100" w:afterAutospacing="1"/>
              <w:rPr>
                <w:rFonts w:ascii="Arial" w:hAnsi="Arial" w:cs="Arial"/>
              </w:rPr>
            </w:pPr>
            <w:r w:rsidRPr="00FB6FF4">
              <w:rPr>
                <w:rFonts w:ascii="Arial" w:hAnsi="Arial" w:cs="Arial"/>
              </w:rPr>
              <w:t>Practice: Assembling and installing ducts in a simulated site environment.</w:t>
            </w:r>
          </w:p>
        </w:tc>
        <w:tc>
          <w:tcPr>
            <w:tcW w:w="793" w:type="pct"/>
            <w:vMerge/>
            <w:vAlign w:val="center"/>
          </w:tcPr>
          <w:p w14:paraId="6AFBDB84" w14:textId="77777777" w:rsidR="00C028E7" w:rsidRPr="00631D0C" w:rsidRDefault="00C028E7" w:rsidP="00297864">
            <w:pPr>
              <w:pStyle w:val="ListParagraph"/>
              <w:numPr>
                <w:ilvl w:val="0"/>
                <w:numId w:val="4"/>
              </w:numPr>
              <w:ind w:left="-468" w:hanging="143"/>
              <w:jc w:val="center"/>
              <w:rPr>
                <w:rFonts w:ascii="Arial" w:hAnsi="Arial" w:cs="Arial"/>
                <w:b/>
                <w:bCs/>
                <w:color w:val="000000"/>
                <w:sz w:val="24"/>
                <w:szCs w:val="24"/>
              </w:rPr>
            </w:pPr>
          </w:p>
        </w:tc>
      </w:tr>
      <w:tr w:rsidR="00C028E7" w:rsidRPr="00631D0C" w14:paraId="3DD9E6E3" w14:textId="77777777" w:rsidTr="00C028E7">
        <w:trPr>
          <w:trHeight w:val="840"/>
        </w:trPr>
        <w:tc>
          <w:tcPr>
            <w:tcW w:w="570" w:type="pct"/>
            <w:vMerge/>
          </w:tcPr>
          <w:p w14:paraId="40BB7FC2" w14:textId="77777777" w:rsidR="00C028E7" w:rsidRPr="00631D0C" w:rsidRDefault="00C028E7" w:rsidP="0098288A">
            <w:pPr>
              <w:jc w:val="center"/>
              <w:rPr>
                <w:rFonts w:ascii="Arial" w:hAnsi="Arial" w:cs="Arial"/>
                <w:b/>
                <w:sz w:val="24"/>
                <w:szCs w:val="24"/>
              </w:rPr>
            </w:pPr>
          </w:p>
        </w:tc>
        <w:tc>
          <w:tcPr>
            <w:tcW w:w="1025" w:type="pct"/>
            <w:vMerge/>
          </w:tcPr>
          <w:p w14:paraId="7421038D" w14:textId="77777777" w:rsidR="00C028E7" w:rsidRDefault="00C028E7" w:rsidP="0098288A">
            <w:pPr>
              <w:rPr>
                <w:rFonts w:ascii="Arial" w:hAnsi="Arial" w:cs="Arial"/>
                <w:b/>
                <w:color w:val="000000" w:themeColor="text1"/>
                <w:sz w:val="24"/>
                <w:szCs w:val="24"/>
              </w:rPr>
            </w:pPr>
          </w:p>
        </w:tc>
        <w:tc>
          <w:tcPr>
            <w:tcW w:w="654" w:type="pct"/>
            <w:vMerge w:val="restart"/>
          </w:tcPr>
          <w:p w14:paraId="31921C67" w14:textId="3FBE7D30" w:rsidR="00C028E7" w:rsidRPr="00631D0C" w:rsidRDefault="00C028E7" w:rsidP="0098288A">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1958" w:type="pct"/>
          </w:tcPr>
          <w:p w14:paraId="2C64B879" w14:textId="77777777" w:rsidR="00F73F08" w:rsidRPr="00C85BA8" w:rsidRDefault="00F73F08" w:rsidP="00C85BA8">
            <w:pPr>
              <w:pStyle w:val="Heading4"/>
              <w:rPr>
                <w:rFonts w:ascii="Arial" w:eastAsiaTheme="minorHAnsi" w:hAnsi="Arial" w:cs="Arial"/>
                <w:b w:val="0"/>
                <w:bCs w:val="0"/>
                <w:i w:val="0"/>
                <w:iCs w:val="0"/>
                <w:color w:val="auto"/>
                <w:sz w:val="24"/>
                <w:szCs w:val="24"/>
              </w:rPr>
            </w:pPr>
            <w:r w:rsidRPr="00C85BA8">
              <w:rPr>
                <w:rFonts w:ascii="Arial" w:eastAsiaTheme="minorHAnsi" w:hAnsi="Arial" w:cs="Arial"/>
                <w:b w:val="0"/>
                <w:bCs w:val="0"/>
                <w:i w:val="0"/>
                <w:iCs w:val="0"/>
                <w:color w:val="auto"/>
                <w:sz w:val="24"/>
                <w:szCs w:val="24"/>
              </w:rPr>
              <w:t>Safety Standards in Assembly</w:t>
            </w:r>
          </w:p>
          <w:p w14:paraId="2F05D7D8" w14:textId="77777777" w:rsidR="00F73F08" w:rsidRPr="00FB6FF4" w:rsidRDefault="00F73F08" w:rsidP="00A972F6">
            <w:pPr>
              <w:numPr>
                <w:ilvl w:val="0"/>
                <w:numId w:val="8"/>
              </w:numPr>
              <w:spacing w:before="100" w:beforeAutospacing="1" w:after="100" w:afterAutospacing="1"/>
              <w:rPr>
                <w:rFonts w:ascii="Arial" w:hAnsi="Arial" w:cs="Arial"/>
              </w:rPr>
            </w:pPr>
            <w:r w:rsidRPr="00FB6FF4">
              <w:rPr>
                <w:rFonts w:ascii="Arial" w:hAnsi="Arial" w:cs="Arial"/>
              </w:rPr>
              <w:t>Safety protocols for assembling duct systems.</w:t>
            </w:r>
          </w:p>
          <w:p w14:paraId="08D900F6" w14:textId="77777777" w:rsidR="00F73F08" w:rsidRPr="00FB6FF4" w:rsidRDefault="00F73F08" w:rsidP="00A972F6">
            <w:pPr>
              <w:numPr>
                <w:ilvl w:val="0"/>
                <w:numId w:val="8"/>
              </w:numPr>
              <w:spacing w:before="100" w:beforeAutospacing="1" w:after="100" w:afterAutospacing="1"/>
              <w:rPr>
                <w:rFonts w:ascii="Arial" w:hAnsi="Arial" w:cs="Arial"/>
              </w:rPr>
            </w:pPr>
            <w:r w:rsidRPr="00FB6FF4">
              <w:rPr>
                <w:rFonts w:ascii="Arial" w:hAnsi="Arial" w:cs="Arial"/>
              </w:rPr>
              <w:t>Proper use of PPE and safe handling of tools.</w:t>
            </w:r>
          </w:p>
          <w:p w14:paraId="54C28038" w14:textId="080693D8" w:rsidR="00C028E7" w:rsidRPr="00FB6FF4" w:rsidRDefault="00F73F08" w:rsidP="00A972F6">
            <w:pPr>
              <w:numPr>
                <w:ilvl w:val="0"/>
                <w:numId w:val="8"/>
              </w:numPr>
              <w:spacing w:before="100" w:beforeAutospacing="1" w:after="100" w:afterAutospacing="1"/>
              <w:rPr>
                <w:rFonts w:ascii="Arial" w:hAnsi="Arial" w:cs="Arial"/>
              </w:rPr>
            </w:pPr>
            <w:r w:rsidRPr="00FB6FF4">
              <w:rPr>
                <w:rFonts w:ascii="Arial" w:hAnsi="Arial" w:cs="Arial"/>
              </w:rPr>
              <w:t>Practice: Conducting a pre-assembly safety check.</w:t>
            </w:r>
          </w:p>
        </w:tc>
        <w:tc>
          <w:tcPr>
            <w:tcW w:w="793" w:type="pct"/>
            <w:vMerge/>
            <w:vAlign w:val="center"/>
          </w:tcPr>
          <w:p w14:paraId="44BDBBC9" w14:textId="77777777" w:rsidR="00C028E7" w:rsidRDefault="00C028E7" w:rsidP="0098288A">
            <w:pPr>
              <w:pStyle w:val="ListParagraph"/>
              <w:ind w:left="521"/>
              <w:rPr>
                <w:rFonts w:ascii="Arial" w:hAnsi="Arial" w:cs="Arial"/>
                <w:b/>
                <w:bCs/>
                <w:color w:val="000000"/>
                <w:sz w:val="24"/>
                <w:szCs w:val="24"/>
              </w:rPr>
            </w:pPr>
          </w:p>
        </w:tc>
      </w:tr>
      <w:tr w:rsidR="00C028E7" w:rsidRPr="00631D0C" w14:paraId="606E7CB9" w14:textId="77777777" w:rsidTr="00C028E7">
        <w:trPr>
          <w:trHeight w:val="840"/>
        </w:trPr>
        <w:tc>
          <w:tcPr>
            <w:tcW w:w="570" w:type="pct"/>
            <w:vMerge/>
          </w:tcPr>
          <w:p w14:paraId="6E824066" w14:textId="77777777" w:rsidR="00C028E7" w:rsidRPr="00631D0C" w:rsidRDefault="00C028E7" w:rsidP="0098288A">
            <w:pPr>
              <w:jc w:val="center"/>
              <w:rPr>
                <w:rFonts w:ascii="Arial" w:hAnsi="Arial" w:cs="Arial"/>
                <w:b/>
                <w:sz w:val="24"/>
                <w:szCs w:val="24"/>
              </w:rPr>
            </w:pPr>
          </w:p>
        </w:tc>
        <w:tc>
          <w:tcPr>
            <w:tcW w:w="1025" w:type="pct"/>
            <w:vMerge/>
          </w:tcPr>
          <w:p w14:paraId="15ED7A59" w14:textId="77777777" w:rsidR="00C028E7" w:rsidRDefault="00C028E7" w:rsidP="0098288A">
            <w:pPr>
              <w:rPr>
                <w:rFonts w:ascii="Arial" w:hAnsi="Arial" w:cs="Arial"/>
                <w:b/>
                <w:color w:val="000000" w:themeColor="text1"/>
                <w:sz w:val="24"/>
                <w:szCs w:val="24"/>
              </w:rPr>
            </w:pPr>
          </w:p>
        </w:tc>
        <w:tc>
          <w:tcPr>
            <w:tcW w:w="654" w:type="pct"/>
            <w:vMerge/>
          </w:tcPr>
          <w:p w14:paraId="527B7462" w14:textId="6322655D" w:rsidR="00C028E7" w:rsidRPr="00631D0C" w:rsidRDefault="00C028E7" w:rsidP="0098288A">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6AF42C2E" w14:textId="77777777" w:rsidR="00F73F08" w:rsidRPr="00C85BA8" w:rsidRDefault="00F73F08" w:rsidP="00C85BA8">
            <w:pPr>
              <w:pStyle w:val="Heading4"/>
              <w:rPr>
                <w:rFonts w:ascii="Arial" w:eastAsiaTheme="minorHAnsi" w:hAnsi="Arial" w:cs="Arial"/>
                <w:b w:val="0"/>
                <w:bCs w:val="0"/>
                <w:i w:val="0"/>
                <w:iCs w:val="0"/>
                <w:color w:val="auto"/>
                <w:sz w:val="24"/>
                <w:szCs w:val="24"/>
              </w:rPr>
            </w:pPr>
            <w:r w:rsidRPr="00C85BA8">
              <w:rPr>
                <w:rFonts w:ascii="Arial" w:eastAsiaTheme="minorHAnsi" w:hAnsi="Arial" w:cs="Arial"/>
                <w:b w:val="0"/>
                <w:bCs w:val="0"/>
                <w:i w:val="0"/>
                <w:iCs w:val="0"/>
                <w:color w:val="auto"/>
                <w:sz w:val="24"/>
                <w:szCs w:val="24"/>
              </w:rPr>
              <w:t>Advanced Assembly Techniques</w:t>
            </w:r>
          </w:p>
          <w:p w14:paraId="344FDB85" w14:textId="77777777" w:rsidR="00F73F08" w:rsidRPr="00FB6FF4" w:rsidRDefault="00F73F08" w:rsidP="00A972F6">
            <w:pPr>
              <w:numPr>
                <w:ilvl w:val="0"/>
                <w:numId w:val="8"/>
              </w:numPr>
              <w:spacing w:before="100" w:beforeAutospacing="1" w:after="100" w:afterAutospacing="1"/>
              <w:rPr>
                <w:rFonts w:ascii="Arial" w:hAnsi="Arial" w:cs="Arial"/>
              </w:rPr>
            </w:pPr>
            <w:r w:rsidRPr="00FB6FF4">
              <w:rPr>
                <w:rFonts w:ascii="Arial" w:hAnsi="Arial" w:cs="Arial"/>
              </w:rPr>
              <w:t>Using automated tools and systems for faster assembly.</w:t>
            </w:r>
          </w:p>
          <w:p w14:paraId="76A54C10" w14:textId="77777777" w:rsidR="00F73F08" w:rsidRPr="00FB6FF4" w:rsidRDefault="00F73F08" w:rsidP="00A972F6">
            <w:pPr>
              <w:numPr>
                <w:ilvl w:val="0"/>
                <w:numId w:val="8"/>
              </w:numPr>
              <w:spacing w:before="100" w:beforeAutospacing="1" w:after="100" w:afterAutospacing="1"/>
              <w:rPr>
                <w:rFonts w:ascii="Arial" w:hAnsi="Arial" w:cs="Arial"/>
              </w:rPr>
            </w:pPr>
            <w:r w:rsidRPr="00FB6FF4">
              <w:rPr>
                <w:rFonts w:ascii="Arial" w:hAnsi="Arial" w:cs="Arial"/>
              </w:rPr>
              <w:t>Techniques for large-scale duct system assembly.</w:t>
            </w:r>
          </w:p>
          <w:p w14:paraId="0020218B" w14:textId="432238E1" w:rsidR="00C028E7" w:rsidRPr="00FB6FF4" w:rsidRDefault="00F73F08" w:rsidP="00A972F6">
            <w:pPr>
              <w:numPr>
                <w:ilvl w:val="0"/>
                <w:numId w:val="8"/>
              </w:numPr>
              <w:spacing w:before="100" w:beforeAutospacing="1" w:after="100" w:afterAutospacing="1"/>
              <w:rPr>
                <w:rFonts w:ascii="Arial" w:hAnsi="Arial" w:cs="Arial"/>
              </w:rPr>
            </w:pPr>
            <w:r w:rsidRPr="00FB6FF4">
              <w:rPr>
                <w:rFonts w:ascii="Arial" w:hAnsi="Arial" w:cs="Arial"/>
              </w:rPr>
              <w:t xml:space="preserve">Practice: Exploring advanced assembly </w:t>
            </w:r>
            <w:r w:rsidRPr="00FB6FF4">
              <w:rPr>
                <w:rFonts w:ascii="Arial" w:hAnsi="Arial" w:cs="Arial"/>
              </w:rPr>
              <w:lastRenderedPageBreak/>
              <w:t>methods.</w:t>
            </w:r>
          </w:p>
        </w:tc>
        <w:tc>
          <w:tcPr>
            <w:tcW w:w="793" w:type="pct"/>
            <w:vMerge/>
            <w:vAlign w:val="center"/>
          </w:tcPr>
          <w:p w14:paraId="6BB38126" w14:textId="77777777" w:rsidR="00C028E7" w:rsidRDefault="00C028E7" w:rsidP="0098288A">
            <w:pPr>
              <w:pStyle w:val="ListParagraph"/>
              <w:ind w:left="521"/>
              <w:rPr>
                <w:rFonts w:ascii="Arial" w:hAnsi="Arial" w:cs="Arial"/>
                <w:b/>
                <w:bCs/>
                <w:color w:val="000000"/>
                <w:sz w:val="24"/>
                <w:szCs w:val="24"/>
              </w:rPr>
            </w:pPr>
          </w:p>
        </w:tc>
      </w:tr>
      <w:tr w:rsidR="00C028E7" w:rsidRPr="00631D0C" w14:paraId="03319657" w14:textId="77777777" w:rsidTr="00C028E7">
        <w:trPr>
          <w:trHeight w:val="840"/>
        </w:trPr>
        <w:tc>
          <w:tcPr>
            <w:tcW w:w="570" w:type="pct"/>
            <w:vMerge/>
          </w:tcPr>
          <w:p w14:paraId="09A7E23D" w14:textId="77777777" w:rsidR="00C028E7" w:rsidRPr="00631D0C" w:rsidRDefault="00C028E7" w:rsidP="0098288A">
            <w:pPr>
              <w:jc w:val="center"/>
              <w:rPr>
                <w:rFonts w:ascii="Arial" w:hAnsi="Arial" w:cs="Arial"/>
                <w:b/>
                <w:sz w:val="24"/>
                <w:szCs w:val="24"/>
              </w:rPr>
            </w:pPr>
          </w:p>
        </w:tc>
        <w:tc>
          <w:tcPr>
            <w:tcW w:w="1025" w:type="pct"/>
            <w:vMerge/>
          </w:tcPr>
          <w:p w14:paraId="089F06EB" w14:textId="77777777" w:rsidR="00C028E7" w:rsidRDefault="00C028E7" w:rsidP="0098288A">
            <w:pPr>
              <w:rPr>
                <w:rFonts w:ascii="Arial" w:hAnsi="Arial" w:cs="Arial"/>
                <w:b/>
                <w:color w:val="000000" w:themeColor="text1"/>
                <w:sz w:val="24"/>
                <w:szCs w:val="24"/>
              </w:rPr>
            </w:pPr>
          </w:p>
        </w:tc>
        <w:tc>
          <w:tcPr>
            <w:tcW w:w="654" w:type="pct"/>
            <w:vMerge/>
          </w:tcPr>
          <w:p w14:paraId="57D92728" w14:textId="21DFF740" w:rsidR="00C028E7" w:rsidRPr="00631D0C" w:rsidRDefault="00C028E7" w:rsidP="0098288A">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36BB0B65" w14:textId="77777777" w:rsidR="00F73F08" w:rsidRPr="00C85BA8" w:rsidRDefault="00F73F08" w:rsidP="00C85BA8">
            <w:pPr>
              <w:pStyle w:val="Heading4"/>
              <w:rPr>
                <w:rFonts w:ascii="Arial" w:eastAsiaTheme="minorHAnsi" w:hAnsi="Arial" w:cs="Arial"/>
                <w:b w:val="0"/>
                <w:bCs w:val="0"/>
                <w:i w:val="0"/>
                <w:iCs w:val="0"/>
                <w:color w:val="auto"/>
                <w:sz w:val="24"/>
                <w:szCs w:val="24"/>
              </w:rPr>
            </w:pPr>
            <w:r w:rsidRPr="00C85BA8">
              <w:rPr>
                <w:rFonts w:ascii="Arial" w:eastAsiaTheme="minorHAnsi" w:hAnsi="Arial" w:cs="Arial"/>
                <w:b w:val="0"/>
                <w:bCs w:val="0"/>
                <w:i w:val="0"/>
                <w:iCs w:val="0"/>
                <w:color w:val="auto"/>
                <w:sz w:val="24"/>
                <w:szCs w:val="24"/>
              </w:rPr>
              <w:t>Final Assessment and Wrap-Up</w:t>
            </w:r>
          </w:p>
          <w:p w14:paraId="40B0FF80" w14:textId="77777777" w:rsidR="00F73F08" w:rsidRPr="00FB6FF4" w:rsidRDefault="00F73F08" w:rsidP="00A972F6">
            <w:pPr>
              <w:numPr>
                <w:ilvl w:val="0"/>
                <w:numId w:val="8"/>
              </w:numPr>
              <w:spacing w:before="100" w:beforeAutospacing="1" w:after="100" w:afterAutospacing="1"/>
              <w:rPr>
                <w:rFonts w:ascii="Arial" w:hAnsi="Arial" w:cs="Arial"/>
              </w:rPr>
            </w:pPr>
            <w:r w:rsidRPr="00FB6FF4">
              <w:rPr>
                <w:rFonts w:ascii="Arial" w:hAnsi="Arial" w:cs="Arial"/>
              </w:rPr>
              <w:t>Comprehensive review of assembly methods.</w:t>
            </w:r>
          </w:p>
          <w:p w14:paraId="2411455F" w14:textId="0D72BB1A" w:rsidR="00C028E7" w:rsidRPr="00FB6FF4" w:rsidRDefault="00F73F08" w:rsidP="00A972F6">
            <w:pPr>
              <w:numPr>
                <w:ilvl w:val="0"/>
                <w:numId w:val="8"/>
              </w:numPr>
              <w:spacing w:before="100" w:beforeAutospacing="1" w:after="100" w:afterAutospacing="1"/>
              <w:rPr>
                <w:rFonts w:ascii="Arial" w:hAnsi="Arial" w:cs="Arial"/>
              </w:rPr>
            </w:pPr>
            <w:r w:rsidRPr="00FB6FF4">
              <w:rPr>
                <w:rFonts w:ascii="Arial" w:hAnsi="Arial" w:cs="Arial"/>
              </w:rPr>
              <w:t>Q&amp;A, feedback, and course completion.</w:t>
            </w:r>
          </w:p>
        </w:tc>
        <w:tc>
          <w:tcPr>
            <w:tcW w:w="793" w:type="pct"/>
            <w:vMerge/>
            <w:vAlign w:val="center"/>
          </w:tcPr>
          <w:p w14:paraId="459F1691" w14:textId="77777777" w:rsidR="00C028E7" w:rsidRDefault="00C028E7" w:rsidP="0098288A">
            <w:pPr>
              <w:pStyle w:val="ListParagraph"/>
              <w:ind w:left="521"/>
              <w:rPr>
                <w:rFonts w:ascii="Arial" w:hAnsi="Arial" w:cs="Arial"/>
                <w:b/>
                <w:bCs/>
                <w:color w:val="000000"/>
                <w:sz w:val="24"/>
                <w:szCs w:val="24"/>
              </w:rPr>
            </w:pPr>
          </w:p>
        </w:tc>
      </w:tr>
      <w:tr w:rsidR="00C028E7" w:rsidRPr="00631D0C" w14:paraId="68171971" w14:textId="77777777" w:rsidTr="00C028E7">
        <w:trPr>
          <w:trHeight w:val="840"/>
        </w:trPr>
        <w:tc>
          <w:tcPr>
            <w:tcW w:w="570" w:type="pct"/>
            <w:vMerge w:val="restart"/>
          </w:tcPr>
          <w:p w14:paraId="7D1091EA" w14:textId="425695E9" w:rsidR="00C028E7" w:rsidRPr="00631D0C" w:rsidRDefault="00C028E7" w:rsidP="0098288A">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10</w:t>
            </w:r>
          </w:p>
        </w:tc>
        <w:tc>
          <w:tcPr>
            <w:tcW w:w="1025" w:type="pct"/>
            <w:vMerge w:val="restart"/>
          </w:tcPr>
          <w:p w14:paraId="7FBAC3AD" w14:textId="17ABB571" w:rsidR="00C028E7" w:rsidRDefault="00F73F08" w:rsidP="0098288A">
            <w:pPr>
              <w:rPr>
                <w:rFonts w:ascii="Arial" w:hAnsi="Arial" w:cs="Arial"/>
                <w:b/>
                <w:color w:val="000000" w:themeColor="text1"/>
                <w:sz w:val="24"/>
                <w:szCs w:val="24"/>
              </w:rPr>
            </w:pPr>
            <w:r w:rsidRPr="008213BE">
              <w:rPr>
                <w:rFonts w:ascii="Arial" w:hAnsi="Arial" w:cs="Arial"/>
                <w:b/>
                <w:color w:val="000000" w:themeColor="text1"/>
                <w:sz w:val="24"/>
                <w:szCs w:val="24"/>
              </w:rPr>
              <w:t>Insulation and Coating</w:t>
            </w:r>
          </w:p>
        </w:tc>
        <w:tc>
          <w:tcPr>
            <w:tcW w:w="654" w:type="pct"/>
            <w:vMerge w:val="restart"/>
          </w:tcPr>
          <w:p w14:paraId="3AF1C5D9" w14:textId="3E297017" w:rsidR="00C028E7" w:rsidRPr="00631D0C" w:rsidRDefault="00C028E7" w:rsidP="0098288A">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1958" w:type="pct"/>
          </w:tcPr>
          <w:p w14:paraId="371DE2EF" w14:textId="77777777" w:rsidR="0014646B" w:rsidRPr="00C85BA8" w:rsidRDefault="0014646B" w:rsidP="00C85BA8">
            <w:pPr>
              <w:pStyle w:val="Heading4"/>
              <w:rPr>
                <w:rFonts w:ascii="Arial" w:eastAsiaTheme="minorHAnsi" w:hAnsi="Arial" w:cs="Arial"/>
                <w:b w:val="0"/>
                <w:bCs w:val="0"/>
                <w:i w:val="0"/>
                <w:iCs w:val="0"/>
                <w:color w:val="auto"/>
                <w:sz w:val="24"/>
                <w:szCs w:val="24"/>
              </w:rPr>
            </w:pPr>
            <w:r w:rsidRPr="00C85BA8">
              <w:rPr>
                <w:rFonts w:ascii="Arial" w:eastAsiaTheme="minorHAnsi" w:hAnsi="Arial" w:cs="Arial"/>
                <w:b w:val="0"/>
                <w:bCs w:val="0"/>
                <w:i w:val="0"/>
                <w:iCs w:val="0"/>
                <w:color w:val="auto"/>
                <w:sz w:val="24"/>
                <w:szCs w:val="24"/>
              </w:rPr>
              <w:t>Introduction to Insulation and Coating</w:t>
            </w:r>
          </w:p>
          <w:p w14:paraId="1097AF50" w14:textId="77777777" w:rsidR="0014646B" w:rsidRPr="00FB6FF4" w:rsidRDefault="0014646B" w:rsidP="00A972F6">
            <w:pPr>
              <w:numPr>
                <w:ilvl w:val="0"/>
                <w:numId w:val="8"/>
              </w:numPr>
              <w:spacing w:before="100" w:beforeAutospacing="1" w:after="100" w:afterAutospacing="1"/>
              <w:rPr>
                <w:rFonts w:ascii="Arial" w:hAnsi="Arial" w:cs="Arial"/>
              </w:rPr>
            </w:pPr>
            <w:r w:rsidRPr="00FB6FF4">
              <w:rPr>
                <w:rFonts w:ascii="Arial" w:hAnsi="Arial" w:cs="Arial"/>
              </w:rPr>
              <w:t>Importance of insulation and coating in duct fabrication.</w:t>
            </w:r>
          </w:p>
          <w:p w14:paraId="262D444A" w14:textId="77777777" w:rsidR="0014646B" w:rsidRPr="00FB6FF4" w:rsidRDefault="0014646B" w:rsidP="00A972F6">
            <w:pPr>
              <w:numPr>
                <w:ilvl w:val="0"/>
                <w:numId w:val="8"/>
              </w:numPr>
              <w:spacing w:before="100" w:beforeAutospacing="1" w:after="100" w:afterAutospacing="1"/>
              <w:rPr>
                <w:rFonts w:ascii="Arial" w:hAnsi="Arial" w:cs="Arial"/>
              </w:rPr>
            </w:pPr>
            <w:r w:rsidRPr="00FB6FF4">
              <w:rPr>
                <w:rFonts w:ascii="Arial" w:hAnsi="Arial" w:cs="Arial"/>
              </w:rPr>
              <w:t>Overview of the benefits: energy efficiency, noise reduction, and condensation prevention.</w:t>
            </w:r>
          </w:p>
          <w:p w14:paraId="78B4E153" w14:textId="411B0EF5" w:rsidR="00C028E7" w:rsidRPr="00FB6FF4" w:rsidRDefault="0014646B" w:rsidP="00A972F6">
            <w:pPr>
              <w:numPr>
                <w:ilvl w:val="0"/>
                <w:numId w:val="8"/>
              </w:numPr>
              <w:spacing w:before="100" w:beforeAutospacing="1" w:after="100" w:afterAutospacing="1"/>
              <w:rPr>
                <w:rFonts w:ascii="Arial" w:hAnsi="Arial" w:cs="Arial"/>
              </w:rPr>
            </w:pPr>
            <w:r w:rsidRPr="00FB6FF4">
              <w:rPr>
                <w:rFonts w:ascii="Arial" w:hAnsi="Arial" w:cs="Arial"/>
              </w:rPr>
              <w:t>Types of coatings and insulation used in duct systems.</w:t>
            </w:r>
          </w:p>
        </w:tc>
        <w:tc>
          <w:tcPr>
            <w:tcW w:w="793" w:type="pct"/>
            <w:vMerge w:val="restart"/>
          </w:tcPr>
          <w:p w14:paraId="2C1CB0BC" w14:textId="77777777" w:rsidR="00C028E7" w:rsidRPr="0057566E" w:rsidRDefault="00C028E7" w:rsidP="0098288A">
            <w:pPr>
              <w:rPr>
                <w:rFonts w:ascii="Arial" w:hAnsi="Arial" w:cs="Arial"/>
                <w:b/>
                <w:bCs/>
                <w:color w:val="000000"/>
                <w:sz w:val="24"/>
                <w:szCs w:val="24"/>
              </w:rPr>
            </w:pPr>
          </w:p>
          <w:p w14:paraId="63B4E0A1" w14:textId="77777777" w:rsidR="00C028E7" w:rsidRDefault="00C028E7" w:rsidP="00297864">
            <w:pPr>
              <w:pStyle w:val="ListParagraph"/>
              <w:numPr>
                <w:ilvl w:val="0"/>
                <w:numId w:val="4"/>
              </w:numPr>
              <w:ind w:left="-198" w:hanging="143"/>
              <w:jc w:val="center"/>
              <w:rPr>
                <w:rFonts w:ascii="Arial" w:hAnsi="Arial" w:cs="Arial"/>
                <w:b/>
                <w:bCs/>
                <w:color w:val="000000"/>
                <w:sz w:val="24"/>
                <w:szCs w:val="24"/>
              </w:rPr>
            </w:pPr>
            <w:r>
              <w:rPr>
                <w:rFonts w:ascii="Arial" w:hAnsi="Arial" w:cs="Arial"/>
                <w:b/>
                <w:bCs/>
                <w:color w:val="000000"/>
                <w:sz w:val="24"/>
                <w:szCs w:val="24"/>
              </w:rPr>
              <w:t>Task 10</w:t>
            </w:r>
          </w:p>
          <w:p w14:paraId="2D1A7381" w14:textId="77777777" w:rsidR="00C028E7" w:rsidRPr="00AA2215" w:rsidRDefault="00C028E7" w:rsidP="0098288A">
            <w:pPr>
              <w:pStyle w:val="ListParagraph"/>
              <w:ind w:left="-198"/>
              <w:rPr>
                <w:rFonts w:ascii="Arial" w:hAnsi="Arial" w:cs="Arial"/>
                <w:b/>
                <w:bCs/>
                <w:color w:val="000000"/>
                <w:sz w:val="24"/>
                <w:szCs w:val="24"/>
              </w:rPr>
            </w:pPr>
          </w:p>
          <w:p w14:paraId="6ACDEEBB" w14:textId="77777777" w:rsidR="00C028E7" w:rsidRPr="00631D0C" w:rsidRDefault="00C028E7" w:rsidP="0098288A">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4E35269C" w14:textId="77777777" w:rsidR="00C028E7" w:rsidRDefault="00C028E7" w:rsidP="0098288A">
            <w:pPr>
              <w:pStyle w:val="ListParagraph"/>
              <w:ind w:left="521"/>
              <w:rPr>
                <w:rFonts w:ascii="Arial" w:hAnsi="Arial" w:cs="Arial"/>
                <w:b/>
                <w:bCs/>
                <w:color w:val="000000"/>
                <w:sz w:val="24"/>
                <w:szCs w:val="24"/>
              </w:rPr>
            </w:pPr>
          </w:p>
        </w:tc>
      </w:tr>
      <w:tr w:rsidR="00C028E7" w:rsidRPr="00631D0C" w14:paraId="5944CB22" w14:textId="77777777" w:rsidTr="00C028E7">
        <w:trPr>
          <w:trHeight w:val="840"/>
        </w:trPr>
        <w:tc>
          <w:tcPr>
            <w:tcW w:w="570" w:type="pct"/>
            <w:vMerge/>
          </w:tcPr>
          <w:p w14:paraId="3385DC4F" w14:textId="77777777" w:rsidR="00C028E7" w:rsidRPr="00631D0C" w:rsidRDefault="00C028E7" w:rsidP="0098288A">
            <w:pPr>
              <w:jc w:val="center"/>
              <w:rPr>
                <w:rFonts w:ascii="Arial" w:hAnsi="Arial" w:cs="Arial"/>
                <w:b/>
                <w:sz w:val="24"/>
                <w:szCs w:val="24"/>
              </w:rPr>
            </w:pPr>
          </w:p>
        </w:tc>
        <w:tc>
          <w:tcPr>
            <w:tcW w:w="1025" w:type="pct"/>
            <w:vMerge/>
          </w:tcPr>
          <w:p w14:paraId="3161829D" w14:textId="77777777" w:rsidR="00C028E7" w:rsidRPr="00F60816" w:rsidRDefault="00C028E7" w:rsidP="0098288A">
            <w:pPr>
              <w:rPr>
                <w:rFonts w:ascii="Arial" w:hAnsi="Arial" w:cs="Arial"/>
                <w:b/>
                <w:color w:val="000000" w:themeColor="text1"/>
                <w:sz w:val="24"/>
                <w:szCs w:val="24"/>
              </w:rPr>
            </w:pPr>
          </w:p>
        </w:tc>
        <w:tc>
          <w:tcPr>
            <w:tcW w:w="654" w:type="pct"/>
            <w:vMerge/>
          </w:tcPr>
          <w:p w14:paraId="04DC988E" w14:textId="77777777" w:rsidR="00C028E7" w:rsidRPr="005A4CF6" w:rsidRDefault="00C028E7" w:rsidP="0098288A">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2BB591AF" w14:textId="7424B5CF" w:rsidR="0014646B" w:rsidRPr="00C85BA8" w:rsidRDefault="0014646B" w:rsidP="00C85BA8">
            <w:pPr>
              <w:pStyle w:val="Heading4"/>
              <w:rPr>
                <w:rFonts w:ascii="Arial" w:eastAsiaTheme="minorHAnsi" w:hAnsi="Arial" w:cs="Arial"/>
                <w:b w:val="0"/>
                <w:bCs w:val="0"/>
                <w:i w:val="0"/>
                <w:iCs w:val="0"/>
                <w:color w:val="auto"/>
                <w:sz w:val="24"/>
                <w:szCs w:val="24"/>
              </w:rPr>
            </w:pPr>
            <w:r w:rsidRPr="00C85BA8">
              <w:rPr>
                <w:rFonts w:ascii="Arial" w:eastAsiaTheme="minorHAnsi" w:hAnsi="Arial" w:cs="Arial"/>
                <w:b w:val="0"/>
                <w:bCs w:val="0"/>
                <w:i w:val="0"/>
                <w:iCs w:val="0"/>
                <w:color w:val="auto"/>
                <w:sz w:val="24"/>
                <w:szCs w:val="24"/>
              </w:rPr>
              <w:t>Insulation Materials Overview</w:t>
            </w:r>
          </w:p>
          <w:p w14:paraId="6FA2BF49" w14:textId="77777777" w:rsidR="0014646B" w:rsidRPr="00FB6FF4" w:rsidRDefault="0014646B" w:rsidP="00A972F6">
            <w:pPr>
              <w:numPr>
                <w:ilvl w:val="0"/>
                <w:numId w:val="8"/>
              </w:numPr>
              <w:spacing w:before="100" w:beforeAutospacing="1" w:after="100" w:afterAutospacing="1"/>
              <w:rPr>
                <w:rFonts w:ascii="Arial" w:hAnsi="Arial" w:cs="Arial"/>
              </w:rPr>
            </w:pPr>
            <w:r w:rsidRPr="00FB6FF4">
              <w:rPr>
                <w:rFonts w:ascii="Arial" w:hAnsi="Arial" w:cs="Arial"/>
              </w:rPr>
              <w:t>Types of insulation materials (fiberglass, foam, mineral wool, etc.).</w:t>
            </w:r>
          </w:p>
          <w:p w14:paraId="5191561E" w14:textId="77777777" w:rsidR="0014646B" w:rsidRPr="00FB6FF4" w:rsidRDefault="0014646B" w:rsidP="00A972F6">
            <w:pPr>
              <w:numPr>
                <w:ilvl w:val="0"/>
                <w:numId w:val="8"/>
              </w:numPr>
              <w:spacing w:before="100" w:beforeAutospacing="1" w:after="100" w:afterAutospacing="1"/>
              <w:rPr>
                <w:rFonts w:ascii="Arial" w:hAnsi="Arial" w:cs="Arial"/>
              </w:rPr>
            </w:pPr>
            <w:r w:rsidRPr="00FB6FF4">
              <w:rPr>
                <w:rFonts w:ascii="Arial" w:hAnsi="Arial" w:cs="Arial"/>
              </w:rPr>
              <w:t>Characteristics of each material and their applications.</w:t>
            </w:r>
          </w:p>
          <w:p w14:paraId="17FAB424" w14:textId="3E3C8047" w:rsidR="00C028E7" w:rsidRPr="00FB6FF4" w:rsidRDefault="0014646B" w:rsidP="00A972F6">
            <w:pPr>
              <w:numPr>
                <w:ilvl w:val="0"/>
                <w:numId w:val="8"/>
              </w:numPr>
              <w:spacing w:before="100" w:beforeAutospacing="1" w:after="100" w:afterAutospacing="1"/>
              <w:rPr>
                <w:rFonts w:ascii="Arial" w:hAnsi="Arial" w:cs="Arial"/>
              </w:rPr>
            </w:pPr>
            <w:r w:rsidRPr="00FB6FF4">
              <w:rPr>
                <w:rFonts w:ascii="Arial" w:hAnsi="Arial" w:cs="Arial"/>
              </w:rPr>
              <w:t>Selecting appropriate insulation based on duct type and environment.</w:t>
            </w:r>
          </w:p>
        </w:tc>
        <w:tc>
          <w:tcPr>
            <w:tcW w:w="793" w:type="pct"/>
            <w:vMerge/>
          </w:tcPr>
          <w:p w14:paraId="07DD8BB1" w14:textId="77777777" w:rsidR="00C028E7" w:rsidRPr="0057566E" w:rsidRDefault="00C028E7" w:rsidP="0098288A">
            <w:pPr>
              <w:rPr>
                <w:rFonts w:ascii="Arial" w:hAnsi="Arial" w:cs="Arial"/>
                <w:b/>
                <w:bCs/>
                <w:color w:val="000000"/>
                <w:sz w:val="24"/>
                <w:szCs w:val="24"/>
              </w:rPr>
            </w:pPr>
          </w:p>
        </w:tc>
      </w:tr>
      <w:tr w:rsidR="00C028E7" w:rsidRPr="00631D0C" w14:paraId="276089C1" w14:textId="77777777" w:rsidTr="00C028E7">
        <w:trPr>
          <w:trHeight w:val="840"/>
        </w:trPr>
        <w:tc>
          <w:tcPr>
            <w:tcW w:w="570" w:type="pct"/>
            <w:vMerge/>
          </w:tcPr>
          <w:p w14:paraId="18E944F9" w14:textId="77777777" w:rsidR="00C028E7" w:rsidRPr="00631D0C" w:rsidRDefault="00C028E7" w:rsidP="00914DC4">
            <w:pPr>
              <w:jc w:val="center"/>
              <w:rPr>
                <w:rFonts w:ascii="Arial" w:hAnsi="Arial" w:cs="Arial"/>
                <w:b/>
                <w:sz w:val="24"/>
                <w:szCs w:val="24"/>
              </w:rPr>
            </w:pPr>
          </w:p>
        </w:tc>
        <w:tc>
          <w:tcPr>
            <w:tcW w:w="1025" w:type="pct"/>
            <w:vMerge/>
          </w:tcPr>
          <w:p w14:paraId="4807BEC0" w14:textId="77777777" w:rsidR="00C028E7" w:rsidRPr="00F60816" w:rsidRDefault="00C028E7" w:rsidP="00914DC4">
            <w:pPr>
              <w:rPr>
                <w:rFonts w:ascii="Arial" w:hAnsi="Arial" w:cs="Arial"/>
                <w:b/>
                <w:color w:val="000000" w:themeColor="text1"/>
                <w:sz w:val="24"/>
                <w:szCs w:val="24"/>
              </w:rPr>
            </w:pPr>
          </w:p>
        </w:tc>
        <w:tc>
          <w:tcPr>
            <w:tcW w:w="654" w:type="pct"/>
            <w:vMerge/>
          </w:tcPr>
          <w:p w14:paraId="6C2DB1BA" w14:textId="77777777" w:rsidR="00C028E7" w:rsidRPr="005A4CF6" w:rsidRDefault="00C028E7"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3E9C6921" w14:textId="77777777" w:rsidR="0014646B" w:rsidRPr="00C85BA8" w:rsidRDefault="0014646B" w:rsidP="00C85BA8">
            <w:pPr>
              <w:pStyle w:val="Heading4"/>
              <w:rPr>
                <w:rFonts w:ascii="Arial" w:eastAsiaTheme="minorHAnsi" w:hAnsi="Arial" w:cs="Arial"/>
                <w:b w:val="0"/>
                <w:bCs w:val="0"/>
                <w:i w:val="0"/>
                <w:iCs w:val="0"/>
                <w:color w:val="auto"/>
                <w:sz w:val="24"/>
                <w:szCs w:val="24"/>
              </w:rPr>
            </w:pPr>
            <w:r w:rsidRPr="00C85BA8">
              <w:rPr>
                <w:rFonts w:ascii="Arial" w:eastAsiaTheme="minorHAnsi" w:hAnsi="Arial" w:cs="Arial"/>
                <w:b w:val="0"/>
                <w:bCs w:val="0"/>
                <w:i w:val="0"/>
                <w:iCs w:val="0"/>
                <w:color w:val="auto"/>
                <w:sz w:val="24"/>
                <w:szCs w:val="24"/>
              </w:rPr>
              <w:t>Coating Materials Overview</w:t>
            </w:r>
          </w:p>
          <w:p w14:paraId="1179DEFF" w14:textId="77777777" w:rsidR="0014646B" w:rsidRPr="00FB6FF4" w:rsidRDefault="0014646B" w:rsidP="00A972F6">
            <w:pPr>
              <w:numPr>
                <w:ilvl w:val="0"/>
                <w:numId w:val="8"/>
              </w:numPr>
              <w:spacing w:before="100" w:beforeAutospacing="1" w:after="100" w:afterAutospacing="1"/>
              <w:rPr>
                <w:rFonts w:ascii="Arial" w:hAnsi="Arial" w:cs="Arial"/>
              </w:rPr>
            </w:pPr>
            <w:r w:rsidRPr="00FB6FF4">
              <w:rPr>
                <w:rFonts w:ascii="Arial" w:hAnsi="Arial" w:cs="Arial"/>
              </w:rPr>
              <w:t>Types of coatings used in duct fabrication (protective, anti-corrosion, reflective).</w:t>
            </w:r>
          </w:p>
          <w:p w14:paraId="736AB31E" w14:textId="77777777" w:rsidR="0014646B" w:rsidRPr="00FB6FF4" w:rsidRDefault="0014646B" w:rsidP="00A972F6">
            <w:pPr>
              <w:numPr>
                <w:ilvl w:val="0"/>
                <w:numId w:val="8"/>
              </w:numPr>
              <w:spacing w:before="100" w:beforeAutospacing="1" w:after="100" w:afterAutospacing="1"/>
              <w:rPr>
                <w:rFonts w:ascii="Arial" w:hAnsi="Arial" w:cs="Arial"/>
              </w:rPr>
            </w:pPr>
            <w:r w:rsidRPr="00FB6FF4">
              <w:rPr>
                <w:rFonts w:ascii="Arial" w:hAnsi="Arial" w:cs="Arial"/>
              </w:rPr>
              <w:t>Benefits of each coating type (e.g., moisture resistance, thermal insulation).</w:t>
            </w:r>
          </w:p>
          <w:p w14:paraId="40240DB8" w14:textId="5F666E32" w:rsidR="00C028E7" w:rsidRPr="00FB6FF4" w:rsidRDefault="0014646B" w:rsidP="00A972F6">
            <w:pPr>
              <w:numPr>
                <w:ilvl w:val="0"/>
                <w:numId w:val="8"/>
              </w:numPr>
              <w:spacing w:before="100" w:beforeAutospacing="1" w:after="100" w:afterAutospacing="1"/>
              <w:rPr>
                <w:rFonts w:ascii="Arial" w:hAnsi="Arial" w:cs="Arial"/>
              </w:rPr>
            </w:pPr>
            <w:r w:rsidRPr="00FB6FF4">
              <w:rPr>
                <w:rFonts w:ascii="Arial" w:hAnsi="Arial" w:cs="Arial"/>
              </w:rPr>
              <w:t>Choosing the right coating based on the environment (indoor, outdoor, corrosive).</w:t>
            </w:r>
          </w:p>
        </w:tc>
        <w:tc>
          <w:tcPr>
            <w:tcW w:w="793" w:type="pct"/>
            <w:vMerge/>
          </w:tcPr>
          <w:p w14:paraId="422F3066" w14:textId="77777777" w:rsidR="00C028E7" w:rsidRPr="0057566E" w:rsidRDefault="00C028E7" w:rsidP="00914DC4">
            <w:pPr>
              <w:rPr>
                <w:rFonts w:ascii="Arial" w:hAnsi="Arial" w:cs="Arial"/>
                <w:b/>
                <w:bCs/>
                <w:color w:val="000000"/>
                <w:sz w:val="24"/>
                <w:szCs w:val="24"/>
              </w:rPr>
            </w:pPr>
          </w:p>
        </w:tc>
      </w:tr>
      <w:tr w:rsidR="00C028E7" w:rsidRPr="00631D0C" w14:paraId="44952929" w14:textId="77777777" w:rsidTr="00C028E7">
        <w:trPr>
          <w:trHeight w:val="840"/>
        </w:trPr>
        <w:tc>
          <w:tcPr>
            <w:tcW w:w="570" w:type="pct"/>
            <w:vMerge/>
          </w:tcPr>
          <w:p w14:paraId="2734E3FE" w14:textId="77777777" w:rsidR="00C028E7" w:rsidRPr="00631D0C" w:rsidRDefault="00C028E7" w:rsidP="0098288A">
            <w:pPr>
              <w:jc w:val="center"/>
              <w:rPr>
                <w:rFonts w:ascii="Arial" w:hAnsi="Arial" w:cs="Arial"/>
                <w:b/>
                <w:sz w:val="24"/>
                <w:szCs w:val="24"/>
              </w:rPr>
            </w:pPr>
          </w:p>
        </w:tc>
        <w:tc>
          <w:tcPr>
            <w:tcW w:w="1025" w:type="pct"/>
            <w:vMerge/>
          </w:tcPr>
          <w:p w14:paraId="331B5A85" w14:textId="77777777" w:rsidR="00C028E7" w:rsidRPr="00F60816" w:rsidRDefault="00C028E7" w:rsidP="0098288A">
            <w:pPr>
              <w:rPr>
                <w:rFonts w:ascii="Arial" w:hAnsi="Arial" w:cs="Arial"/>
                <w:b/>
                <w:color w:val="000000" w:themeColor="text1"/>
                <w:sz w:val="24"/>
                <w:szCs w:val="24"/>
              </w:rPr>
            </w:pPr>
          </w:p>
        </w:tc>
        <w:tc>
          <w:tcPr>
            <w:tcW w:w="654" w:type="pct"/>
            <w:vMerge/>
          </w:tcPr>
          <w:p w14:paraId="3B6C7297" w14:textId="77777777" w:rsidR="00C028E7" w:rsidRPr="005A4CF6" w:rsidRDefault="00C028E7" w:rsidP="0098288A">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6CB1EC76" w14:textId="77777777" w:rsidR="0014646B" w:rsidRPr="00C85BA8" w:rsidRDefault="0014646B" w:rsidP="00C85BA8">
            <w:pPr>
              <w:pStyle w:val="Heading4"/>
              <w:rPr>
                <w:rFonts w:ascii="Arial" w:eastAsiaTheme="minorHAnsi" w:hAnsi="Arial" w:cs="Arial"/>
                <w:b w:val="0"/>
                <w:bCs w:val="0"/>
                <w:i w:val="0"/>
                <w:iCs w:val="0"/>
                <w:color w:val="auto"/>
                <w:sz w:val="24"/>
                <w:szCs w:val="24"/>
              </w:rPr>
            </w:pPr>
            <w:r w:rsidRPr="00C85BA8">
              <w:rPr>
                <w:rFonts w:ascii="Arial" w:eastAsiaTheme="minorHAnsi" w:hAnsi="Arial" w:cs="Arial"/>
                <w:b w:val="0"/>
                <w:bCs w:val="0"/>
                <w:i w:val="0"/>
                <w:iCs w:val="0"/>
                <w:color w:val="auto"/>
                <w:sz w:val="24"/>
                <w:szCs w:val="24"/>
              </w:rPr>
              <w:t>Preparing Ducts for Insulation and Coating</w:t>
            </w:r>
          </w:p>
          <w:p w14:paraId="00C9659B" w14:textId="77777777" w:rsidR="0014646B" w:rsidRPr="00FB6FF4" w:rsidRDefault="0014646B" w:rsidP="00A972F6">
            <w:pPr>
              <w:numPr>
                <w:ilvl w:val="0"/>
                <w:numId w:val="8"/>
              </w:numPr>
              <w:spacing w:before="100" w:beforeAutospacing="1" w:after="100" w:afterAutospacing="1"/>
              <w:rPr>
                <w:rFonts w:ascii="Arial" w:hAnsi="Arial" w:cs="Arial"/>
              </w:rPr>
            </w:pPr>
            <w:r w:rsidRPr="00FB6FF4">
              <w:rPr>
                <w:rFonts w:ascii="Arial" w:hAnsi="Arial" w:cs="Arial"/>
              </w:rPr>
              <w:lastRenderedPageBreak/>
              <w:t>Cleaning and surface preparation techniques.</w:t>
            </w:r>
          </w:p>
          <w:p w14:paraId="494B8CCD" w14:textId="77777777" w:rsidR="0014646B" w:rsidRPr="00FB6FF4" w:rsidRDefault="0014646B" w:rsidP="00A972F6">
            <w:pPr>
              <w:numPr>
                <w:ilvl w:val="0"/>
                <w:numId w:val="8"/>
              </w:numPr>
              <w:spacing w:before="100" w:beforeAutospacing="1" w:after="100" w:afterAutospacing="1"/>
              <w:rPr>
                <w:rFonts w:ascii="Arial" w:hAnsi="Arial" w:cs="Arial"/>
              </w:rPr>
            </w:pPr>
            <w:r w:rsidRPr="00FB6FF4">
              <w:rPr>
                <w:rFonts w:ascii="Arial" w:hAnsi="Arial" w:cs="Arial"/>
              </w:rPr>
              <w:t>Importance of preparing the surface for adhesion.</w:t>
            </w:r>
          </w:p>
          <w:p w14:paraId="7E403752" w14:textId="3C51C8C6" w:rsidR="00C028E7" w:rsidRPr="00FB6FF4" w:rsidRDefault="0014646B" w:rsidP="00A972F6">
            <w:pPr>
              <w:numPr>
                <w:ilvl w:val="0"/>
                <w:numId w:val="8"/>
              </w:numPr>
              <w:spacing w:before="100" w:beforeAutospacing="1" w:after="100" w:afterAutospacing="1"/>
              <w:rPr>
                <w:rFonts w:ascii="Arial" w:hAnsi="Arial" w:cs="Arial"/>
              </w:rPr>
            </w:pPr>
            <w:r w:rsidRPr="00FB6FF4">
              <w:rPr>
                <w:rFonts w:ascii="Arial" w:hAnsi="Arial" w:cs="Arial"/>
              </w:rPr>
              <w:t>Safety precautions during surface preparation.</w:t>
            </w:r>
          </w:p>
        </w:tc>
        <w:tc>
          <w:tcPr>
            <w:tcW w:w="793" w:type="pct"/>
            <w:vMerge/>
          </w:tcPr>
          <w:p w14:paraId="009739E8" w14:textId="77777777" w:rsidR="00C028E7" w:rsidRPr="0057566E" w:rsidRDefault="00C028E7" w:rsidP="0098288A">
            <w:pPr>
              <w:rPr>
                <w:rFonts w:ascii="Arial" w:hAnsi="Arial" w:cs="Arial"/>
                <w:b/>
                <w:bCs/>
                <w:color w:val="000000"/>
                <w:sz w:val="24"/>
                <w:szCs w:val="24"/>
              </w:rPr>
            </w:pPr>
          </w:p>
        </w:tc>
      </w:tr>
      <w:tr w:rsidR="00C028E7" w:rsidRPr="00631D0C" w14:paraId="20EBE529" w14:textId="77777777" w:rsidTr="00C028E7">
        <w:trPr>
          <w:trHeight w:val="840"/>
        </w:trPr>
        <w:tc>
          <w:tcPr>
            <w:tcW w:w="570" w:type="pct"/>
            <w:vMerge/>
          </w:tcPr>
          <w:p w14:paraId="04FBD9D1" w14:textId="77777777" w:rsidR="00C028E7" w:rsidRPr="00631D0C" w:rsidRDefault="00C028E7" w:rsidP="0098288A">
            <w:pPr>
              <w:jc w:val="center"/>
              <w:rPr>
                <w:rFonts w:ascii="Arial" w:hAnsi="Arial" w:cs="Arial"/>
                <w:b/>
                <w:sz w:val="24"/>
                <w:szCs w:val="24"/>
              </w:rPr>
            </w:pPr>
          </w:p>
        </w:tc>
        <w:tc>
          <w:tcPr>
            <w:tcW w:w="1025" w:type="pct"/>
            <w:vMerge/>
          </w:tcPr>
          <w:p w14:paraId="4CDFC8F1" w14:textId="77777777" w:rsidR="00C028E7" w:rsidRPr="00F60816" w:rsidRDefault="00C028E7" w:rsidP="0098288A">
            <w:pPr>
              <w:rPr>
                <w:rFonts w:ascii="Arial" w:hAnsi="Arial" w:cs="Arial"/>
                <w:b/>
                <w:color w:val="000000" w:themeColor="text1"/>
                <w:sz w:val="24"/>
                <w:szCs w:val="24"/>
              </w:rPr>
            </w:pPr>
          </w:p>
        </w:tc>
        <w:tc>
          <w:tcPr>
            <w:tcW w:w="654" w:type="pct"/>
            <w:vMerge w:val="restart"/>
          </w:tcPr>
          <w:p w14:paraId="400AF0C9" w14:textId="77777777" w:rsidR="00C028E7" w:rsidRPr="00631D0C" w:rsidRDefault="00C028E7" w:rsidP="0098288A">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p w14:paraId="402CB139" w14:textId="77777777" w:rsidR="00C028E7" w:rsidRPr="005A4CF6" w:rsidRDefault="00C028E7" w:rsidP="0098288A">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6B25B236" w14:textId="77777777" w:rsidR="0014646B" w:rsidRPr="00C85BA8" w:rsidRDefault="0014646B" w:rsidP="00C85BA8">
            <w:pPr>
              <w:pStyle w:val="Heading4"/>
              <w:rPr>
                <w:rFonts w:ascii="Arial" w:eastAsiaTheme="minorHAnsi" w:hAnsi="Arial" w:cs="Arial"/>
                <w:b w:val="0"/>
                <w:bCs w:val="0"/>
                <w:i w:val="0"/>
                <w:iCs w:val="0"/>
                <w:color w:val="auto"/>
                <w:sz w:val="24"/>
                <w:szCs w:val="24"/>
              </w:rPr>
            </w:pPr>
            <w:r w:rsidRPr="00C85BA8">
              <w:rPr>
                <w:rFonts w:ascii="Arial" w:eastAsiaTheme="minorHAnsi" w:hAnsi="Arial" w:cs="Arial"/>
                <w:b w:val="0"/>
                <w:bCs w:val="0"/>
                <w:i w:val="0"/>
                <w:iCs w:val="0"/>
                <w:color w:val="auto"/>
                <w:sz w:val="24"/>
                <w:szCs w:val="24"/>
              </w:rPr>
              <w:t>Insulating Ducts</w:t>
            </w:r>
          </w:p>
          <w:p w14:paraId="2032B216" w14:textId="77777777" w:rsidR="0014646B" w:rsidRPr="00FB6FF4" w:rsidRDefault="0014646B" w:rsidP="00A972F6">
            <w:pPr>
              <w:numPr>
                <w:ilvl w:val="0"/>
                <w:numId w:val="8"/>
              </w:numPr>
              <w:spacing w:before="100" w:beforeAutospacing="1" w:after="100" w:afterAutospacing="1"/>
              <w:rPr>
                <w:rFonts w:ascii="Arial" w:hAnsi="Arial" w:cs="Arial"/>
              </w:rPr>
            </w:pPr>
            <w:r w:rsidRPr="00FB6FF4">
              <w:rPr>
                <w:rFonts w:ascii="Arial" w:hAnsi="Arial" w:cs="Arial"/>
              </w:rPr>
              <w:t>Techniques for insulating round, rectangular, and spiral ducts.</w:t>
            </w:r>
          </w:p>
          <w:p w14:paraId="38D280EA" w14:textId="77777777" w:rsidR="0014646B" w:rsidRPr="00FB6FF4" w:rsidRDefault="0014646B" w:rsidP="00A972F6">
            <w:pPr>
              <w:numPr>
                <w:ilvl w:val="0"/>
                <w:numId w:val="8"/>
              </w:numPr>
              <w:spacing w:before="100" w:beforeAutospacing="1" w:after="100" w:afterAutospacing="1"/>
              <w:rPr>
                <w:rFonts w:ascii="Arial" w:hAnsi="Arial" w:cs="Arial"/>
              </w:rPr>
            </w:pPr>
            <w:r w:rsidRPr="00FB6FF4">
              <w:rPr>
                <w:rFonts w:ascii="Arial" w:hAnsi="Arial" w:cs="Arial"/>
              </w:rPr>
              <w:t>Measuring, cutting, and applying insulation correctly.</w:t>
            </w:r>
          </w:p>
          <w:p w14:paraId="0F9CF85F" w14:textId="7EA86EF7" w:rsidR="00C028E7" w:rsidRPr="00FB6FF4" w:rsidRDefault="0014646B" w:rsidP="00A972F6">
            <w:pPr>
              <w:numPr>
                <w:ilvl w:val="0"/>
                <w:numId w:val="8"/>
              </w:numPr>
              <w:spacing w:before="100" w:beforeAutospacing="1" w:after="100" w:afterAutospacing="1"/>
              <w:rPr>
                <w:rFonts w:ascii="Arial" w:hAnsi="Arial" w:cs="Arial"/>
              </w:rPr>
            </w:pPr>
            <w:r w:rsidRPr="00FB6FF4">
              <w:rPr>
                <w:rFonts w:ascii="Arial" w:hAnsi="Arial" w:cs="Arial"/>
              </w:rPr>
              <w:t>Practice: Installing insulation on sample ducts.</w:t>
            </w:r>
          </w:p>
        </w:tc>
        <w:tc>
          <w:tcPr>
            <w:tcW w:w="793" w:type="pct"/>
            <w:vMerge/>
          </w:tcPr>
          <w:p w14:paraId="13F108D1" w14:textId="77777777" w:rsidR="00C028E7" w:rsidRPr="0057566E" w:rsidRDefault="00C028E7" w:rsidP="0098288A">
            <w:pPr>
              <w:rPr>
                <w:rFonts w:ascii="Arial" w:hAnsi="Arial" w:cs="Arial"/>
                <w:b/>
                <w:bCs/>
                <w:color w:val="000000"/>
                <w:sz w:val="24"/>
                <w:szCs w:val="24"/>
              </w:rPr>
            </w:pPr>
          </w:p>
        </w:tc>
      </w:tr>
      <w:tr w:rsidR="00C028E7" w:rsidRPr="00631D0C" w14:paraId="5C6AD876" w14:textId="77777777" w:rsidTr="00C028E7">
        <w:trPr>
          <w:trHeight w:val="840"/>
        </w:trPr>
        <w:tc>
          <w:tcPr>
            <w:tcW w:w="570" w:type="pct"/>
            <w:vMerge/>
          </w:tcPr>
          <w:p w14:paraId="126EFE22" w14:textId="77777777" w:rsidR="00C028E7" w:rsidRPr="00631D0C" w:rsidRDefault="00C028E7" w:rsidP="0098288A">
            <w:pPr>
              <w:jc w:val="center"/>
              <w:rPr>
                <w:rFonts w:ascii="Arial" w:hAnsi="Arial" w:cs="Arial"/>
                <w:b/>
                <w:sz w:val="24"/>
                <w:szCs w:val="24"/>
              </w:rPr>
            </w:pPr>
          </w:p>
        </w:tc>
        <w:tc>
          <w:tcPr>
            <w:tcW w:w="1025" w:type="pct"/>
            <w:vMerge/>
          </w:tcPr>
          <w:p w14:paraId="471819EB" w14:textId="77777777" w:rsidR="00C028E7" w:rsidRPr="00F60816" w:rsidRDefault="00C028E7" w:rsidP="0098288A">
            <w:pPr>
              <w:rPr>
                <w:rFonts w:ascii="Arial" w:hAnsi="Arial" w:cs="Arial"/>
                <w:b/>
                <w:color w:val="000000" w:themeColor="text1"/>
                <w:sz w:val="24"/>
                <w:szCs w:val="24"/>
              </w:rPr>
            </w:pPr>
          </w:p>
        </w:tc>
        <w:tc>
          <w:tcPr>
            <w:tcW w:w="654" w:type="pct"/>
            <w:vMerge/>
          </w:tcPr>
          <w:p w14:paraId="02A735B9" w14:textId="77777777" w:rsidR="00C028E7" w:rsidRPr="005A4CF6" w:rsidRDefault="00C028E7" w:rsidP="0098288A">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47E8E74D" w14:textId="77777777" w:rsidR="0014646B" w:rsidRPr="00C85BA8" w:rsidRDefault="0014646B" w:rsidP="00C85BA8">
            <w:pPr>
              <w:pStyle w:val="Heading4"/>
              <w:rPr>
                <w:rFonts w:ascii="Arial" w:eastAsiaTheme="minorHAnsi" w:hAnsi="Arial" w:cs="Arial"/>
                <w:b w:val="0"/>
                <w:bCs w:val="0"/>
                <w:i w:val="0"/>
                <w:iCs w:val="0"/>
                <w:color w:val="auto"/>
                <w:sz w:val="24"/>
                <w:szCs w:val="24"/>
              </w:rPr>
            </w:pPr>
            <w:r w:rsidRPr="00C85BA8">
              <w:rPr>
                <w:rFonts w:ascii="Arial" w:eastAsiaTheme="minorHAnsi" w:hAnsi="Arial" w:cs="Arial"/>
                <w:b w:val="0"/>
                <w:bCs w:val="0"/>
                <w:i w:val="0"/>
                <w:iCs w:val="0"/>
                <w:color w:val="auto"/>
                <w:sz w:val="24"/>
                <w:szCs w:val="24"/>
              </w:rPr>
              <w:t>Applying Flexible Insulation</w:t>
            </w:r>
          </w:p>
          <w:p w14:paraId="4CFE51E2" w14:textId="77777777" w:rsidR="0014646B" w:rsidRPr="00FB6FF4" w:rsidRDefault="0014646B" w:rsidP="00A972F6">
            <w:pPr>
              <w:numPr>
                <w:ilvl w:val="0"/>
                <w:numId w:val="8"/>
              </w:numPr>
              <w:spacing w:before="100" w:beforeAutospacing="1" w:after="100" w:afterAutospacing="1"/>
              <w:rPr>
                <w:rFonts w:ascii="Arial" w:hAnsi="Arial" w:cs="Arial"/>
              </w:rPr>
            </w:pPr>
            <w:r w:rsidRPr="00FB6FF4">
              <w:rPr>
                <w:rFonts w:ascii="Arial" w:hAnsi="Arial" w:cs="Arial"/>
              </w:rPr>
              <w:t>Benefits of flexible insulation materials.</w:t>
            </w:r>
          </w:p>
          <w:p w14:paraId="523A0FBB" w14:textId="77777777" w:rsidR="0014646B" w:rsidRPr="00FB6FF4" w:rsidRDefault="0014646B" w:rsidP="00A972F6">
            <w:pPr>
              <w:numPr>
                <w:ilvl w:val="0"/>
                <w:numId w:val="8"/>
              </w:numPr>
              <w:spacing w:before="100" w:beforeAutospacing="1" w:after="100" w:afterAutospacing="1"/>
              <w:rPr>
                <w:rFonts w:ascii="Arial" w:hAnsi="Arial" w:cs="Arial"/>
              </w:rPr>
            </w:pPr>
            <w:r w:rsidRPr="00FB6FF4">
              <w:rPr>
                <w:rFonts w:ascii="Arial" w:hAnsi="Arial" w:cs="Arial"/>
              </w:rPr>
              <w:t>Installation techniques for flexible insulation.</w:t>
            </w:r>
          </w:p>
          <w:p w14:paraId="0D810AA5" w14:textId="187A4F67" w:rsidR="00C028E7" w:rsidRPr="00FB6FF4" w:rsidRDefault="0014646B" w:rsidP="00A972F6">
            <w:pPr>
              <w:numPr>
                <w:ilvl w:val="0"/>
                <w:numId w:val="8"/>
              </w:numPr>
              <w:spacing w:before="100" w:beforeAutospacing="1" w:after="100" w:afterAutospacing="1"/>
              <w:rPr>
                <w:rFonts w:ascii="Arial" w:hAnsi="Arial" w:cs="Arial"/>
              </w:rPr>
            </w:pPr>
            <w:r w:rsidRPr="00FB6FF4">
              <w:rPr>
                <w:rFonts w:ascii="Arial" w:hAnsi="Arial" w:cs="Arial"/>
              </w:rPr>
              <w:t>Practice: Wrapping ducts with flexible insulation.</w:t>
            </w:r>
          </w:p>
        </w:tc>
        <w:tc>
          <w:tcPr>
            <w:tcW w:w="793" w:type="pct"/>
            <w:vMerge/>
          </w:tcPr>
          <w:p w14:paraId="2A821BA2" w14:textId="77777777" w:rsidR="00C028E7" w:rsidRPr="0057566E" w:rsidRDefault="00C028E7" w:rsidP="0098288A">
            <w:pPr>
              <w:rPr>
                <w:rFonts w:ascii="Arial" w:hAnsi="Arial" w:cs="Arial"/>
                <w:b/>
                <w:bCs/>
                <w:color w:val="000000"/>
                <w:sz w:val="24"/>
                <w:szCs w:val="24"/>
              </w:rPr>
            </w:pPr>
          </w:p>
        </w:tc>
      </w:tr>
      <w:tr w:rsidR="00C028E7" w:rsidRPr="00631D0C" w14:paraId="74816B16" w14:textId="77777777" w:rsidTr="00C028E7">
        <w:trPr>
          <w:trHeight w:val="840"/>
        </w:trPr>
        <w:tc>
          <w:tcPr>
            <w:tcW w:w="570" w:type="pct"/>
            <w:vMerge/>
          </w:tcPr>
          <w:p w14:paraId="4F534E43" w14:textId="77777777" w:rsidR="00C028E7" w:rsidRPr="00631D0C" w:rsidRDefault="00C028E7" w:rsidP="0098288A">
            <w:pPr>
              <w:jc w:val="center"/>
              <w:rPr>
                <w:rFonts w:ascii="Arial" w:hAnsi="Arial" w:cs="Arial"/>
                <w:b/>
                <w:sz w:val="24"/>
                <w:szCs w:val="24"/>
              </w:rPr>
            </w:pPr>
          </w:p>
        </w:tc>
        <w:tc>
          <w:tcPr>
            <w:tcW w:w="1025" w:type="pct"/>
            <w:vMerge/>
          </w:tcPr>
          <w:p w14:paraId="49EE38FB" w14:textId="77777777" w:rsidR="00C028E7" w:rsidRPr="00F60816" w:rsidRDefault="00C028E7" w:rsidP="0098288A">
            <w:pPr>
              <w:rPr>
                <w:rFonts w:ascii="Arial" w:hAnsi="Arial" w:cs="Arial"/>
                <w:b/>
                <w:color w:val="000000" w:themeColor="text1"/>
                <w:sz w:val="24"/>
                <w:szCs w:val="24"/>
              </w:rPr>
            </w:pPr>
          </w:p>
        </w:tc>
        <w:tc>
          <w:tcPr>
            <w:tcW w:w="654" w:type="pct"/>
            <w:vMerge/>
          </w:tcPr>
          <w:p w14:paraId="530CCA73" w14:textId="77777777" w:rsidR="00C028E7" w:rsidRPr="005A4CF6" w:rsidRDefault="00C028E7" w:rsidP="0098288A">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193E36B5" w14:textId="77777777" w:rsidR="0014646B" w:rsidRPr="00C85BA8" w:rsidRDefault="0014646B" w:rsidP="00C85BA8">
            <w:pPr>
              <w:pStyle w:val="Heading4"/>
              <w:rPr>
                <w:rFonts w:ascii="Arial" w:eastAsiaTheme="minorHAnsi" w:hAnsi="Arial" w:cs="Arial"/>
                <w:b w:val="0"/>
                <w:bCs w:val="0"/>
                <w:i w:val="0"/>
                <w:iCs w:val="0"/>
                <w:color w:val="auto"/>
                <w:sz w:val="24"/>
                <w:szCs w:val="24"/>
              </w:rPr>
            </w:pPr>
            <w:r w:rsidRPr="00C85BA8">
              <w:rPr>
                <w:rFonts w:ascii="Arial" w:eastAsiaTheme="minorHAnsi" w:hAnsi="Arial" w:cs="Arial"/>
                <w:b w:val="0"/>
                <w:bCs w:val="0"/>
                <w:i w:val="0"/>
                <w:iCs w:val="0"/>
                <w:color w:val="auto"/>
                <w:sz w:val="24"/>
                <w:szCs w:val="24"/>
              </w:rPr>
              <w:t>Installing Rigid Insulation</w:t>
            </w:r>
          </w:p>
          <w:p w14:paraId="02C58BFC" w14:textId="77777777" w:rsidR="0014646B" w:rsidRPr="00FB6FF4" w:rsidRDefault="0014646B" w:rsidP="00A972F6">
            <w:pPr>
              <w:numPr>
                <w:ilvl w:val="0"/>
                <w:numId w:val="8"/>
              </w:numPr>
              <w:spacing w:before="100" w:beforeAutospacing="1" w:after="100" w:afterAutospacing="1"/>
              <w:rPr>
                <w:rFonts w:ascii="Arial" w:hAnsi="Arial" w:cs="Arial"/>
              </w:rPr>
            </w:pPr>
            <w:r w:rsidRPr="00FB6FF4">
              <w:rPr>
                <w:rFonts w:ascii="Arial" w:hAnsi="Arial" w:cs="Arial"/>
              </w:rPr>
              <w:t>Methods for handling and applying rigid insulation boards.</w:t>
            </w:r>
          </w:p>
          <w:p w14:paraId="4A787413" w14:textId="77777777" w:rsidR="0014646B" w:rsidRPr="00FB6FF4" w:rsidRDefault="0014646B" w:rsidP="00A972F6">
            <w:pPr>
              <w:numPr>
                <w:ilvl w:val="0"/>
                <w:numId w:val="8"/>
              </w:numPr>
              <w:spacing w:before="100" w:beforeAutospacing="1" w:after="100" w:afterAutospacing="1"/>
              <w:rPr>
                <w:rFonts w:ascii="Arial" w:hAnsi="Arial" w:cs="Arial"/>
              </w:rPr>
            </w:pPr>
            <w:r w:rsidRPr="00FB6FF4">
              <w:rPr>
                <w:rFonts w:ascii="Arial" w:hAnsi="Arial" w:cs="Arial"/>
              </w:rPr>
              <w:t>Cutting and fitting rigid insulation for ducts.</w:t>
            </w:r>
          </w:p>
          <w:p w14:paraId="4C6D4B41" w14:textId="0A09E4FB" w:rsidR="00C028E7" w:rsidRPr="00FB6FF4" w:rsidRDefault="0014646B" w:rsidP="00A972F6">
            <w:pPr>
              <w:numPr>
                <w:ilvl w:val="0"/>
                <w:numId w:val="8"/>
              </w:numPr>
              <w:spacing w:before="100" w:beforeAutospacing="1" w:after="100" w:afterAutospacing="1"/>
              <w:rPr>
                <w:rFonts w:ascii="Arial" w:hAnsi="Arial" w:cs="Arial"/>
              </w:rPr>
            </w:pPr>
            <w:r w:rsidRPr="00FB6FF4">
              <w:rPr>
                <w:rFonts w:ascii="Arial" w:hAnsi="Arial" w:cs="Arial"/>
              </w:rPr>
              <w:t>Practice: Installing rigid insulation in duct sections.</w:t>
            </w:r>
          </w:p>
        </w:tc>
        <w:tc>
          <w:tcPr>
            <w:tcW w:w="793" w:type="pct"/>
            <w:vMerge/>
          </w:tcPr>
          <w:p w14:paraId="17ECDA5A" w14:textId="77777777" w:rsidR="00C028E7" w:rsidRPr="0057566E" w:rsidRDefault="00C028E7" w:rsidP="0098288A">
            <w:pPr>
              <w:rPr>
                <w:rFonts w:ascii="Arial" w:hAnsi="Arial" w:cs="Arial"/>
                <w:b/>
                <w:bCs/>
                <w:color w:val="000000"/>
                <w:sz w:val="24"/>
                <w:szCs w:val="24"/>
              </w:rPr>
            </w:pPr>
          </w:p>
        </w:tc>
      </w:tr>
      <w:tr w:rsidR="00C028E7" w:rsidRPr="00631D0C" w14:paraId="0806DDAD" w14:textId="77777777" w:rsidTr="00C028E7">
        <w:trPr>
          <w:trHeight w:val="840"/>
        </w:trPr>
        <w:tc>
          <w:tcPr>
            <w:tcW w:w="570" w:type="pct"/>
            <w:vMerge/>
          </w:tcPr>
          <w:p w14:paraId="4847EFC8" w14:textId="77777777" w:rsidR="00C028E7" w:rsidRPr="00631D0C" w:rsidRDefault="00C028E7" w:rsidP="0098288A">
            <w:pPr>
              <w:jc w:val="center"/>
              <w:rPr>
                <w:rFonts w:ascii="Arial" w:hAnsi="Arial" w:cs="Arial"/>
                <w:b/>
                <w:sz w:val="24"/>
                <w:szCs w:val="24"/>
              </w:rPr>
            </w:pPr>
          </w:p>
        </w:tc>
        <w:tc>
          <w:tcPr>
            <w:tcW w:w="1025" w:type="pct"/>
            <w:vMerge/>
          </w:tcPr>
          <w:p w14:paraId="0AC6B23D" w14:textId="77777777" w:rsidR="00C028E7" w:rsidRPr="00F60816" w:rsidRDefault="00C028E7" w:rsidP="0098288A">
            <w:pPr>
              <w:rPr>
                <w:rFonts w:ascii="Arial" w:hAnsi="Arial" w:cs="Arial"/>
                <w:b/>
                <w:color w:val="000000" w:themeColor="text1"/>
                <w:sz w:val="24"/>
                <w:szCs w:val="24"/>
              </w:rPr>
            </w:pPr>
          </w:p>
        </w:tc>
        <w:tc>
          <w:tcPr>
            <w:tcW w:w="654" w:type="pct"/>
            <w:vMerge/>
          </w:tcPr>
          <w:p w14:paraId="03B074D4" w14:textId="77777777" w:rsidR="00C028E7" w:rsidRPr="005A4CF6" w:rsidRDefault="00C028E7" w:rsidP="0098288A">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775FFE25" w14:textId="77777777" w:rsidR="0014646B" w:rsidRPr="00C85BA8" w:rsidRDefault="0014646B" w:rsidP="00C85BA8">
            <w:pPr>
              <w:pStyle w:val="Heading4"/>
              <w:rPr>
                <w:rFonts w:ascii="Arial" w:eastAsiaTheme="minorHAnsi" w:hAnsi="Arial" w:cs="Arial"/>
                <w:b w:val="0"/>
                <w:bCs w:val="0"/>
                <w:i w:val="0"/>
                <w:iCs w:val="0"/>
                <w:color w:val="auto"/>
                <w:sz w:val="24"/>
                <w:szCs w:val="24"/>
              </w:rPr>
            </w:pPr>
            <w:r w:rsidRPr="00C85BA8">
              <w:rPr>
                <w:rFonts w:ascii="Arial" w:eastAsiaTheme="minorHAnsi" w:hAnsi="Arial" w:cs="Arial"/>
                <w:b w:val="0"/>
                <w:bCs w:val="0"/>
                <w:i w:val="0"/>
                <w:iCs w:val="0"/>
                <w:color w:val="auto"/>
                <w:sz w:val="24"/>
                <w:szCs w:val="24"/>
              </w:rPr>
              <w:t>Insulating with Spray Foam</w:t>
            </w:r>
          </w:p>
          <w:p w14:paraId="38A5C462" w14:textId="77777777" w:rsidR="0014646B" w:rsidRPr="00FB6FF4" w:rsidRDefault="0014646B" w:rsidP="00A972F6">
            <w:pPr>
              <w:numPr>
                <w:ilvl w:val="0"/>
                <w:numId w:val="8"/>
              </w:numPr>
              <w:spacing w:before="100" w:beforeAutospacing="1" w:after="100" w:afterAutospacing="1"/>
              <w:rPr>
                <w:rFonts w:ascii="Arial" w:hAnsi="Arial" w:cs="Arial"/>
              </w:rPr>
            </w:pPr>
            <w:r w:rsidRPr="00FB6FF4">
              <w:rPr>
                <w:rFonts w:ascii="Arial" w:hAnsi="Arial" w:cs="Arial"/>
              </w:rPr>
              <w:t>Overview of spray foam insulation (types and applications).</w:t>
            </w:r>
          </w:p>
          <w:p w14:paraId="08B4E9A0" w14:textId="77777777" w:rsidR="0014646B" w:rsidRPr="00FB6FF4" w:rsidRDefault="0014646B" w:rsidP="00A972F6">
            <w:pPr>
              <w:numPr>
                <w:ilvl w:val="0"/>
                <w:numId w:val="8"/>
              </w:numPr>
              <w:spacing w:before="100" w:beforeAutospacing="1" w:after="100" w:afterAutospacing="1"/>
              <w:rPr>
                <w:rFonts w:ascii="Arial" w:hAnsi="Arial" w:cs="Arial"/>
              </w:rPr>
            </w:pPr>
            <w:r w:rsidRPr="00FB6FF4">
              <w:rPr>
                <w:rFonts w:ascii="Arial" w:hAnsi="Arial" w:cs="Arial"/>
              </w:rPr>
              <w:t>Proper spray application techniques for an even coat.</w:t>
            </w:r>
          </w:p>
          <w:p w14:paraId="49B3F18D" w14:textId="1F735586" w:rsidR="00C028E7" w:rsidRPr="00FB6FF4" w:rsidRDefault="0014646B" w:rsidP="00A972F6">
            <w:pPr>
              <w:numPr>
                <w:ilvl w:val="0"/>
                <w:numId w:val="8"/>
              </w:numPr>
              <w:spacing w:before="100" w:beforeAutospacing="1" w:after="100" w:afterAutospacing="1"/>
              <w:rPr>
                <w:rFonts w:ascii="Arial" w:hAnsi="Arial" w:cs="Arial"/>
              </w:rPr>
            </w:pPr>
            <w:r w:rsidRPr="00FB6FF4">
              <w:rPr>
                <w:rFonts w:ascii="Arial" w:hAnsi="Arial" w:cs="Arial"/>
              </w:rPr>
              <w:t>Practice: Applying spray foam insulation to ducts.</w:t>
            </w:r>
          </w:p>
        </w:tc>
        <w:tc>
          <w:tcPr>
            <w:tcW w:w="793" w:type="pct"/>
            <w:vMerge/>
          </w:tcPr>
          <w:p w14:paraId="1746891D" w14:textId="77777777" w:rsidR="00C028E7" w:rsidRPr="0057566E" w:rsidRDefault="00C028E7" w:rsidP="0098288A">
            <w:pPr>
              <w:rPr>
                <w:rFonts w:ascii="Arial" w:hAnsi="Arial" w:cs="Arial"/>
                <w:b/>
                <w:bCs/>
                <w:color w:val="000000"/>
                <w:sz w:val="24"/>
                <w:szCs w:val="24"/>
              </w:rPr>
            </w:pPr>
          </w:p>
        </w:tc>
      </w:tr>
      <w:tr w:rsidR="00C028E7" w:rsidRPr="00631D0C" w14:paraId="5D965CEE" w14:textId="77777777" w:rsidTr="00C028E7">
        <w:trPr>
          <w:trHeight w:val="840"/>
        </w:trPr>
        <w:tc>
          <w:tcPr>
            <w:tcW w:w="570" w:type="pct"/>
            <w:vMerge/>
          </w:tcPr>
          <w:p w14:paraId="217BE270" w14:textId="77777777" w:rsidR="00C028E7" w:rsidRPr="00631D0C" w:rsidRDefault="00C028E7" w:rsidP="0098288A">
            <w:pPr>
              <w:jc w:val="center"/>
              <w:rPr>
                <w:rFonts w:ascii="Arial" w:hAnsi="Arial" w:cs="Arial"/>
                <w:b/>
                <w:sz w:val="24"/>
                <w:szCs w:val="24"/>
              </w:rPr>
            </w:pPr>
          </w:p>
        </w:tc>
        <w:tc>
          <w:tcPr>
            <w:tcW w:w="1025" w:type="pct"/>
            <w:vMerge/>
          </w:tcPr>
          <w:p w14:paraId="28AAA6F3" w14:textId="77777777" w:rsidR="00C028E7" w:rsidRPr="00F60816" w:rsidRDefault="00C028E7" w:rsidP="0098288A">
            <w:pPr>
              <w:rPr>
                <w:rFonts w:ascii="Arial" w:hAnsi="Arial" w:cs="Arial"/>
                <w:b/>
                <w:color w:val="000000" w:themeColor="text1"/>
                <w:sz w:val="24"/>
                <w:szCs w:val="24"/>
              </w:rPr>
            </w:pPr>
          </w:p>
        </w:tc>
        <w:tc>
          <w:tcPr>
            <w:tcW w:w="654" w:type="pct"/>
            <w:vMerge w:val="restart"/>
          </w:tcPr>
          <w:p w14:paraId="7574AA9C" w14:textId="77777777" w:rsidR="00C028E7" w:rsidRPr="00631D0C" w:rsidRDefault="00C028E7" w:rsidP="0098288A">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p w14:paraId="35D37DF6" w14:textId="77777777" w:rsidR="00C028E7" w:rsidRPr="005A4CF6" w:rsidRDefault="00C028E7" w:rsidP="0098288A">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535E7F4F" w14:textId="77777777" w:rsidR="0014646B" w:rsidRPr="00C85BA8" w:rsidRDefault="0014646B" w:rsidP="00C85BA8">
            <w:pPr>
              <w:pStyle w:val="Heading4"/>
              <w:rPr>
                <w:rFonts w:ascii="Arial" w:eastAsiaTheme="minorHAnsi" w:hAnsi="Arial" w:cs="Arial"/>
                <w:b w:val="0"/>
                <w:bCs w:val="0"/>
                <w:i w:val="0"/>
                <w:iCs w:val="0"/>
                <w:color w:val="auto"/>
                <w:sz w:val="24"/>
                <w:szCs w:val="24"/>
              </w:rPr>
            </w:pPr>
            <w:r w:rsidRPr="00C85BA8">
              <w:rPr>
                <w:rFonts w:ascii="Arial" w:eastAsiaTheme="minorHAnsi" w:hAnsi="Arial" w:cs="Arial"/>
                <w:b w:val="0"/>
                <w:bCs w:val="0"/>
                <w:i w:val="0"/>
                <w:iCs w:val="0"/>
                <w:color w:val="auto"/>
                <w:sz w:val="24"/>
                <w:szCs w:val="24"/>
              </w:rPr>
              <w:t>Protective Coatings Overview</w:t>
            </w:r>
          </w:p>
          <w:p w14:paraId="6B46D20A" w14:textId="77777777" w:rsidR="0014646B" w:rsidRPr="00FB6FF4" w:rsidRDefault="0014646B" w:rsidP="00A972F6">
            <w:pPr>
              <w:numPr>
                <w:ilvl w:val="0"/>
                <w:numId w:val="8"/>
              </w:numPr>
              <w:spacing w:before="100" w:beforeAutospacing="1" w:after="100" w:afterAutospacing="1"/>
              <w:rPr>
                <w:rFonts w:ascii="Arial" w:hAnsi="Arial" w:cs="Arial"/>
              </w:rPr>
            </w:pPr>
            <w:r w:rsidRPr="00FB6FF4">
              <w:rPr>
                <w:rFonts w:ascii="Arial" w:hAnsi="Arial" w:cs="Arial"/>
              </w:rPr>
              <w:t xml:space="preserve">Introduction to protective </w:t>
            </w:r>
            <w:r w:rsidRPr="00FB6FF4">
              <w:rPr>
                <w:rFonts w:ascii="Arial" w:hAnsi="Arial" w:cs="Arial"/>
              </w:rPr>
              <w:lastRenderedPageBreak/>
              <w:t>coatings for ducts (anti-corrosion, fire-resistant, etc.).</w:t>
            </w:r>
          </w:p>
          <w:p w14:paraId="16F4A965" w14:textId="77777777" w:rsidR="0014646B" w:rsidRPr="00FB6FF4" w:rsidRDefault="0014646B" w:rsidP="00A972F6">
            <w:pPr>
              <w:numPr>
                <w:ilvl w:val="0"/>
                <w:numId w:val="8"/>
              </w:numPr>
              <w:spacing w:before="100" w:beforeAutospacing="1" w:after="100" w:afterAutospacing="1"/>
              <w:rPr>
                <w:rFonts w:ascii="Arial" w:hAnsi="Arial" w:cs="Arial"/>
              </w:rPr>
            </w:pPr>
            <w:r w:rsidRPr="00FB6FF4">
              <w:rPr>
                <w:rFonts w:ascii="Arial" w:hAnsi="Arial" w:cs="Arial"/>
              </w:rPr>
              <w:t>Common coating materials (epoxy, polyurethane, acrylic).</w:t>
            </w:r>
          </w:p>
          <w:p w14:paraId="063727D8" w14:textId="77F3CAB6" w:rsidR="00C028E7" w:rsidRPr="00FB6FF4" w:rsidRDefault="0014646B" w:rsidP="00A972F6">
            <w:pPr>
              <w:numPr>
                <w:ilvl w:val="0"/>
                <w:numId w:val="8"/>
              </w:numPr>
              <w:spacing w:before="100" w:beforeAutospacing="1" w:after="100" w:afterAutospacing="1"/>
              <w:rPr>
                <w:rFonts w:ascii="Arial" w:hAnsi="Arial" w:cs="Arial"/>
              </w:rPr>
            </w:pPr>
            <w:r w:rsidRPr="00FB6FF4">
              <w:rPr>
                <w:rFonts w:ascii="Arial" w:hAnsi="Arial" w:cs="Arial"/>
              </w:rPr>
              <w:t>Benefits of applying coatings to ductwork.</w:t>
            </w:r>
          </w:p>
        </w:tc>
        <w:tc>
          <w:tcPr>
            <w:tcW w:w="793" w:type="pct"/>
            <w:vMerge/>
          </w:tcPr>
          <w:p w14:paraId="0D003FA5" w14:textId="77777777" w:rsidR="00C028E7" w:rsidRPr="0057566E" w:rsidRDefault="00C028E7" w:rsidP="0098288A">
            <w:pPr>
              <w:rPr>
                <w:rFonts w:ascii="Arial" w:hAnsi="Arial" w:cs="Arial"/>
                <w:b/>
                <w:bCs/>
                <w:color w:val="000000"/>
                <w:sz w:val="24"/>
                <w:szCs w:val="24"/>
              </w:rPr>
            </w:pPr>
          </w:p>
        </w:tc>
      </w:tr>
      <w:tr w:rsidR="00C028E7" w:rsidRPr="00631D0C" w14:paraId="57DE618A" w14:textId="77777777" w:rsidTr="00C028E7">
        <w:trPr>
          <w:trHeight w:val="840"/>
        </w:trPr>
        <w:tc>
          <w:tcPr>
            <w:tcW w:w="570" w:type="pct"/>
            <w:vMerge/>
          </w:tcPr>
          <w:p w14:paraId="282AABEC" w14:textId="77777777" w:rsidR="00C028E7" w:rsidRPr="00631D0C" w:rsidRDefault="00C028E7" w:rsidP="0098288A">
            <w:pPr>
              <w:jc w:val="center"/>
              <w:rPr>
                <w:rFonts w:ascii="Arial" w:hAnsi="Arial" w:cs="Arial"/>
                <w:b/>
                <w:sz w:val="24"/>
                <w:szCs w:val="24"/>
              </w:rPr>
            </w:pPr>
          </w:p>
        </w:tc>
        <w:tc>
          <w:tcPr>
            <w:tcW w:w="1025" w:type="pct"/>
            <w:vMerge/>
          </w:tcPr>
          <w:p w14:paraId="081236E2" w14:textId="77777777" w:rsidR="00C028E7" w:rsidRPr="00F60816" w:rsidRDefault="00C028E7" w:rsidP="0098288A">
            <w:pPr>
              <w:rPr>
                <w:rFonts w:ascii="Arial" w:hAnsi="Arial" w:cs="Arial"/>
                <w:b/>
                <w:color w:val="000000" w:themeColor="text1"/>
                <w:sz w:val="24"/>
                <w:szCs w:val="24"/>
              </w:rPr>
            </w:pPr>
          </w:p>
        </w:tc>
        <w:tc>
          <w:tcPr>
            <w:tcW w:w="654" w:type="pct"/>
            <w:vMerge/>
          </w:tcPr>
          <w:p w14:paraId="3DD02DC8" w14:textId="77777777" w:rsidR="00C028E7" w:rsidRPr="005A4CF6" w:rsidRDefault="00C028E7" w:rsidP="0098288A">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668FE6B3" w14:textId="77777777" w:rsidR="0014646B" w:rsidRPr="00C85BA8" w:rsidRDefault="0014646B" w:rsidP="00C85BA8">
            <w:pPr>
              <w:pStyle w:val="Heading4"/>
              <w:rPr>
                <w:rFonts w:ascii="Arial" w:eastAsiaTheme="minorHAnsi" w:hAnsi="Arial" w:cs="Arial"/>
                <w:b w:val="0"/>
                <w:bCs w:val="0"/>
                <w:i w:val="0"/>
                <w:iCs w:val="0"/>
                <w:color w:val="auto"/>
                <w:sz w:val="24"/>
                <w:szCs w:val="24"/>
              </w:rPr>
            </w:pPr>
            <w:r w:rsidRPr="00C85BA8">
              <w:rPr>
                <w:rFonts w:ascii="Arial" w:eastAsiaTheme="minorHAnsi" w:hAnsi="Arial" w:cs="Arial"/>
                <w:b w:val="0"/>
                <w:bCs w:val="0"/>
                <w:i w:val="0"/>
                <w:iCs w:val="0"/>
                <w:color w:val="auto"/>
                <w:sz w:val="24"/>
                <w:szCs w:val="24"/>
              </w:rPr>
              <w:t>Applying Fire-Resistant Coatings</w:t>
            </w:r>
          </w:p>
          <w:p w14:paraId="39925817" w14:textId="77777777" w:rsidR="0014646B" w:rsidRPr="00FB6FF4" w:rsidRDefault="0014646B" w:rsidP="00A972F6">
            <w:pPr>
              <w:numPr>
                <w:ilvl w:val="0"/>
                <w:numId w:val="8"/>
              </w:numPr>
              <w:spacing w:before="100" w:beforeAutospacing="1" w:after="100" w:afterAutospacing="1"/>
              <w:rPr>
                <w:rFonts w:ascii="Arial" w:hAnsi="Arial" w:cs="Arial"/>
              </w:rPr>
            </w:pPr>
            <w:r w:rsidRPr="00FB6FF4">
              <w:rPr>
                <w:rFonts w:ascii="Arial" w:hAnsi="Arial" w:cs="Arial"/>
              </w:rPr>
              <w:t>Types of fire-resistant coatings and their applications.</w:t>
            </w:r>
          </w:p>
          <w:p w14:paraId="5A5C647C" w14:textId="77777777" w:rsidR="0014646B" w:rsidRPr="00FB6FF4" w:rsidRDefault="0014646B" w:rsidP="00A972F6">
            <w:pPr>
              <w:numPr>
                <w:ilvl w:val="0"/>
                <w:numId w:val="8"/>
              </w:numPr>
              <w:spacing w:before="100" w:beforeAutospacing="1" w:after="100" w:afterAutospacing="1"/>
              <w:rPr>
                <w:rFonts w:ascii="Arial" w:hAnsi="Arial" w:cs="Arial"/>
              </w:rPr>
            </w:pPr>
            <w:r w:rsidRPr="00FB6FF4">
              <w:rPr>
                <w:rFonts w:ascii="Arial" w:hAnsi="Arial" w:cs="Arial"/>
              </w:rPr>
              <w:t>Techniques for applying fire-resistant coatings to ducts.</w:t>
            </w:r>
          </w:p>
          <w:p w14:paraId="1E3C3EB4" w14:textId="2587C24A" w:rsidR="00C028E7" w:rsidRPr="00FB6FF4" w:rsidRDefault="0014646B" w:rsidP="00A972F6">
            <w:pPr>
              <w:numPr>
                <w:ilvl w:val="0"/>
                <w:numId w:val="8"/>
              </w:numPr>
              <w:spacing w:before="100" w:beforeAutospacing="1" w:after="100" w:afterAutospacing="1"/>
              <w:rPr>
                <w:rFonts w:ascii="Arial" w:hAnsi="Arial" w:cs="Arial"/>
              </w:rPr>
            </w:pPr>
            <w:r w:rsidRPr="00FB6FF4">
              <w:rPr>
                <w:rFonts w:ascii="Arial" w:hAnsi="Arial" w:cs="Arial"/>
              </w:rPr>
              <w:t>Practice: Coating ducts with fire-resistant materials.</w:t>
            </w:r>
          </w:p>
        </w:tc>
        <w:tc>
          <w:tcPr>
            <w:tcW w:w="793" w:type="pct"/>
            <w:vMerge/>
          </w:tcPr>
          <w:p w14:paraId="083E44B4" w14:textId="77777777" w:rsidR="00C028E7" w:rsidRPr="0057566E" w:rsidRDefault="00C028E7" w:rsidP="0098288A">
            <w:pPr>
              <w:rPr>
                <w:rFonts w:ascii="Arial" w:hAnsi="Arial" w:cs="Arial"/>
                <w:b/>
                <w:bCs/>
                <w:color w:val="000000"/>
                <w:sz w:val="24"/>
                <w:szCs w:val="24"/>
              </w:rPr>
            </w:pPr>
          </w:p>
        </w:tc>
      </w:tr>
      <w:tr w:rsidR="00C028E7" w:rsidRPr="00631D0C" w14:paraId="5809070A" w14:textId="77777777" w:rsidTr="00C028E7">
        <w:trPr>
          <w:trHeight w:val="840"/>
        </w:trPr>
        <w:tc>
          <w:tcPr>
            <w:tcW w:w="570" w:type="pct"/>
            <w:vMerge/>
          </w:tcPr>
          <w:p w14:paraId="546A17EC" w14:textId="77777777" w:rsidR="00C028E7" w:rsidRPr="00631D0C" w:rsidRDefault="00C028E7" w:rsidP="0098288A">
            <w:pPr>
              <w:jc w:val="center"/>
              <w:rPr>
                <w:rFonts w:ascii="Arial" w:hAnsi="Arial" w:cs="Arial"/>
                <w:b/>
                <w:sz w:val="24"/>
                <w:szCs w:val="24"/>
              </w:rPr>
            </w:pPr>
          </w:p>
        </w:tc>
        <w:tc>
          <w:tcPr>
            <w:tcW w:w="1025" w:type="pct"/>
            <w:vMerge/>
          </w:tcPr>
          <w:p w14:paraId="052489D0" w14:textId="77777777" w:rsidR="00C028E7" w:rsidRPr="00F60816" w:rsidRDefault="00C028E7" w:rsidP="0098288A">
            <w:pPr>
              <w:rPr>
                <w:rFonts w:ascii="Arial" w:hAnsi="Arial" w:cs="Arial"/>
                <w:b/>
                <w:color w:val="000000" w:themeColor="text1"/>
                <w:sz w:val="24"/>
                <w:szCs w:val="24"/>
              </w:rPr>
            </w:pPr>
          </w:p>
        </w:tc>
        <w:tc>
          <w:tcPr>
            <w:tcW w:w="654" w:type="pct"/>
            <w:vMerge/>
          </w:tcPr>
          <w:p w14:paraId="65C79234" w14:textId="77777777" w:rsidR="00C028E7" w:rsidRPr="005A4CF6" w:rsidRDefault="00C028E7" w:rsidP="0098288A">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6FB67F2D" w14:textId="77777777" w:rsidR="0014646B" w:rsidRPr="00C85BA8" w:rsidRDefault="0014646B" w:rsidP="00C85BA8">
            <w:pPr>
              <w:pStyle w:val="Heading4"/>
              <w:rPr>
                <w:rFonts w:ascii="Arial" w:eastAsiaTheme="minorHAnsi" w:hAnsi="Arial" w:cs="Arial"/>
                <w:b w:val="0"/>
                <w:bCs w:val="0"/>
                <w:i w:val="0"/>
                <w:iCs w:val="0"/>
                <w:color w:val="auto"/>
                <w:sz w:val="24"/>
                <w:szCs w:val="24"/>
              </w:rPr>
            </w:pPr>
            <w:r w:rsidRPr="00C85BA8">
              <w:rPr>
                <w:rFonts w:ascii="Arial" w:eastAsiaTheme="minorHAnsi" w:hAnsi="Arial" w:cs="Arial"/>
                <w:b w:val="0"/>
                <w:bCs w:val="0"/>
                <w:i w:val="0"/>
                <w:iCs w:val="0"/>
                <w:color w:val="auto"/>
                <w:sz w:val="24"/>
                <w:szCs w:val="24"/>
              </w:rPr>
              <w:t>Anti-Corrosion Coatings</w:t>
            </w:r>
          </w:p>
          <w:p w14:paraId="4739CFA4" w14:textId="77777777" w:rsidR="0014646B" w:rsidRPr="00FB6FF4" w:rsidRDefault="0014646B" w:rsidP="00A972F6">
            <w:pPr>
              <w:numPr>
                <w:ilvl w:val="0"/>
                <w:numId w:val="8"/>
              </w:numPr>
              <w:spacing w:before="100" w:beforeAutospacing="1" w:after="100" w:afterAutospacing="1"/>
              <w:rPr>
                <w:rFonts w:ascii="Arial" w:hAnsi="Arial" w:cs="Arial"/>
              </w:rPr>
            </w:pPr>
            <w:r w:rsidRPr="00FB6FF4">
              <w:rPr>
                <w:rFonts w:ascii="Arial" w:hAnsi="Arial" w:cs="Arial"/>
              </w:rPr>
              <w:t>Understanding the need for corrosion protection in duct systems.</w:t>
            </w:r>
          </w:p>
          <w:p w14:paraId="0FDFAECF" w14:textId="77777777" w:rsidR="0014646B" w:rsidRPr="00FB6FF4" w:rsidRDefault="0014646B" w:rsidP="00A972F6">
            <w:pPr>
              <w:numPr>
                <w:ilvl w:val="0"/>
                <w:numId w:val="8"/>
              </w:numPr>
              <w:spacing w:before="100" w:beforeAutospacing="1" w:after="100" w:afterAutospacing="1"/>
              <w:rPr>
                <w:rFonts w:ascii="Arial" w:hAnsi="Arial" w:cs="Arial"/>
              </w:rPr>
            </w:pPr>
            <w:r w:rsidRPr="00FB6FF4">
              <w:rPr>
                <w:rFonts w:ascii="Arial" w:hAnsi="Arial" w:cs="Arial"/>
              </w:rPr>
              <w:t>Applying anti-corrosion coatings for metal ducts.</w:t>
            </w:r>
          </w:p>
          <w:p w14:paraId="33AF48C0" w14:textId="4E0B0C6B" w:rsidR="00C028E7" w:rsidRPr="00FB6FF4" w:rsidRDefault="0014646B" w:rsidP="00A972F6">
            <w:pPr>
              <w:numPr>
                <w:ilvl w:val="0"/>
                <w:numId w:val="8"/>
              </w:numPr>
              <w:spacing w:before="100" w:beforeAutospacing="1" w:after="100" w:afterAutospacing="1"/>
              <w:rPr>
                <w:rFonts w:ascii="Arial" w:hAnsi="Arial" w:cs="Arial"/>
              </w:rPr>
            </w:pPr>
            <w:r w:rsidRPr="00FB6FF4">
              <w:rPr>
                <w:rFonts w:ascii="Arial" w:hAnsi="Arial" w:cs="Arial"/>
              </w:rPr>
              <w:t>Practice: Applying anti-corrosion coatings to duct sections.</w:t>
            </w:r>
          </w:p>
        </w:tc>
        <w:tc>
          <w:tcPr>
            <w:tcW w:w="793" w:type="pct"/>
            <w:vMerge/>
          </w:tcPr>
          <w:p w14:paraId="6686AF89" w14:textId="77777777" w:rsidR="00C028E7" w:rsidRPr="0057566E" w:rsidRDefault="00C028E7" w:rsidP="0098288A">
            <w:pPr>
              <w:rPr>
                <w:rFonts w:ascii="Arial" w:hAnsi="Arial" w:cs="Arial"/>
                <w:b/>
                <w:bCs/>
                <w:color w:val="000000"/>
                <w:sz w:val="24"/>
                <w:szCs w:val="24"/>
              </w:rPr>
            </w:pPr>
          </w:p>
        </w:tc>
      </w:tr>
      <w:tr w:rsidR="00C028E7" w:rsidRPr="00631D0C" w14:paraId="08214A73" w14:textId="77777777" w:rsidTr="00C028E7">
        <w:trPr>
          <w:trHeight w:val="840"/>
        </w:trPr>
        <w:tc>
          <w:tcPr>
            <w:tcW w:w="570" w:type="pct"/>
            <w:vMerge/>
          </w:tcPr>
          <w:p w14:paraId="6F6041B7" w14:textId="77777777" w:rsidR="00C028E7" w:rsidRPr="00631D0C" w:rsidRDefault="00C028E7" w:rsidP="00914DC4">
            <w:pPr>
              <w:jc w:val="center"/>
              <w:rPr>
                <w:rFonts w:ascii="Arial" w:hAnsi="Arial" w:cs="Arial"/>
                <w:b/>
                <w:sz w:val="24"/>
                <w:szCs w:val="24"/>
              </w:rPr>
            </w:pPr>
          </w:p>
        </w:tc>
        <w:tc>
          <w:tcPr>
            <w:tcW w:w="1025" w:type="pct"/>
            <w:vMerge/>
          </w:tcPr>
          <w:p w14:paraId="5AC5F407" w14:textId="77777777" w:rsidR="00C028E7" w:rsidRPr="00F60816" w:rsidRDefault="00C028E7" w:rsidP="00914DC4">
            <w:pPr>
              <w:rPr>
                <w:rFonts w:ascii="Arial" w:hAnsi="Arial" w:cs="Arial"/>
                <w:b/>
                <w:color w:val="000000" w:themeColor="text1"/>
                <w:sz w:val="24"/>
                <w:szCs w:val="24"/>
              </w:rPr>
            </w:pPr>
          </w:p>
        </w:tc>
        <w:tc>
          <w:tcPr>
            <w:tcW w:w="654" w:type="pct"/>
            <w:vMerge w:val="restart"/>
          </w:tcPr>
          <w:p w14:paraId="5D0ED660" w14:textId="77777777" w:rsidR="00C028E7" w:rsidRPr="00631D0C" w:rsidRDefault="00C028E7"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p w14:paraId="772F95C5" w14:textId="77777777" w:rsidR="00C028E7" w:rsidRPr="005A4CF6" w:rsidRDefault="00C028E7"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4D091D06" w14:textId="77777777" w:rsidR="005C4672" w:rsidRPr="00C85BA8" w:rsidRDefault="005C4672" w:rsidP="00C85BA8">
            <w:pPr>
              <w:pStyle w:val="Heading4"/>
              <w:rPr>
                <w:rFonts w:ascii="Arial" w:eastAsiaTheme="minorHAnsi" w:hAnsi="Arial" w:cs="Arial"/>
                <w:b w:val="0"/>
                <w:bCs w:val="0"/>
                <w:i w:val="0"/>
                <w:iCs w:val="0"/>
                <w:color w:val="auto"/>
                <w:sz w:val="24"/>
                <w:szCs w:val="24"/>
              </w:rPr>
            </w:pPr>
            <w:r w:rsidRPr="00C85BA8">
              <w:rPr>
                <w:rFonts w:ascii="Arial" w:eastAsiaTheme="minorHAnsi" w:hAnsi="Arial" w:cs="Arial"/>
                <w:b w:val="0"/>
                <w:bCs w:val="0"/>
                <w:i w:val="0"/>
                <w:iCs w:val="0"/>
                <w:color w:val="auto"/>
                <w:sz w:val="24"/>
                <w:szCs w:val="24"/>
              </w:rPr>
              <w:t>Reflective Coatings and Energy Efficiency</w:t>
            </w:r>
          </w:p>
          <w:p w14:paraId="71AB59E0" w14:textId="77777777" w:rsidR="005C4672" w:rsidRPr="00FB6FF4" w:rsidRDefault="005C4672" w:rsidP="00A972F6">
            <w:pPr>
              <w:numPr>
                <w:ilvl w:val="0"/>
                <w:numId w:val="8"/>
              </w:numPr>
              <w:spacing w:before="100" w:beforeAutospacing="1" w:after="100" w:afterAutospacing="1"/>
              <w:rPr>
                <w:rFonts w:ascii="Arial" w:hAnsi="Arial" w:cs="Arial"/>
              </w:rPr>
            </w:pPr>
            <w:r w:rsidRPr="00FB6FF4">
              <w:rPr>
                <w:rFonts w:ascii="Arial" w:hAnsi="Arial" w:cs="Arial"/>
              </w:rPr>
              <w:t>Overview of reflective coatings to improve energy efficiency.</w:t>
            </w:r>
          </w:p>
          <w:p w14:paraId="2397C1E7" w14:textId="77777777" w:rsidR="005C4672" w:rsidRPr="00FB6FF4" w:rsidRDefault="005C4672" w:rsidP="00A972F6">
            <w:pPr>
              <w:numPr>
                <w:ilvl w:val="0"/>
                <w:numId w:val="8"/>
              </w:numPr>
              <w:spacing w:before="100" w:beforeAutospacing="1" w:after="100" w:afterAutospacing="1"/>
              <w:rPr>
                <w:rFonts w:ascii="Arial" w:hAnsi="Arial" w:cs="Arial"/>
              </w:rPr>
            </w:pPr>
            <w:r w:rsidRPr="00FB6FF4">
              <w:rPr>
                <w:rFonts w:ascii="Arial" w:hAnsi="Arial" w:cs="Arial"/>
              </w:rPr>
              <w:t>Techniques for applying reflective coatings on ducts.</w:t>
            </w:r>
          </w:p>
          <w:p w14:paraId="263F6D5A" w14:textId="0FF66D46" w:rsidR="00C028E7" w:rsidRPr="00FB6FF4" w:rsidRDefault="005C4672" w:rsidP="00A972F6">
            <w:pPr>
              <w:numPr>
                <w:ilvl w:val="0"/>
                <w:numId w:val="8"/>
              </w:numPr>
              <w:spacing w:before="100" w:beforeAutospacing="1" w:after="100" w:afterAutospacing="1"/>
              <w:rPr>
                <w:rFonts w:ascii="Arial" w:hAnsi="Arial" w:cs="Arial"/>
              </w:rPr>
            </w:pPr>
            <w:r w:rsidRPr="00FB6FF4">
              <w:rPr>
                <w:rFonts w:ascii="Arial" w:hAnsi="Arial" w:cs="Arial"/>
              </w:rPr>
              <w:t>Practice: Coating ducts with reflective materials to enhance thermal performance.</w:t>
            </w:r>
          </w:p>
        </w:tc>
        <w:tc>
          <w:tcPr>
            <w:tcW w:w="793" w:type="pct"/>
            <w:vMerge/>
          </w:tcPr>
          <w:p w14:paraId="6A52DE26" w14:textId="77777777" w:rsidR="00C028E7" w:rsidRPr="0057566E" w:rsidRDefault="00C028E7" w:rsidP="00914DC4">
            <w:pPr>
              <w:rPr>
                <w:rFonts w:ascii="Arial" w:hAnsi="Arial" w:cs="Arial"/>
                <w:b/>
                <w:bCs/>
                <w:color w:val="000000"/>
                <w:sz w:val="24"/>
                <w:szCs w:val="24"/>
              </w:rPr>
            </w:pPr>
          </w:p>
        </w:tc>
      </w:tr>
      <w:tr w:rsidR="00C028E7" w:rsidRPr="00631D0C" w14:paraId="048BA8BC" w14:textId="77777777" w:rsidTr="00C028E7">
        <w:trPr>
          <w:trHeight w:val="840"/>
        </w:trPr>
        <w:tc>
          <w:tcPr>
            <w:tcW w:w="570" w:type="pct"/>
            <w:vMerge/>
          </w:tcPr>
          <w:p w14:paraId="25CF42E9" w14:textId="77777777" w:rsidR="00C028E7" w:rsidRPr="00631D0C" w:rsidRDefault="00C028E7" w:rsidP="00914DC4">
            <w:pPr>
              <w:jc w:val="center"/>
              <w:rPr>
                <w:rFonts w:ascii="Arial" w:hAnsi="Arial" w:cs="Arial"/>
                <w:b/>
                <w:sz w:val="24"/>
                <w:szCs w:val="24"/>
              </w:rPr>
            </w:pPr>
          </w:p>
        </w:tc>
        <w:tc>
          <w:tcPr>
            <w:tcW w:w="1025" w:type="pct"/>
            <w:vMerge/>
          </w:tcPr>
          <w:p w14:paraId="1B469D85" w14:textId="77777777" w:rsidR="00C028E7" w:rsidRPr="00F60816" w:rsidRDefault="00C028E7" w:rsidP="00914DC4">
            <w:pPr>
              <w:rPr>
                <w:rFonts w:ascii="Arial" w:hAnsi="Arial" w:cs="Arial"/>
                <w:b/>
                <w:color w:val="000000" w:themeColor="text1"/>
                <w:sz w:val="24"/>
                <w:szCs w:val="24"/>
              </w:rPr>
            </w:pPr>
          </w:p>
        </w:tc>
        <w:tc>
          <w:tcPr>
            <w:tcW w:w="654" w:type="pct"/>
            <w:vMerge/>
          </w:tcPr>
          <w:p w14:paraId="7F15A59E" w14:textId="77777777" w:rsidR="00C028E7" w:rsidRPr="005A4CF6" w:rsidRDefault="00C028E7"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1B703E33" w14:textId="77777777" w:rsidR="005C4672" w:rsidRPr="00C85BA8" w:rsidRDefault="005C4672" w:rsidP="00C85BA8">
            <w:pPr>
              <w:pStyle w:val="Heading4"/>
              <w:rPr>
                <w:rFonts w:ascii="Arial" w:eastAsiaTheme="minorHAnsi" w:hAnsi="Arial" w:cs="Arial"/>
                <w:b w:val="0"/>
                <w:bCs w:val="0"/>
                <w:i w:val="0"/>
                <w:iCs w:val="0"/>
                <w:color w:val="auto"/>
                <w:sz w:val="24"/>
                <w:szCs w:val="24"/>
              </w:rPr>
            </w:pPr>
            <w:r w:rsidRPr="00C85BA8">
              <w:rPr>
                <w:rFonts w:ascii="Arial" w:eastAsiaTheme="minorHAnsi" w:hAnsi="Arial" w:cs="Arial"/>
                <w:b w:val="0"/>
                <w:bCs w:val="0"/>
                <w:i w:val="0"/>
                <w:iCs w:val="0"/>
                <w:color w:val="auto"/>
                <w:sz w:val="24"/>
                <w:szCs w:val="24"/>
              </w:rPr>
              <w:t>Coating for Aesthetic Finishes</w:t>
            </w:r>
          </w:p>
          <w:p w14:paraId="3C0EF395" w14:textId="77777777" w:rsidR="005C4672" w:rsidRPr="00FB6FF4" w:rsidRDefault="005C4672" w:rsidP="00A972F6">
            <w:pPr>
              <w:numPr>
                <w:ilvl w:val="0"/>
                <w:numId w:val="8"/>
              </w:numPr>
              <w:spacing w:before="100" w:beforeAutospacing="1" w:after="100" w:afterAutospacing="1"/>
              <w:rPr>
                <w:rFonts w:ascii="Arial" w:hAnsi="Arial" w:cs="Arial"/>
              </w:rPr>
            </w:pPr>
            <w:r w:rsidRPr="00FB6FF4">
              <w:rPr>
                <w:rFonts w:ascii="Arial" w:hAnsi="Arial" w:cs="Arial"/>
              </w:rPr>
              <w:t>Applying coatings for decorative purposes in exposed ducts.</w:t>
            </w:r>
          </w:p>
          <w:p w14:paraId="65216687" w14:textId="77777777" w:rsidR="005C4672" w:rsidRPr="00FB6FF4" w:rsidRDefault="005C4672" w:rsidP="00A972F6">
            <w:pPr>
              <w:numPr>
                <w:ilvl w:val="0"/>
                <w:numId w:val="8"/>
              </w:numPr>
              <w:spacing w:before="100" w:beforeAutospacing="1" w:after="100" w:afterAutospacing="1"/>
              <w:rPr>
                <w:rFonts w:ascii="Arial" w:hAnsi="Arial" w:cs="Arial"/>
              </w:rPr>
            </w:pPr>
            <w:r w:rsidRPr="00FB6FF4">
              <w:rPr>
                <w:rFonts w:ascii="Arial" w:hAnsi="Arial" w:cs="Arial"/>
              </w:rPr>
              <w:t>Techniques for smooth and aesthetically pleasing coatings.</w:t>
            </w:r>
          </w:p>
          <w:p w14:paraId="4869FAE1" w14:textId="4D672CB2" w:rsidR="00C028E7" w:rsidRPr="00FB6FF4" w:rsidRDefault="005C4672" w:rsidP="00A972F6">
            <w:pPr>
              <w:numPr>
                <w:ilvl w:val="0"/>
                <w:numId w:val="8"/>
              </w:numPr>
              <w:spacing w:before="100" w:beforeAutospacing="1" w:after="100" w:afterAutospacing="1"/>
              <w:rPr>
                <w:rFonts w:ascii="Arial" w:hAnsi="Arial" w:cs="Arial"/>
              </w:rPr>
            </w:pPr>
            <w:r w:rsidRPr="00FB6FF4">
              <w:rPr>
                <w:rFonts w:ascii="Arial" w:hAnsi="Arial" w:cs="Arial"/>
              </w:rPr>
              <w:lastRenderedPageBreak/>
              <w:t>Practice: Applying decorative coatings on duct systems.</w:t>
            </w:r>
          </w:p>
        </w:tc>
        <w:tc>
          <w:tcPr>
            <w:tcW w:w="793" w:type="pct"/>
            <w:vMerge/>
          </w:tcPr>
          <w:p w14:paraId="24CA6B86" w14:textId="77777777" w:rsidR="00C028E7" w:rsidRPr="0057566E" w:rsidRDefault="00C028E7" w:rsidP="00914DC4">
            <w:pPr>
              <w:rPr>
                <w:rFonts w:ascii="Arial" w:hAnsi="Arial" w:cs="Arial"/>
                <w:b/>
                <w:bCs/>
                <w:color w:val="000000"/>
                <w:sz w:val="24"/>
                <w:szCs w:val="24"/>
              </w:rPr>
            </w:pPr>
          </w:p>
        </w:tc>
      </w:tr>
      <w:tr w:rsidR="00C028E7" w:rsidRPr="00631D0C" w14:paraId="2FD9E6B5" w14:textId="77777777" w:rsidTr="00C028E7">
        <w:trPr>
          <w:trHeight w:val="840"/>
        </w:trPr>
        <w:tc>
          <w:tcPr>
            <w:tcW w:w="570" w:type="pct"/>
            <w:vMerge/>
          </w:tcPr>
          <w:p w14:paraId="518D2AE8" w14:textId="77777777" w:rsidR="00C028E7" w:rsidRPr="00631D0C" w:rsidRDefault="00C028E7" w:rsidP="00914DC4">
            <w:pPr>
              <w:jc w:val="center"/>
              <w:rPr>
                <w:rFonts w:ascii="Arial" w:hAnsi="Arial" w:cs="Arial"/>
                <w:b/>
                <w:sz w:val="24"/>
                <w:szCs w:val="24"/>
              </w:rPr>
            </w:pPr>
          </w:p>
        </w:tc>
        <w:tc>
          <w:tcPr>
            <w:tcW w:w="1025" w:type="pct"/>
            <w:vMerge/>
          </w:tcPr>
          <w:p w14:paraId="2FB3ECEF" w14:textId="77777777" w:rsidR="00C028E7" w:rsidRPr="00F60816" w:rsidRDefault="00C028E7" w:rsidP="00914DC4">
            <w:pPr>
              <w:rPr>
                <w:rFonts w:ascii="Arial" w:hAnsi="Arial" w:cs="Arial"/>
                <w:b/>
                <w:color w:val="000000" w:themeColor="text1"/>
                <w:sz w:val="24"/>
                <w:szCs w:val="24"/>
              </w:rPr>
            </w:pPr>
          </w:p>
        </w:tc>
        <w:tc>
          <w:tcPr>
            <w:tcW w:w="654" w:type="pct"/>
            <w:vMerge/>
          </w:tcPr>
          <w:p w14:paraId="249560D2" w14:textId="77777777" w:rsidR="00C028E7" w:rsidRPr="005A4CF6" w:rsidRDefault="00C028E7"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3A4B244B" w14:textId="77777777" w:rsidR="005C4672" w:rsidRPr="00FB6FF4" w:rsidRDefault="005C4672" w:rsidP="00C85BA8">
            <w:pPr>
              <w:pStyle w:val="Heading4"/>
              <w:rPr>
                <w:rFonts w:ascii="Arial" w:hAnsi="Arial" w:cs="Arial"/>
              </w:rPr>
            </w:pPr>
            <w:r w:rsidRPr="00C85BA8">
              <w:rPr>
                <w:rFonts w:ascii="Arial" w:eastAsiaTheme="minorHAnsi" w:hAnsi="Arial" w:cs="Arial"/>
                <w:b w:val="0"/>
                <w:bCs w:val="0"/>
                <w:i w:val="0"/>
                <w:iCs w:val="0"/>
                <w:color w:val="auto"/>
                <w:sz w:val="24"/>
                <w:szCs w:val="24"/>
              </w:rPr>
              <w:t>Safety Standards for Insulation and Coating</w:t>
            </w:r>
          </w:p>
          <w:p w14:paraId="6FBC18A6" w14:textId="77777777" w:rsidR="005C4672" w:rsidRPr="00FB6FF4" w:rsidRDefault="005C4672" w:rsidP="00A972F6">
            <w:pPr>
              <w:numPr>
                <w:ilvl w:val="0"/>
                <w:numId w:val="8"/>
              </w:numPr>
              <w:spacing w:before="100" w:beforeAutospacing="1" w:after="100" w:afterAutospacing="1"/>
              <w:rPr>
                <w:rFonts w:ascii="Arial" w:hAnsi="Arial" w:cs="Arial"/>
              </w:rPr>
            </w:pPr>
            <w:r w:rsidRPr="00FB6FF4">
              <w:rPr>
                <w:rFonts w:ascii="Arial" w:hAnsi="Arial" w:cs="Arial"/>
              </w:rPr>
              <w:t>Safety protocols for working with insulation and coating materials.</w:t>
            </w:r>
          </w:p>
          <w:p w14:paraId="1E0A9C7B" w14:textId="77777777" w:rsidR="005C4672" w:rsidRPr="00FB6FF4" w:rsidRDefault="005C4672" w:rsidP="00A972F6">
            <w:pPr>
              <w:numPr>
                <w:ilvl w:val="0"/>
                <w:numId w:val="8"/>
              </w:numPr>
              <w:spacing w:before="100" w:beforeAutospacing="1" w:after="100" w:afterAutospacing="1"/>
              <w:rPr>
                <w:rFonts w:ascii="Arial" w:hAnsi="Arial" w:cs="Arial"/>
              </w:rPr>
            </w:pPr>
            <w:r w:rsidRPr="00FB6FF4">
              <w:rPr>
                <w:rFonts w:ascii="Arial" w:hAnsi="Arial" w:cs="Arial"/>
              </w:rPr>
              <w:t>Personal protective equipment (PPE) required for insulation and coating applications.</w:t>
            </w:r>
          </w:p>
          <w:p w14:paraId="2D4F66E1" w14:textId="331D9AFF" w:rsidR="00C028E7" w:rsidRPr="00FB6FF4" w:rsidRDefault="005C4672" w:rsidP="00A972F6">
            <w:pPr>
              <w:numPr>
                <w:ilvl w:val="0"/>
                <w:numId w:val="8"/>
              </w:numPr>
              <w:spacing w:before="100" w:beforeAutospacing="1" w:after="100" w:afterAutospacing="1"/>
              <w:rPr>
                <w:rFonts w:ascii="Arial" w:hAnsi="Arial" w:cs="Arial"/>
              </w:rPr>
            </w:pPr>
            <w:r w:rsidRPr="00FB6FF4">
              <w:rPr>
                <w:rFonts w:ascii="Arial" w:hAnsi="Arial" w:cs="Arial"/>
              </w:rPr>
              <w:t>Practice: Conducting a pre-insulation and pre-coating safety check.</w:t>
            </w:r>
          </w:p>
        </w:tc>
        <w:tc>
          <w:tcPr>
            <w:tcW w:w="793" w:type="pct"/>
            <w:vMerge/>
          </w:tcPr>
          <w:p w14:paraId="5A2A9D1A" w14:textId="77777777" w:rsidR="00C028E7" w:rsidRPr="0057566E" w:rsidRDefault="00C028E7" w:rsidP="00914DC4">
            <w:pPr>
              <w:rPr>
                <w:rFonts w:ascii="Arial" w:hAnsi="Arial" w:cs="Arial"/>
                <w:b/>
                <w:bCs/>
                <w:color w:val="000000"/>
                <w:sz w:val="24"/>
                <w:szCs w:val="24"/>
              </w:rPr>
            </w:pPr>
          </w:p>
        </w:tc>
      </w:tr>
      <w:tr w:rsidR="00C028E7" w:rsidRPr="00631D0C" w14:paraId="60CA44A5" w14:textId="77777777" w:rsidTr="00C028E7">
        <w:trPr>
          <w:trHeight w:val="840"/>
        </w:trPr>
        <w:tc>
          <w:tcPr>
            <w:tcW w:w="570" w:type="pct"/>
            <w:vMerge/>
          </w:tcPr>
          <w:p w14:paraId="0EE8729B" w14:textId="77777777" w:rsidR="00C028E7" w:rsidRPr="00631D0C" w:rsidRDefault="00C028E7" w:rsidP="00914DC4">
            <w:pPr>
              <w:jc w:val="center"/>
              <w:rPr>
                <w:rFonts w:ascii="Arial" w:hAnsi="Arial" w:cs="Arial"/>
                <w:b/>
                <w:sz w:val="24"/>
                <w:szCs w:val="24"/>
              </w:rPr>
            </w:pPr>
          </w:p>
        </w:tc>
        <w:tc>
          <w:tcPr>
            <w:tcW w:w="1025" w:type="pct"/>
            <w:vMerge/>
          </w:tcPr>
          <w:p w14:paraId="06815757" w14:textId="77777777" w:rsidR="00C028E7" w:rsidRPr="00F60816" w:rsidRDefault="00C028E7" w:rsidP="00914DC4">
            <w:pPr>
              <w:rPr>
                <w:rFonts w:ascii="Arial" w:hAnsi="Arial" w:cs="Arial"/>
                <w:b/>
                <w:color w:val="000000" w:themeColor="text1"/>
                <w:sz w:val="24"/>
                <w:szCs w:val="24"/>
              </w:rPr>
            </w:pPr>
          </w:p>
        </w:tc>
        <w:tc>
          <w:tcPr>
            <w:tcW w:w="654" w:type="pct"/>
            <w:vMerge/>
          </w:tcPr>
          <w:p w14:paraId="2B004C78" w14:textId="77777777" w:rsidR="00C028E7" w:rsidRPr="005A4CF6" w:rsidRDefault="00C028E7"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5F4A0A4F" w14:textId="77777777" w:rsidR="00B80E3E" w:rsidRPr="00C85BA8" w:rsidRDefault="00B80E3E" w:rsidP="00C85BA8">
            <w:pPr>
              <w:pStyle w:val="Heading4"/>
              <w:rPr>
                <w:rFonts w:ascii="Arial" w:eastAsiaTheme="minorHAnsi" w:hAnsi="Arial" w:cs="Arial"/>
                <w:b w:val="0"/>
                <w:bCs w:val="0"/>
                <w:i w:val="0"/>
                <w:iCs w:val="0"/>
                <w:color w:val="auto"/>
                <w:sz w:val="24"/>
                <w:szCs w:val="24"/>
              </w:rPr>
            </w:pPr>
            <w:r w:rsidRPr="00C85BA8">
              <w:rPr>
                <w:rFonts w:ascii="Arial" w:eastAsiaTheme="minorHAnsi" w:hAnsi="Arial" w:cs="Arial"/>
                <w:b w:val="0"/>
                <w:bCs w:val="0"/>
                <w:i w:val="0"/>
                <w:iCs w:val="0"/>
                <w:color w:val="auto"/>
                <w:sz w:val="24"/>
                <w:szCs w:val="24"/>
              </w:rPr>
              <w:t>Insulation and Coating for HVAC Efficiency</w:t>
            </w:r>
          </w:p>
          <w:p w14:paraId="367A6FFC" w14:textId="77777777" w:rsidR="00B80E3E" w:rsidRPr="00FB6FF4" w:rsidRDefault="00B80E3E" w:rsidP="00A972F6">
            <w:pPr>
              <w:numPr>
                <w:ilvl w:val="0"/>
                <w:numId w:val="8"/>
              </w:numPr>
              <w:spacing w:before="100" w:beforeAutospacing="1" w:after="100" w:afterAutospacing="1"/>
              <w:rPr>
                <w:rFonts w:ascii="Arial" w:hAnsi="Arial" w:cs="Arial"/>
              </w:rPr>
            </w:pPr>
            <w:r w:rsidRPr="00FB6FF4">
              <w:rPr>
                <w:rFonts w:ascii="Arial" w:hAnsi="Arial" w:cs="Arial"/>
              </w:rPr>
              <w:t>How insulation and coatings impact HVAC system efficiency.</w:t>
            </w:r>
          </w:p>
          <w:p w14:paraId="1226F6FC" w14:textId="77777777" w:rsidR="00B80E3E" w:rsidRPr="00FB6FF4" w:rsidRDefault="00B80E3E" w:rsidP="00A972F6">
            <w:pPr>
              <w:numPr>
                <w:ilvl w:val="0"/>
                <w:numId w:val="8"/>
              </w:numPr>
              <w:spacing w:before="100" w:beforeAutospacing="1" w:after="100" w:afterAutospacing="1"/>
              <w:rPr>
                <w:rFonts w:ascii="Arial" w:hAnsi="Arial" w:cs="Arial"/>
              </w:rPr>
            </w:pPr>
            <w:r w:rsidRPr="00FB6FF4">
              <w:rPr>
                <w:rFonts w:ascii="Arial" w:hAnsi="Arial" w:cs="Arial"/>
              </w:rPr>
              <w:t>Analyzing the role of thermal insulation in reducing energy loss.</w:t>
            </w:r>
          </w:p>
          <w:p w14:paraId="362A194F" w14:textId="3BD4BB21" w:rsidR="00C028E7" w:rsidRPr="00FB6FF4" w:rsidRDefault="00B80E3E" w:rsidP="00A972F6">
            <w:pPr>
              <w:numPr>
                <w:ilvl w:val="0"/>
                <w:numId w:val="8"/>
              </w:numPr>
              <w:spacing w:before="100" w:beforeAutospacing="1" w:after="100" w:afterAutospacing="1"/>
              <w:rPr>
                <w:rFonts w:ascii="Arial" w:hAnsi="Arial" w:cs="Arial"/>
              </w:rPr>
            </w:pPr>
            <w:r w:rsidRPr="00FB6FF4">
              <w:rPr>
                <w:rFonts w:ascii="Arial" w:hAnsi="Arial" w:cs="Arial"/>
              </w:rPr>
              <w:t>Practice: Assessing the impact of insulation and coating on energy efficiency.</w:t>
            </w:r>
          </w:p>
        </w:tc>
        <w:tc>
          <w:tcPr>
            <w:tcW w:w="793" w:type="pct"/>
            <w:vMerge/>
          </w:tcPr>
          <w:p w14:paraId="0819CC96" w14:textId="77777777" w:rsidR="00C028E7" w:rsidRPr="0057566E" w:rsidRDefault="00C028E7" w:rsidP="00914DC4">
            <w:pPr>
              <w:rPr>
                <w:rFonts w:ascii="Arial" w:hAnsi="Arial" w:cs="Arial"/>
                <w:b/>
                <w:bCs/>
                <w:color w:val="000000"/>
                <w:sz w:val="24"/>
                <w:szCs w:val="24"/>
              </w:rPr>
            </w:pPr>
          </w:p>
        </w:tc>
      </w:tr>
      <w:tr w:rsidR="00C028E7" w:rsidRPr="00631D0C" w14:paraId="1F920334" w14:textId="77777777" w:rsidTr="00C028E7">
        <w:trPr>
          <w:trHeight w:val="840"/>
        </w:trPr>
        <w:tc>
          <w:tcPr>
            <w:tcW w:w="570" w:type="pct"/>
            <w:vMerge/>
          </w:tcPr>
          <w:p w14:paraId="4A19046E" w14:textId="77777777" w:rsidR="00C028E7" w:rsidRPr="00631D0C" w:rsidRDefault="00C028E7" w:rsidP="00914DC4">
            <w:pPr>
              <w:jc w:val="center"/>
              <w:rPr>
                <w:rFonts w:ascii="Arial" w:hAnsi="Arial" w:cs="Arial"/>
                <w:b/>
                <w:sz w:val="24"/>
                <w:szCs w:val="24"/>
              </w:rPr>
            </w:pPr>
          </w:p>
        </w:tc>
        <w:tc>
          <w:tcPr>
            <w:tcW w:w="1025" w:type="pct"/>
            <w:vMerge/>
          </w:tcPr>
          <w:p w14:paraId="3CCBD231" w14:textId="77777777" w:rsidR="00C028E7" w:rsidRDefault="00C028E7" w:rsidP="00914DC4">
            <w:pPr>
              <w:rPr>
                <w:rFonts w:ascii="Arial" w:hAnsi="Arial" w:cs="Arial"/>
                <w:b/>
                <w:color w:val="000000" w:themeColor="text1"/>
                <w:sz w:val="24"/>
                <w:szCs w:val="24"/>
              </w:rPr>
            </w:pPr>
          </w:p>
        </w:tc>
        <w:tc>
          <w:tcPr>
            <w:tcW w:w="654" w:type="pct"/>
            <w:vMerge w:val="restart"/>
          </w:tcPr>
          <w:p w14:paraId="724B80A8" w14:textId="444B621E" w:rsidR="00C028E7" w:rsidRPr="00631D0C" w:rsidRDefault="00C028E7"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1958" w:type="pct"/>
          </w:tcPr>
          <w:p w14:paraId="23147B77" w14:textId="77777777" w:rsidR="00B80E3E" w:rsidRPr="00C85BA8" w:rsidRDefault="00B80E3E" w:rsidP="00C85BA8">
            <w:pPr>
              <w:pStyle w:val="Heading4"/>
              <w:rPr>
                <w:rFonts w:ascii="Arial" w:eastAsiaTheme="minorHAnsi" w:hAnsi="Arial" w:cs="Arial"/>
                <w:b w:val="0"/>
                <w:bCs w:val="0"/>
                <w:i w:val="0"/>
                <w:iCs w:val="0"/>
                <w:color w:val="auto"/>
                <w:sz w:val="24"/>
                <w:szCs w:val="24"/>
              </w:rPr>
            </w:pPr>
            <w:r w:rsidRPr="00C85BA8">
              <w:rPr>
                <w:rFonts w:ascii="Arial" w:eastAsiaTheme="minorHAnsi" w:hAnsi="Arial" w:cs="Arial"/>
                <w:b w:val="0"/>
                <w:bCs w:val="0"/>
                <w:i w:val="0"/>
                <w:iCs w:val="0"/>
                <w:color w:val="auto"/>
                <w:sz w:val="24"/>
                <w:szCs w:val="24"/>
              </w:rPr>
              <w:t>Troubleshooting Insulation and Coating Issues</w:t>
            </w:r>
          </w:p>
          <w:p w14:paraId="63D15141" w14:textId="77777777" w:rsidR="00B80E3E" w:rsidRPr="00FB6FF4" w:rsidRDefault="00B80E3E" w:rsidP="00A972F6">
            <w:pPr>
              <w:numPr>
                <w:ilvl w:val="0"/>
                <w:numId w:val="8"/>
              </w:numPr>
              <w:spacing w:before="100" w:beforeAutospacing="1" w:after="100" w:afterAutospacing="1"/>
              <w:rPr>
                <w:rFonts w:ascii="Arial" w:hAnsi="Arial" w:cs="Arial"/>
              </w:rPr>
            </w:pPr>
            <w:r w:rsidRPr="00FB6FF4">
              <w:rPr>
                <w:rFonts w:ascii="Arial" w:hAnsi="Arial" w:cs="Arial"/>
              </w:rPr>
              <w:t>Common issues with insulation and coating (bubbling, gaps, uneven coating).</w:t>
            </w:r>
          </w:p>
          <w:p w14:paraId="57D1DEA1" w14:textId="77777777" w:rsidR="00B80E3E" w:rsidRPr="00FB6FF4" w:rsidRDefault="00B80E3E" w:rsidP="00A972F6">
            <w:pPr>
              <w:numPr>
                <w:ilvl w:val="0"/>
                <w:numId w:val="8"/>
              </w:numPr>
              <w:spacing w:before="100" w:beforeAutospacing="1" w:after="100" w:afterAutospacing="1"/>
              <w:rPr>
                <w:rFonts w:ascii="Arial" w:hAnsi="Arial" w:cs="Arial"/>
              </w:rPr>
            </w:pPr>
            <w:r w:rsidRPr="00FB6FF4">
              <w:rPr>
                <w:rFonts w:ascii="Arial" w:hAnsi="Arial" w:cs="Arial"/>
              </w:rPr>
              <w:t>Techniques for troubleshooting and fixing common problems.</w:t>
            </w:r>
          </w:p>
          <w:p w14:paraId="1D2A6B64" w14:textId="29569BC2" w:rsidR="00C028E7" w:rsidRPr="00FB6FF4" w:rsidRDefault="00B80E3E" w:rsidP="00A972F6">
            <w:pPr>
              <w:numPr>
                <w:ilvl w:val="0"/>
                <w:numId w:val="8"/>
              </w:numPr>
              <w:spacing w:before="100" w:beforeAutospacing="1" w:after="100" w:afterAutospacing="1"/>
              <w:rPr>
                <w:rFonts w:ascii="Arial" w:hAnsi="Arial" w:cs="Arial"/>
              </w:rPr>
            </w:pPr>
            <w:r w:rsidRPr="00FB6FF4">
              <w:rPr>
                <w:rFonts w:ascii="Arial" w:hAnsi="Arial" w:cs="Arial"/>
              </w:rPr>
              <w:t>Practice: Identifying and resolving insulation and coating defects.</w:t>
            </w:r>
          </w:p>
        </w:tc>
        <w:tc>
          <w:tcPr>
            <w:tcW w:w="793" w:type="pct"/>
            <w:vMerge/>
            <w:vAlign w:val="center"/>
          </w:tcPr>
          <w:p w14:paraId="7F66A341" w14:textId="77777777" w:rsidR="00C028E7" w:rsidRDefault="00C028E7" w:rsidP="00914DC4">
            <w:pPr>
              <w:pStyle w:val="ListParagraph"/>
              <w:ind w:left="521"/>
              <w:rPr>
                <w:rFonts w:ascii="Arial" w:hAnsi="Arial" w:cs="Arial"/>
                <w:b/>
                <w:bCs/>
                <w:color w:val="000000"/>
                <w:sz w:val="24"/>
                <w:szCs w:val="24"/>
              </w:rPr>
            </w:pPr>
          </w:p>
        </w:tc>
      </w:tr>
      <w:tr w:rsidR="00C028E7" w:rsidRPr="00631D0C" w14:paraId="2B29EBA3" w14:textId="77777777" w:rsidTr="00C028E7">
        <w:trPr>
          <w:trHeight w:val="840"/>
        </w:trPr>
        <w:tc>
          <w:tcPr>
            <w:tcW w:w="570" w:type="pct"/>
            <w:vMerge/>
          </w:tcPr>
          <w:p w14:paraId="67721741" w14:textId="77777777" w:rsidR="00C028E7" w:rsidRPr="00631D0C" w:rsidRDefault="00C028E7" w:rsidP="00914DC4">
            <w:pPr>
              <w:jc w:val="center"/>
              <w:rPr>
                <w:rFonts w:ascii="Arial" w:hAnsi="Arial" w:cs="Arial"/>
                <w:b/>
                <w:sz w:val="24"/>
                <w:szCs w:val="24"/>
              </w:rPr>
            </w:pPr>
          </w:p>
        </w:tc>
        <w:tc>
          <w:tcPr>
            <w:tcW w:w="1025" w:type="pct"/>
            <w:vMerge/>
          </w:tcPr>
          <w:p w14:paraId="1EF3196B" w14:textId="77777777" w:rsidR="00C028E7" w:rsidRDefault="00C028E7" w:rsidP="00914DC4">
            <w:pPr>
              <w:rPr>
                <w:rFonts w:ascii="Arial" w:hAnsi="Arial" w:cs="Arial"/>
                <w:b/>
                <w:color w:val="000000" w:themeColor="text1"/>
                <w:sz w:val="24"/>
                <w:szCs w:val="24"/>
              </w:rPr>
            </w:pPr>
          </w:p>
        </w:tc>
        <w:tc>
          <w:tcPr>
            <w:tcW w:w="654" w:type="pct"/>
            <w:vMerge/>
          </w:tcPr>
          <w:p w14:paraId="6F22DA8F" w14:textId="59771CA4" w:rsidR="00C028E7" w:rsidRPr="00631D0C" w:rsidRDefault="00C028E7"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7F3F2706" w14:textId="77777777" w:rsidR="00B80E3E" w:rsidRPr="00C85BA8" w:rsidRDefault="00B80E3E" w:rsidP="00C85BA8">
            <w:pPr>
              <w:pStyle w:val="Heading4"/>
              <w:rPr>
                <w:rFonts w:ascii="Arial" w:eastAsiaTheme="minorHAnsi" w:hAnsi="Arial" w:cs="Arial"/>
                <w:b w:val="0"/>
                <w:bCs w:val="0"/>
                <w:i w:val="0"/>
                <w:iCs w:val="0"/>
                <w:color w:val="auto"/>
                <w:sz w:val="24"/>
                <w:szCs w:val="24"/>
              </w:rPr>
            </w:pPr>
            <w:r w:rsidRPr="00C85BA8">
              <w:rPr>
                <w:rFonts w:ascii="Arial" w:eastAsiaTheme="minorHAnsi" w:hAnsi="Arial" w:cs="Arial"/>
                <w:b w:val="0"/>
                <w:bCs w:val="0"/>
                <w:i w:val="0"/>
                <w:iCs w:val="0"/>
                <w:color w:val="auto"/>
                <w:sz w:val="24"/>
                <w:szCs w:val="24"/>
              </w:rPr>
              <w:t>Final Assessment and Course Wrap-Up</w:t>
            </w:r>
          </w:p>
          <w:p w14:paraId="34C90BFD" w14:textId="77777777" w:rsidR="00B80E3E" w:rsidRPr="00FB6FF4" w:rsidRDefault="00B80E3E" w:rsidP="00A972F6">
            <w:pPr>
              <w:numPr>
                <w:ilvl w:val="0"/>
                <w:numId w:val="8"/>
              </w:numPr>
              <w:spacing w:before="100" w:beforeAutospacing="1" w:after="100" w:afterAutospacing="1"/>
              <w:rPr>
                <w:rFonts w:ascii="Arial" w:hAnsi="Arial" w:cs="Arial"/>
              </w:rPr>
            </w:pPr>
            <w:r w:rsidRPr="00FB6FF4">
              <w:rPr>
                <w:rFonts w:ascii="Arial" w:hAnsi="Arial" w:cs="Arial"/>
              </w:rPr>
              <w:t>Comprehensive review of insulation and coating methods.</w:t>
            </w:r>
          </w:p>
          <w:p w14:paraId="36F58161" w14:textId="4A7F7FD3" w:rsidR="00C028E7" w:rsidRPr="00FB6FF4" w:rsidRDefault="00B80E3E" w:rsidP="00A972F6">
            <w:pPr>
              <w:numPr>
                <w:ilvl w:val="0"/>
                <w:numId w:val="8"/>
              </w:numPr>
              <w:spacing w:before="100" w:beforeAutospacing="1" w:after="100" w:afterAutospacing="1"/>
              <w:rPr>
                <w:rFonts w:ascii="Arial" w:hAnsi="Arial" w:cs="Arial"/>
              </w:rPr>
            </w:pPr>
            <w:r w:rsidRPr="00FB6FF4">
              <w:rPr>
                <w:rFonts w:ascii="Arial" w:hAnsi="Arial" w:cs="Arial"/>
              </w:rPr>
              <w:t xml:space="preserve">Q&amp;A, feedback, and course </w:t>
            </w:r>
            <w:r w:rsidRPr="00FB6FF4">
              <w:rPr>
                <w:rFonts w:ascii="Arial" w:hAnsi="Arial" w:cs="Arial"/>
              </w:rPr>
              <w:lastRenderedPageBreak/>
              <w:t>completion.</w:t>
            </w:r>
          </w:p>
        </w:tc>
        <w:tc>
          <w:tcPr>
            <w:tcW w:w="793" w:type="pct"/>
            <w:vMerge/>
            <w:vAlign w:val="center"/>
          </w:tcPr>
          <w:p w14:paraId="03714327" w14:textId="77777777" w:rsidR="00C028E7" w:rsidRDefault="00C028E7" w:rsidP="00914DC4">
            <w:pPr>
              <w:pStyle w:val="ListParagraph"/>
              <w:ind w:left="521"/>
              <w:rPr>
                <w:rFonts w:ascii="Arial" w:hAnsi="Arial" w:cs="Arial"/>
                <w:b/>
                <w:bCs/>
                <w:color w:val="000000"/>
                <w:sz w:val="24"/>
                <w:szCs w:val="24"/>
              </w:rPr>
            </w:pPr>
          </w:p>
        </w:tc>
      </w:tr>
      <w:tr w:rsidR="00C028E7" w:rsidRPr="00631D0C" w14:paraId="475C2236" w14:textId="77777777" w:rsidTr="00C028E7">
        <w:trPr>
          <w:trHeight w:val="840"/>
        </w:trPr>
        <w:tc>
          <w:tcPr>
            <w:tcW w:w="570" w:type="pct"/>
            <w:vMerge w:val="restart"/>
          </w:tcPr>
          <w:p w14:paraId="7DE20551" w14:textId="6C306447" w:rsidR="00C028E7" w:rsidRPr="00631D0C" w:rsidRDefault="00C028E7" w:rsidP="00F3454C">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11</w:t>
            </w:r>
          </w:p>
        </w:tc>
        <w:tc>
          <w:tcPr>
            <w:tcW w:w="1025" w:type="pct"/>
            <w:vMerge w:val="restart"/>
          </w:tcPr>
          <w:p w14:paraId="62F2E112" w14:textId="7AE0AEB8" w:rsidR="00C028E7" w:rsidRDefault="00B80E3E" w:rsidP="00F3454C">
            <w:pPr>
              <w:rPr>
                <w:rFonts w:ascii="Arial" w:hAnsi="Arial" w:cs="Arial"/>
                <w:b/>
                <w:color w:val="000000" w:themeColor="text1"/>
                <w:sz w:val="24"/>
                <w:szCs w:val="24"/>
              </w:rPr>
            </w:pPr>
            <w:r w:rsidRPr="008213BE">
              <w:rPr>
                <w:rFonts w:ascii="Arial" w:hAnsi="Arial" w:cs="Arial"/>
                <w:b/>
                <w:color w:val="000000" w:themeColor="text1"/>
                <w:sz w:val="24"/>
                <w:szCs w:val="24"/>
              </w:rPr>
              <w:t>Rectangular Duct Fabrication</w:t>
            </w:r>
          </w:p>
        </w:tc>
        <w:tc>
          <w:tcPr>
            <w:tcW w:w="654" w:type="pct"/>
            <w:vMerge w:val="restart"/>
          </w:tcPr>
          <w:p w14:paraId="1AB15811" w14:textId="16F4DB4E" w:rsidR="00C028E7" w:rsidRPr="00631D0C" w:rsidRDefault="00C028E7" w:rsidP="00F3454C">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1958" w:type="pct"/>
          </w:tcPr>
          <w:p w14:paraId="0214C2A6" w14:textId="77777777" w:rsidR="00B80E3E" w:rsidRPr="00C85BA8" w:rsidRDefault="00B80E3E" w:rsidP="00C85BA8">
            <w:pPr>
              <w:pStyle w:val="Heading4"/>
              <w:rPr>
                <w:rFonts w:ascii="Arial" w:eastAsiaTheme="minorHAnsi" w:hAnsi="Arial" w:cs="Arial"/>
                <w:b w:val="0"/>
                <w:bCs w:val="0"/>
                <w:i w:val="0"/>
                <w:iCs w:val="0"/>
                <w:color w:val="auto"/>
                <w:sz w:val="24"/>
                <w:szCs w:val="24"/>
              </w:rPr>
            </w:pPr>
            <w:r w:rsidRPr="00C85BA8">
              <w:rPr>
                <w:rFonts w:ascii="Arial" w:eastAsiaTheme="minorHAnsi" w:hAnsi="Arial" w:cs="Arial"/>
                <w:b w:val="0"/>
                <w:bCs w:val="0"/>
                <w:i w:val="0"/>
                <w:iCs w:val="0"/>
                <w:color w:val="auto"/>
                <w:sz w:val="24"/>
                <w:szCs w:val="24"/>
              </w:rPr>
              <w:t>Introduction to Rectangular Duct Fabrication</w:t>
            </w:r>
          </w:p>
          <w:p w14:paraId="717C193E" w14:textId="77777777" w:rsidR="00B80E3E" w:rsidRPr="00FB6FF4" w:rsidRDefault="00B80E3E" w:rsidP="00A972F6">
            <w:pPr>
              <w:numPr>
                <w:ilvl w:val="0"/>
                <w:numId w:val="8"/>
              </w:numPr>
              <w:spacing w:before="100" w:beforeAutospacing="1" w:after="100" w:afterAutospacing="1"/>
              <w:rPr>
                <w:rFonts w:ascii="Arial" w:hAnsi="Arial" w:cs="Arial"/>
              </w:rPr>
            </w:pPr>
            <w:r w:rsidRPr="00FB6FF4">
              <w:rPr>
                <w:rFonts w:ascii="Arial" w:hAnsi="Arial" w:cs="Arial"/>
              </w:rPr>
              <w:t>Overview of rectangular duct fabrication in HVAC systems.</w:t>
            </w:r>
          </w:p>
          <w:p w14:paraId="27A16377" w14:textId="77777777" w:rsidR="00B80E3E" w:rsidRPr="00FB6FF4" w:rsidRDefault="00B80E3E" w:rsidP="00A972F6">
            <w:pPr>
              <w:numPr>
                <w:ilvl w:val="0"/>
                <w:numId w:val="8"/>
              </w:numPr>
              <w:spacing w:before="100" w:beforeAutospacing="1" w:after="100" w:afterAutospacing="1"/>
              <w:rPr>
                <w:rFonts w:ascii="Arial" w:hAnsi="Arial" w:cs="Arial"/>
              </w:rPr>
            </w:pPr>
            <w:r w:rsidRPr="00FB6FF4">
              <w:rPr>
                <w:rFonts w:ascii="Arial" w:hAnsi="Arial" w:cs="Arial"/>
              </w:rPr>
              <w:t>Importance of precision in rectangular duct fabrication.</w:t>
            </w:r>
          </w:p>
          <w:p w14:paraId="407BD99B" w14:textId="75718FBD" w:rsidR="00C028E7" w:rsidRPr="00FB6FF4" w:rsidRDefault="00B80E3E" w:rsidP="00A972F6">
            <w:pPr>
              <w:numPr>
                <w:ilvl w:val="0"/>
                <w:numId w:val="8"/>
              </w:numPr>
              <w:spacing w:before="100" w:beforeAutospacing="1" w:after="100" w:afterAutospacing="1"/>
              <w:rPr>
                <w:rFonts w:ascii="Arial" w:hAnsi="Arial" w:cs="Arial"/>
              </w:rPr>
            </w:pPr>
            <w:r w:rsidRPr="00FB6FF4">
              <w:rPr>
                <w:rFonts w:ascii="Arial" w:hAnsi="Arial" w:cs="Arial"/>
              </w:rPr>
              <w:t>Materials commonly used for rectangular ducts (galvanized steel, aluminum, etc.).</w:t>
            </w:r>
          </w:p>
        </w:tc>
        <w:tc>
          <w:tcPr>
            <w:tcW w:w="793" w:type="pct"/>
            <w:vMerge w:val="restart"/>
            <w:vAlign w:val="center"/>
          </w:tcPr>
          <w:p w14:paraId="1539BF23" w14:textId="77777777" w:rsidR="00C028E7" w:rsidRDefault="00C028E7" w:rsidP="00297864">
            <w:pPr>
              <w:pStyle w:val="ListParagraph"/>
              <w:numPr>
                <w:ilvl w:val="0"/>
                <w:numId w:val="4"/>
              </w:numPr>
              <w:ind w:left="143" w:hanging="143"/>
              <w:jc w:val="center"/>
              <w:rPr>
                <w:rFonts w:ascii="Arial" w:hAnsi="Arial" w:cs="Arial"/>
                <w:b/>
                <w:bCs/>
                <w:color w:val="000000"/>
                <w:sz w:val="24"/>
                <w:szCs w:val="24"/>
              </w:rPr>
            </w:pPr>
            <w:r>
              <w:rPr>
                <w:rFonts w:ascii="Arial" w:hAnsi="Arial" w:cs="Arial"/>
                <w:b/>
                <w:bCs/>
                <w:color w:val="000000"/>
                <w:sz w:val="24"/>
                <w:szCs w:val="24"/>
              </w:rPr>
              <w:t>Task 11</w:t>
            </w:r>
          </w:p>
          <w:p w14:paraId="636657E3" w14:textId="77777777" w:rsidR="00C028E7" w:rsidRPr="00631D0C" w:rsidRDefault="00C028E7" w:rsidP="00F3454C">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6A57DA3C" w14:textId="77777777" w:rsidR="00C028E7" w:rsidRDefault="00C028E7" w:rsidP="00F3454C">
            <w:pPr>
              <w:pStyle w:val="ListParagraph"/>
              <w:ind w:left="521"/>
              <w:rPr>
                <w:rFonts w:ascii="Arial" w:hAnsi="Arial" w:cs="Arial"/>
                <w:b/>
                <w:bCs/>
                <w:color w:val="000000"/>
                <w:sz w:val="24"/>
                <w:szCs w:val="24"/>
              </w:rPr>
            </w:pPr>
          </w:p>
        </w:tc>
      </w:tr>
      <w:tr w:rsidR="00C028E7" w:rsidRPr="00631D0C" w14:paraId="2338E5E5" w14:textId="77777777" w:rsidTr="00C028E7">
        <w:trPr>
          <w:trHeight w:val="840"/>
        </w:trPr>
        <w:tc>
          <w:tcPr>
            <w:tcW w:w="570" w:type="pct"/>
            <w:vMerge/>
          </w:tcPr>
          <w:p w14:paraId="54E5E70E" w14:textId="77777777" w:rsidR="00C028E7" w:rsidRPr="00631D0C" w:rsidRDefault="00C028E7" w:rsidP="00F3454C">
            <w:pPr>
              <w:jc w:val="center"/>
              <w:rPr>
                <w:rFonts w:ascii="Arial" w:hAnsi="Arial" w:cs="Arial"/>
                <w:b/>
                <w:sz w:val="24"/>
                <w:szCs w:val="24"/>
              </w:rPr>
            </w:pPr>
          </w:p>
        </w:tc>
        <w:tc>
          <w:tcPr>
            <w:tcW w:w="1025" w:type="pct"/>
            <w:vMerge/>
          </w:tcPr>
          <w:p w14:paraId="12DDF994" w14:textId="77777777" w:rsidR="00C028E7" w:rsidRPr="00F60816" w:rsidRDefault="00C028E7" w:rsidP="00F3454C">
            <w:pPr>
              <w:rPr>
                <w:rFonts w:ascii="Arial" w:hAnsi="Arial" w:cs="Arial"/>
                <w:b/>
                <w:color w:val="000000" w:themeColor="text1"/>
                <w:sz w:val="24"/>
                <w:szCs w:val="24"/>
              </w:rPr>
            </w:pPr>
          </w:p>
        </w:tc>
        <w:tc>
          <w:tcPr>
            <w:tcW w:w="654" w:type="pct"/>
            <w:vMerge/>
          </w:tcPr>
          <w:p w14:paraId="68BC4F0C" w14:textId="77777777" w:rsidR="00C028E7" w:rsidRPr="005A4CF6" w:rsidRDefault="00C028E7" w:rsidP="00F3454C">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540D31F9" w14:textId="77777777" w:rsidR="00B80E3E" w:rsidRPr="00C85BA8" w:rsidRDefault="00B80E3E" w:rsidP="00C85BA8">
            <w:pPr>
              <w:pStyle w:val="Heading4"/>
              <w:rPr>
                <w:rFonts w:ascii="Arial" w:eastAsiaTheme="minorHAnsi" w:hAnsi="Arial" w:cs="Arial"/>
                <w:b w:val="0"/>
                <w:bCs w:val="0"/>
                <w:i w:val="0"/>
                <w:iCs w:val="0"/>
                <w:color w:val="auto"/>
                <w:sz w:val="24"/>
                <w:szCs w:val="24"/>
              </w:rPr>
            </w:pPr>
            <w:r w:rsidRPr="00C85BA8">
              <w:rPr>
                <w:rFonts w:ascii="Arial" w:eastAsiaTheme="minorHAnsi" w:hAnsi="Arial" w:cs="Arial"/>
                <w:b w:val="0"/>
                <w:bCs w:val="0"/>
                <w:i w:val="0"/>
                <w:iCs w:val="0"/>
                <w:color w:val="auto"/>
                <w:sz w:val="24"/>
                <w:szCs w:val="24"/>
              </w:rPr>
              <w:t>Tools and Equipment for Fabrication</w:t>
            </w:r>
          </w:p>
          <w:p w14:paraId="19430FCD" w14:textId="77777777" w:rsidR="00B80E3E" w:rsidRPr="00FB6FF4" w:rsidRDefault="00B80E3E" w:rsidP="00A972F6">
            <w:pPr>
              <w:numPr>
                <w:ilvl w:val="0"/>
                <w:numId w:val="8"/>
              </w:numPr>
              <w:spacing w:before="100" w:beforeAutospacing="1" w:after="100" w:afterAutospacing="1"/>
              <w:rPr>
                <w:rFonts w:ascii="Arial" w:hAnsi="Arial" w:cs="Arial"/>
              </w:rPr>
            </w:pPr>
            <w:r w:rsidRPr="00FB6FF4">
              <w:rPr>
                <w:rFonts w:ascii="Arial" w:hAnsi="Arial" w:cs="Arial"/>
              </w:rPr>
              <w:t>Introduction to tools required for rectangular duct fabrication (snips, shears, hammer, rivet guns).</w:t>
            </w:r>
          </w:p>
          <w:p w14:paraId="6212A726" w14:textId="77777777" w:rsidR="00B80E3E" w:rsidRPr="00FB6FF4" w:rsidRDefault="00B80E3E" w:rsidP="00A972F6">
            <w:pPr>
              <w:numPr>
                <w:ilvl w:val="0"/>
                <w:numId w:val="8"/>
              </w:numPr>
              <w:spacing w:before="100" w:beforeAutospacing="1" w:after="100" w:afterAutospacing="1"/>
              <w:rPr>
                <w:rFonts w:ascii="Arial" w:hAnsi="Arial" w:cs="Arial"/>
              </w:rPr>
            </w:pPr>
            <w:r w:rsidRPr="00FB6FF4">
              <w:rPr>
                <w:rFonts w:ascii="Arial" w:hAnsi="Arial" w:cs="Arial"/>
              </w:rPr>
              <w:t>Overview of power tools used in cutting, bending, and shaping.</w:t>
            </w:r>
          </w:p>
          <w:p w14:paraId="513A540D" w14:textId="00A34E2D" w:rsidR="00C028E7" w:rsidRPr="00FB6FF4" w:rsidRDefault="00B80E3E" w:rsidP="00A972F6">
            <w:pPr>
              <w:numPr>
                <w:ilvl w:val="0"/>
                <w:numId w:val="8"/>
              </w:numPr>
              <w:spacing w:before="100" w:beforeAutospacing="1" w:after="100" w:afterAutospacing="1"/>
              <w:rPr>
                <w:rFonts w:ascii="Arial" w:hAnsi="Arial" w:cs="Arial"/>
              </w:rPr>
            </w:pPr>
            <w:r w:rsidRPr="00FB6FF4">
              <w:rPr>
                <w:rFonts w:ascii="Arial" w:hAnsi="Arial" w:cs="Arial"/>
              </w:rPr>
              <w:t>Maintenance and safety guidelines for fabrication tools.</w:t>
            </w:r>
          </w:p>
        </w:tc>
        <w:tc>
          <w:tcPr>
            <w:tcW w:w="793" w:type="pct"/>
            <w:vMerge/>
            <w:vAlign w:val="center"/>
          </w:tcPr>
          <w:p w14:paraId="45B74758" w14:textId="77777777" w:rsidR="00C028E7" w:rsidRDefault="00C028E7" w:rsidP="00297864">
            <w:pPr>
              <w:pStyle w:val="ListParagraph"/>
              <w:numPr>
                <w:ilvl w:val="0"/>
                <w:numId w:val="4"/>
              </w:numPr>
              <w:ind w:left="143" w:hanging="143"/>
              <w:jc w:val="center"/>
              <w:rPr>
                <w:rFonts w:ascii="Arial" w:hAnsi="Arial" w:cs="Arial"/>
                <w:b/>
                <w:bCs/>
                <w:color w:val="000000"/>
                <w:sz w:val="24"/>
                <w:szCs w:val="24"/>
              </w:rPr>
            </w:pPr>
          </w:p>
        </w:tc>
      </w:tr>
      <w:tr w:rsidR="00C028E7" w:rsidRPr="00631D0C" w14:paraId="3AE3B232" w14:textId="77777777" w:rsidTr="00C028E7">
        <w:trPr>
          <w:trHeight w:val="840"/>
        </w:trPr>
        <w:tc>
          <w:tcPr>
            <w:tcW w:w="570" w:type="pct"/>
            <w:vMerge/>
          </w:tcPr>
          <w:p w14:paraId="5BD519E8" w14:textId="77777777" w:rsidR="00C028E7" w:rsidRPr="00631D0C" w:rsidRDefault="00C028E7" w:rsidP="00F3454C">
            <w:pPr>
              <w:jc w:val="center"/>
              <w:rPr>
                <w:rFonts w:ascii="Arial" w:hAnsi="Arial" w:cs="Arial"/>
                <w:b/>
                <w:sz w:val="24"/>
                <w:szCs w:val="24"/>
              </w:rPr>
            </w:pPr>
          </w:p>
        </w:tc>
        <w:tc>
          <w:tcPr>
            <w:tcW w:w="1025" w:type="pct"/>
            <w:vMerge/>
          </w:tcPr>
          <w:p w14:paraId="194FBC57" w14:textId="77777777" w:rsidR="00C028E7" w:rsidRPr="00F60816" w:rsidRDefault="00C028E7" w:rsidP="00F3454C">
            <w:pPr>
              <w:rPr>
                <w:rFonts w:ascii="Arial" w:hAnsi="Arial" w:cs="Arial"/>
                <w:b/>
                <w:color w:val="000000" w:themeColor="text1"/>
                <w:sz w:val="24"/>
                <w:szCs w:val="24"/>
              </w:rPr>
            </w:pPr>
          </w:p>
        </w:tc>
        <w:tc>
          <w:tcPr>
            <w:tcW w:w="654" w:type="pct"/>
            <w:vMerge/>
          </w:tcPr>
          <w:p w14:paraId="22F90E07" w14:textId="77777777" w:rsidR="00C028E7" w:rsidRPr="005A4CF6" w:rsidRDefault="00C028E7" w:rsidP="00F3454C">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09F2D73E" w14:textId="77777777" w:rsidR="00B80E3E" w:rsidRPr="00C85BA8" w:rsidRDefault="00B80E3E" w:rsidP="00C85BA8">
            <w:pPr>
              <w:pStyle w:val="Heading4"/>
              <w:rPr>
                <w:rFonts w:ascii="Arial" w:eastAsiaTheme="minorHAnsi" w:hAnsi="Arial" w:cs="Arial"/>
                <w:b w:val="0"/>
                <w:bCs w:val="0"/>
                <w:i w:val="0"/>
                <w:iCs w:val="0"/>
                <w:color w:val="auto"/>
                <w:sz w:val="24"/>
                <w:szCs w:val="24"/>
              </w:rPr>
            </w:pPr>
            <w:r w:rsidRPr="00C85BA8">
              <w:rPr>
                <w:rFonts w:ascii="Arial" w:eastAsiaTheme="minorHAnsi" w:hAnsi="Arial" w:cs="Arial"/>
                <w:b w:val="0"/>
                <w:bCs w:val="0"/>
                <w:i w:val="0"/>
                <w:iCs w:val="0"/>
                <w:color w:val="auto"/>
                <w:sz w:val="24"/>
                <w:szCs w:val="24"/>
              </w:rPr>
              <w:t>Understanding Rectangular Duct Dimensions</w:t>
            </w:r>
          </w:p>
          <w:p w14:paraId="44381B8C" w14:textId="77777777" w:rsidR="00B80E3E" w:rsidRPr="00FB6FF4" w:rsidRDefault="00B80E3E" w:rsidP="00A972F6">
            <w:pPr>
              <w:numPr>
                <w:ilvl w:val="0"/>
                <w:numId w:val="8"/>
              </w:numPr>
              <w:spacing w:before="100" w:beforeAutospacing="1" w:after="100" w:afterAutospacing="1"/>
              <w:rPr>
                <w:rFonts w:ascii="Arial" w:hAnsi="Arial" w:cs="Arial"/>
              </w:rPr>
            </w:pPr>
            <w:r w:rsidRPr="00FB6FF4">
              <w:rPr>
                <w:rFonts w:ascii="Arial" w:hAnsi="Arial" w:cs="Arial"/>
              </w:rPr>
              <w:t>Overview of common rectangular duct sizes and their applications.</w:t>
            </w:r>
          </w:p>
          <w:p w14:paraId="1FAC3C35" w14:textId="77777777" w:rsidR="00A313A2" w:rsidRPr="00FB6FF4" w:rsidRDefault="00B80E3E" w:rsidP="00A972F6">
            <w:pPr>
              <w:numPr>
                <w:ilvl w:val="0"/>
                <w:numId w:val="8"/>
              </w:numPr>
              <w:spacing w:before="100" w:beforeAutospacing="1" w:after="100" w:afterAutospacing="1"/>
              <w:rPr>
                <w:rFonts w:ascii="Arial" w:hAnsi="Arial" w:cs="Arial"/>
              </w:rPr>
            </w:pPr>
            <w:r w:rsidRPr="00FB6FF4">
              <w:rPr>
                <w:rFonts w:ascii="Arial" w:hAnsi="Arial" w:cs="Arial"/>
              </w:rPr>
              <w:t>Importance of precise measurements for proper fit in HVAC systems.</w:t>
            </w:r>
          </w:p>
          <w:p w14:paraId="44E37C25" w14:textId="2D8E8928" w:rsidR="00C028E7" w:rsidRPr="00FB6FF4" w:rsidRDefault="00B80E3E" w:rsidP="00A972F6">
            <w:pPr>
              <w:numPr>
                <w:ilvl w:val="0"/>
                <w:numId w:val="8"/>
              </w:numPr>
              <w:spacing w:before="100" w:beforeAutospacing="1" w:after="100" w:afterAutospacing="1"/>
              <w:rPr>
                <w:rFonts w:ascii="Arial" w:hAnsi="Arial" w:cs="Arial"/>
              </w:rPr>
            </w:pPr>
            <w:r w:rsidRPr="00FB6FF4">
              <w:rPr>
                <w:rFonts w:ascii="Arial" w:hAnsi="Arial" w:cs="Arial"/>
              </w:rPr>
              <w:t>Calculating dimensions for various rectangular ducts based on system requirements.</w:t>
            </w:r>
          </w:p>
        </w:tc>
        <w:tc>
          <w:tcPr>
            <w:tcW w:w="793" w:type="pct"/>
            <w:vMerge/>
            <w:vAlign w:val="center"/>
          </w:tcPr>
          <w:p w14:paraId="661E7E64" w14:textId="77777777" w:rsidR="00C028E7" w:rsidRDefault="00C028E7" w:rsidP="00297864">
            <w:pPr>
              <w:pStyle w:val="ListParagraph"/>
              <w:numPr>
                <w:ilvl w:val="0"/>
                <w:numId w:val="4"/>
              </w:numPr>
              <w:ind w:left="143" w:hanging="143"/>
              <w:jc w:val="center"/>
              <w:rPr>
                <w:rFonts w:ascii="Arial" w:hAnsi="Arial" w:cs="Arial"/>
                <w:b/>
                <w:bCs/>
                <w:color w:val="000000"/>
                <w:sz w:val="24"/>
                <w:szCs w:val="24"/>
              </w:rPr>
            </w:pPr>
          </w:p>
        </w:tc>
      </w:tr>
      <w:tr w:rsidR="00C028E7" w:rsidRPr="00631D0C" w14:paraId="31AE5A3A" w14:textId="77777777" w:rsidTr="00C028E7">
        <w:trPr>
          <w:trHeight w:val="840"/>
        </w:trPr>
        <w:tc>
          <w:tcPr>
            <w:tcW w:w="570" w:type="pct"/>
            <w:vMerge/>
          </w:tcPr>
          <w:p w14:paraId="572686D1" w14:textId="77777777" w:rsidR="00C028E7" w:rsidRPr="00631D0C" w:rsidRDefault="00C028E7" w:rsidP="00F3454C">
            <w:pPr>
              <w:jc w:val="center"/>
              <w:rPr>
                <w:rFonts w:ascii="Arial" w:hAnsi="Arial" w:cs="Arial"/>
                <w:b/>
                <w:sz w:val="24"/>
                <w:szCs w:val="24"/>
              </w:rPr>
            </w:pPr>
          </w:p>
        </w:tc>
        <w:tc>
          <w:tcPr>
            <w:tcW w:w="1025" w:type="pct"/>
            <w:vMerge/>
          </w:tcPr>
          <w:p w14:paraId="7C0ED4AB" w14:textId="77777777" w:rsidR="00C028E7" w:rsidRPr="00F60816" w:rsidRDefault="00C028E7" w:rsidP="00F3454C">
            <w:pPr>
              <w:rPr>
                <w:rFonts w:ascii="Arial" w:hAnsi="Arial" w:cs="Arial"/>
                <w:b/>
                <w:color w:val="000000" w:themeColor="text1"/>
                <w:sz w:val="24"/>
                <w:szCs w:val="24"/>
              </w:rPr>
            </w:pPr>
          </w:p>
        </w:tc>
        <w:tc>
          <w:tcPr>
            <w:tcW w:w="654" w:type="pct"/>
            <w:vMerge/>
          </w:tcPr>
          <w:p w14:paraId="60018EAB" w14:textId="77777777" w:rsidR="00C028E7" w:rsidRPr="005A4CF6" w:rsidRDefault="00C028E7" w:rsidP="00F3454C">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087480A5" w14:textId="77777777" w:rsidR="00A313A2" w:rsidRPr="00C85BA8" w:rsidRDefault="00A313A2" w:rsidP="00C85BA8">
            <w:pPr>
              <w:pStyle w:val="Heading4"/>
              <w:rPr>
                <w:rFonts w:ascii="Arial" w:eastAsiaTheme="minorHAnsi" w:hAnsi="Arial" w:cs="Arial"/>
                <w:b w:val="0"/>
                <w:bCs w:val="0"/>
                <w:i w:val="0"/>
                <w:iCs w:val="0"/>
                <w:color w:val="auto"/>
                <w:sz w:val="24"/>
                <w:szCs w:val="24"/>
              </w:rPr>
            </w:pPr>
            <w:r w:rsidRPr="00C85BA8">
              <w:rPr>
                <w:rFonts w:ascii="Arial" w:eastAsiaTheme="minorHAnsi" w:hAnsi="Arial" w:cs="Arial"/>
                <w:b w:val="0"/>
                <w:bCs w:val="0"/>
                <w:i w:val="0"/>
                <w:iCs w:val="0"/>
                <w:color w:val="auto"/>
                <w:sz w:val="24"/>
                <w:szCs w:val="24"/>
              </w:rPr>
              <w:t>Safety Procedures in Rectangular Duct Fabrication</w:t>
            </w:r>
          </w:p>
          <w:p w14:paraId="7877F728" w14:textId="77777777" w:rsidR="00A313A2" w:rsidRPr="00FB6FF4" w:rsidRDefault="00A313A2" w:rsidP="00A972F6">
            <w:pPr>
              <w:numPr>
                <w:ilvl w:val="0"/>
                <w:numId w:val="8"/>
              </w:numPr>
              <w:spacing w:before="100" w:beforeAutospacing="1" w:after="100" w:afterAutospacing="1"/>
              <w:rPr>
                <w:rFonts w:ascii="Arial" w:hAnsi="Arial" w:cs="Arial"/>
              </w:rPr>
            </w:pPr>
            <w:r w:rsidRPr="00FB6FF4">
              <w:rPr>
                <w:rFonts w:ascii="Arial" w:hAnsi="Arial" w:cs="Arial"/>
              </w:rPr>
              <w:t>Safety protocols to follow when working with duct materials.</w:t>
            </w:r>
          </w:p>
          <w:p w14:paraId="2D51A2BB" w14:textId="77777777" w:rsidR="00A313A2" w:rsidRPr="00FB6FF4" w:rsidRDefault="00A313A2" w:rsidP="00A972F6">
            <w:pPr>
              <w:numPr>
                <w:ilvl w:val="0"/>
                <w:numId w:val="8"/>
              </w:numPr>
              <w:spacing w:before="100" w:beforeAutospacing="1" w:after="100" w:afterAutospacing="1"/>
              <w:rPr>
                <w:rFonts w:ascii="Arial" w:hAnsi="Arial" w:cs="Arial"/>
              </w:rPr>
            </w:pPr>
            <w:r w:rsidRPr="00FB6FF4">
              <w:rPr>
                <w:rFonts w:ascii="Arial" w:hAnsi="Arial" w:cs="Arial"/>
              </w:rPr>
              <w:t xml:space="preserve">PPE (Personal Protective </w:t>
            </w:r>
            <w:r w:rsidRPr="00FB6FF4">
              <w:rPr>
                <w:rFonts w:ascii="Arial" w:hAnsi="Arial" w:cs="Arial"/>
              </w:rPr>
              <w:lastRenderedPageBreak/>
              <w:t>Equipment) required for cutting, bending, and assembling ducts.</w:t>
            </w:r>
          </w:p>
          <w:p w14:paraId="28E50E62" w14:textId="439B86CF" w:rsidR="00C028E7" w:rsidRPr="00FB6FF4" w:rsidRDefault="00A313A2" w:rsidP="00A972F6">
            <w:pPr>
              <w:numPr>
                <w:ilvl w:val="0"/>
                <w:numId w:val="8"/>
              </w:numPr>
              <w:spacing w:before="100" w:beforeAutospacing="1" w:after="100" w:afterAutospacing="1"/>
              <w:rPr>
                <w:rFonts w:ascii="Arial" w:hAnsi="Arial" w:cs="Arial"/>
              </w:rPr>
            </w:pPr>
            <w:r w:rsidRPr="00FB6FF4">
              <w:rPr>
                <w:rFonts w:ascii="Arial" w:hAnsi="Arial" w:cs="Arial"/>
              </w:rPr>
              <w:t>Proper handling and disposal of materials and waste.</w:t>
            </w:r>
          </w:p>
        </w:tc>
        <w:tc>
          <w:tcPr>
            <w:tcW w:w="793" w:type="pct"/>
            <w:vMerge/>
            <w:vAlign w:val="center"/>
          </w:tcPr>
          <w:p w14:paraId="76659266" w14:textId="77777777" w:rsidR="00C028E7" w:rsidRDefault="00C028E7" w:rsidP="00297864">
            <w:pPr>
              <w:pStyle w:val="ListParagraph"/>
              <w:numPr>
                <w:ilvl w:val="0"/>
                <w:numId w:val="4"/>
              </w:numPr>
              <w:ind w:left="143" w:hanging="143"/>
              <w:jc w:val="center"/>
              <w:rPr>
                <w:rFonts w:ascii="Arial" w:hAnsi="Arial" w:cs="Arial"/>
                <w:b/>
                <w:bCs/>
                <w:color w:val="000000"/>
                <w:sz w:val="24"/>
                <w:szCs w:val="24"/>
              </w:rPr>
            </w:pPr>
          </w:p>
        </w:tc>
      </w:tr>
      <w:tr w:rsidR="00C028E7" w:rsidRPr="00631D0C" w14:paraId="713D553C" w14:textId="77777777" w:rsidTr="00C028E7">
        <w:trPr>
          <w:trHeight w:val="840"/>
        </w:trPr>
        <w:tc>
          <w:tcPr>
            <w:tcW w:w="570" w:type="pct"/>
            <w:vMerge/>
          </w:tcPr>
          <w:p w14:paraId="5904974B" w14:textId="77777777" w:rsidR="00C028E7" w:rsidRPr="00631D0C" w:rsidRDefault="00C028E7" w:rsidP="00F3454C">
            <w:pPr>
              <w:jc w:val="center"/>
              <w:rPr>
                <w:rFonts w:ascii="Arial" w:hAnsi="Arial" w:cs="Arial"/>
                <w:b/>
                <w:sz w:val="24"/>
                <w:szCs w:val="24"/>
              </w:rPr>
            </w:pPr>
          </w:p>
        </w:tc>
        <w:tc>
          <w:tcPr>
            <w:tcW w:w="1025" w:type="pct"/>
            <w:vMerge/>
          </w:tcPr>
          <w:p w14:paraId="202CFB01" w14:textId="77777777" w:rsidR="00C028E7" w:rsidRPr="00F60816" w:rsidRDefault="00C028E7" w:rsidP="00F3454C">
            <w:pPr>
              <w:rPr>
                <w:rFonts w:ascii="Arial" w:hAnsi="Arial" w:cs="Arial"/>
                <w:b/>
                <w:color w:val="000000" w:themeColor="text1"/>
                <w:sz w:val="24"/>
                <w:szCs w:val="24"/>
              </w:rPr>
            </w:pPr>
          </w:p>
        </w:tc>
        <w:tc>
          <w:tcPr>
            <w:tcW w:w="654" w:type="pct"/>
            <w:vMerge w:val="restart"/>
          </w:tcPr>
          <w:p w14:paraId="3C84F62D" w14:textId="77777777" w:rsidR="00C028E7" w:rsidRPr="00631D0C" w:rsidRDefault="00C028E7" w:rsidP="00F3454C">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p w14:paraId="78A61845" w14:textId="77777777" w:rsidR="00C028E7" w:rsidRPr="005A4CF6" w:rsidRDefault="00C028E7" w:rsidP="00F3454C">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4CE68119" w14:textId="77777777" w:rsidR="00A313A2" w:rsidRPr="00C85BA8" w:rsidRDefault="00A313A2" w:rsidP="00C85BA8">
            <w:pPr>
              <w:pStyle w:val="Heading4"/>
              <w:rPr>
                <w:rFonts w:ascii="Arial" w:eastAsiaTheme="minorHAnsi" w:hAnsi="Arial" w:cs="Arial"/>
                <w:b w:val="0"/>
                <w:bCs w:val="0"/>
                <w:i w:val="0"/>
                <w:iCs w:val="0"/>
                <w:color w:val="auto"/>
                <w:sz w:val="24"/>
                <w:szCs w:val="24"/>
              </w:rPr>
            </w:pPr>
            <w:r w:rsidRPr="00C85BA8">
              <w:rPr>
                <w:rFonts w:ascii="Arial" w:eastAsiaTheme="minorHAnsi" w:hAnsi="Arial" w:cs="Arial"/>
                <w:b w:val="0"/>
                <w:bCs w:val="0"/>
                <w:i w:val="0"/>
                <w:iCs w:val="0"/>
                <w:color w:val="auto"/>
                <w:sz w:val="24"/>
                <w:szCs w:val="24"/>
              </w:rPr>
              <w:t>Marking and Measuring for Rectangular Ducts</w:t>
            </w:r>
          </w:p>
          <w:p w14:paraId="41F38B80" w14:textId="77777777" w:rsidR="00A313A2" w:rsidRPr="00FB6FF4" w:rsidRDefault="00A313A2" w:rsidP="00A972F6">
            <w:pPr>
              <w:numPr>
                <w:ilvl w:val="0"/>
                <w:numId w:val="8"/>
              </w:numPr>
              <w:spacing w:before="100" w:beforeAutospacing="1" w:after="100" w:afterAutospacing="1"/>
              <w:rPr>
                <w:rFonts w:ascii="Arial" w:hAnsi="Arial" w:cs="Arial"/>
              </w:rPr>
            </w:pPr>
            <w:r w:rsidRPr="00FB6FF4">
              <w:rPr>
                <w:rFonts w:ascii="Arial" w:hAnsi="Arial" w:cs="Arial"/>
              </w:rPr>
              <w:t>Techniques for accurately marking duct materials before cutting.</w:t>
            </w:r>
          </w:p>
          <w:p w14:paraId="484F581C" w14:textId="77777777" w:rsidR="00A313A2" w:rsidRPr="00FB6FF4" w:rsidRDefault="00A313A2" w:rsidP="00A972F6">
            <w:pPr>
              <w:numPr>
                <w:ilvl w:val="0"/>
                <w:numId w:val="8"/>
              </w:numPr>
              <w:spacing w:before="100" w:beforeAutospacing="1" w:after="100" w:afterAutospacing="1"/>
              <w:rPr>
                <w:rFonts w:ascii="Arial" w:hAnsi="Arial" w:cs="Arial"/>
              </w:rPr>
            </w:pPr>
            <w:r w:rsidRPr="00FB6FF4">
              <w:rPr>
                <w:rFonts w:ascii="Arial" w:hAnsi="Arial" w:cs="Arial"/>
              </w:rPr>
              <w:t>Using rulers, protractors, and square tools for precise measurements.</w:t>
            </w:r>
          </w:p>
          <w:p w14:paraId="2CCA6E29" w14:textId="26F40AAE" w:rsidR="00C028E7" w:rsidRPr="00FB6FF4" w:rsidRDefault="00A313A2" w:rsidP="00A972F6">
            <w:pPr>
              <w:numPr>
                <w:ilvl w:val="0"/>
                <w:numId w:val="8"/>
              </w:numPr>
              <w:spacing w:before="100" w:beforeAutospacing="1" w:after="100" w:afterAutospacing="1"/>
              <w:rPr>
                <w:rFonts w:ascii="Arial" w:hAnsi="Arial" w:cs="Arial"/>
              </w:rPr>
            </w:pPr>
            <w:r w:rsidRPr="00FB6FF4">
              <w:rPr>
                <w:rFonts w:ascii="Arial" w:hAnsi="Arial" w:cs="Arial"/>
              </w:rPr>
              <w:t>Practice: Measuring and marking a rectangular duct for cutting.</w:t>
            </w:r>
          </w:p>
        </w:tc>
        <w:tc>
          <w:tcPr>
            <w:tcW w:w="793" w:type="pct"/>
            <w:vMerge/>
            <w:vAlign w:val="center"/>
          </w:tcPr>
          <w:p w14:paraId="6CF0E991" w14:textId="77777777" w:rsidR="00C028E7" w:rsidRDefault="00C028E7" w:rsidP="00297864">
            <w:pPr>
              <w:pStyle w:val="ListParagraph"/>
              <w:numPr>
                <w:ilvl w:val="0"/>
                <w:numId w:val="4"/>
              </w:numPr>
              <w:ind w:left="143" w:hanging="143"/>
              <w:jc w:val="center"/>
              <w:rPr>
                <w:rFonts w:ascii="Arial" w:hAnsi="Arial" w:cs="Arial"/>
                <w:b/>
                <w:bCs/>
                <w:color w:val="000000"/>
                <w:sz w:val="24"/>
                <w:szCs w:val="24"/>
              </w:rPr>
            </w:pPr>
          </w:p>
        </w:tc>
      </w:tr>
      <w:tr w:rsidR="00C028E7" w:rsidRPr="00631D0C" w14:paraId="462E9E2F" w14:textId="77777777" w:rsidTr="00C028E7">
        <w:trPr>
          <w:trHeight w:val="840"/>
        </w:trPr>
        <w:tc>
          <w:tcPr>
            <w:tcW w:w="570" w:type="pct"/>
            <w:vMerge/>
          </w:tcPr>
          <w:p w14:paraId="6AB5DB89" w14:textId="77777777" w:rsidR="00C028E7" w:rsidRPr="00631D0C" w:rsidRDefault="00C028E7" w:rsidP="00F3454C">
            <w:pPr>
              <w:jc w:val="center"/>
              <w:rPr>
                <w:rFonts w:ascii="Arial" w:hAnsi="Arial" w:cs="Arial"/>
                <w:b/>
                <w:sz w:val="24"/>
                <w:szCs w:val="24"/>
              </w:rPr>
            </w:pPr>
          </w:p>
        </w:tc>
        <w:tc>
          <w:tcPr>
            <w:tcW w:w="1025" w:type="pct"/>
            <w:vMerge/>
          </w:tcPr>
          <w:p w14:paraId="5DB418D8" w14:textId="77777777" w:rsidR="00C028E7" w:rsidRPr="00F60816" w:rsidRDefault="00C028E7" w:rsidP="00F3454C">
            <w:pPr>
              <w:rPr>
                <w:rFonts w:ascii="Arial" w:hAnsi="Arial" w:cs="Arial"/>
                <w:b/>
                <w:color w:val="000000" w:themeColor="text1"/>
                <w:sz w:val="24"/>
                <w:szCs w:val="24"/>
              </w:rPr>
            </w:pPr>
          </w:p>
        </w:tc>
        <w:tc>
          <w:tcPr>
            <w:tcW w:w="654" w:type="pct"/>
            <w:vMerge/>
          </w:tcPr>
          <w:p w14:paraId="6129FCE5" w14:textId="77777777" w:rsidR="00C028E7" w:rsidRPr="005A4CF6" w:rsidRDefault="00C028E7" w:rsidP="00F3454C">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758EB494" w14:textId="77777777" w:rsidR="00A313A2" w:rsidRPr="00C85BA8" w:rsidRDefault="00A313A2" w:rsidP="00C85BA8">
            <w:pPr>
              <w:pStyle w:val="Heading4"/>
              <w:rPr>
                <w:rFonts w:ascii="Arial" w:eastAsiaTheme="minorHAnsi" w:hAnsi="Arial" w:cs="Arial"/>
                <w:b w:val="0"/>
                <w:bCs w:val="0"/>
                <w:i w:val="0"/>
                <w:iCs w:val="0"/>
                <w:color w:val="auto"/>
                <w:sz w:val="24"/>
                <w:szCs w:val="24"/>
              </w:rPr>
            </w:pPr>
            <w:r w:rsidRPr="00C85BA8">
              <w:rPr>
                <w:rFonts w:ascii="Arial" w:eastAsiaTheme="minorHAnsi" w:hAnsi="Arial" w:cs="Arial"/>
                <w:b w:val="0"/>
                <w:bCs w:val="0"/>
                <w:i w:val="0"/>
                <w:iCs w:val="0"/>
                <w:color w:val="auto"/>
                <w:sz w:val="24"/>
                <w:szCs w:val="24"/>
              </w:rPr>
              <w:t>Cutting Rectangular Ducts</w:t>
            </w:r>
          </w:p>
          <w:p w14:paraId="7EB28BBF" w14:textId="77777777" w:rsidR="00A313A2" w:rsidRPr="00FB6FF4" w:rsidRDefault="00A313A2" w:rsidP="00A972F6">
            <w:pPr>
              <w:numPr>
                <w:ilvl w:val="0"/>
                <w:numId w:val="8"/>
              </w:numPr>
              <w:spacing w:before="100" w:beforeAutospacing="1" w:after="100" w:afterAutospacing="1"/>
              <w:rPr>
                <w:rFonts w:ascii="Arial" w:hAnsi="Arial" w:cs="Arial"/>
              </w:rPr>
            </w:pPr>
            <w:r w:rsidRPr="00FB6FF4">
              <w:rPr>
                <w:rFonts w:ascii="Arial" w:hAnsi="Arial" w:cs="Arial"/>
              </w:rPr>
              <w:t>Techniques for cutting duct materials (manual and power cutting methods).</w:t>
            </w:r>
          </w:p>
          <w:p w14:paraId="22A81380" w14:textId="77777777" w:rsidR="00A313A2" w:rsidRPr="00FB6FF4" w:rsidRDefault="00A313A2" w:rsidP="00A972F6">
            <w:pPr>
              <w:numPr>
                <w:ilvl w:val="0"/>
                <w:numId w:val="8"/>
              </w:numPr>
              <w:spacing w:before="100" w:beforeAutospacing="1" w:after="100" w:afterAutospacing="1"/>
              <w:rPr>
                <w:rFonts w:ascii="Arial" w:hAnsi="Arial" w:cs="Arial"/>
              </w:rPr>
            </w:pPr>
            <w:r w:rsidRPr="00FB6FF4">
              <w:rPr>
                <w:rFonts w:ascii="Arial" w:hAnsi="Arial" w:cs="Arial"/>
              </w:rPr>
              <w:t>Tools and techniques for smooth, straight cuts (tin snips, shears, power saws).</w:t>
            </w:r>
          </w:p>
          <w:p w14:paraId="4A530B88" w14:textId="23B01054" w:rsidR="00C028E7" w:rsidRPr="00FB6FF4" w:rsidRDefault="00A313A2" w:rsidP="00A972F6">
            <w:pPr>
              <w:numPr>
                <w:ilvl w:val="0"/>
                <w:numId w:val="8"/>
              </w:numPr>
              <w:spacing w:before="100" w:beforeAutospacing="1" w:after="100" w:afterAutospacing="1"/>
              <w:rPr>
                <w:rFonts w:ascii="Arial" w:hAnsi="Arial" w:cs="Arial"/>
              </w:rPr>
            </w:pPr>
            <w:r w:rsidRPr="00FB6FF4">
              <w:rPr>
                <w:rFonts w:ascii="Arial" w:hAnsi="Arial" w:cs="Arial"/>
              </w:rPr>
              <w:t>Practice: Cutting a rectangular duct to specified dimensions.</w:t>
            </w:r>
          </w:p>
        </w:tc>
        <w:tc>
          <w:tcPr>
            <w:tcW w:w="793" w:type="pct"/>
            <w:vMerge/>
            <w:vAlign w:val="center"/>
          </w:tcPr>
          <w:p w14:paraId="6EEE4735" w14:textId="77777777" w:rsidR="00C028E7" w:rsidRDefault="00C028E7" w:rsidP="00297864">
            <w:pPr>
              <w:pStyle w:val="ListParagraph"/>
              <w:numPr>
                <w:ilvl w:val="0"/>
                <w:numId w:val="4"/>
              </w:numPr>
              <w:ind w:left="143" w:hanging="143"/>
              <w:jc w:val="center"/>
              <w:rPr>
                <w:rFonts w:ascii="Arial" w:hAnsi="Arial" w:cs="Arial"/>
                <w:b/>
                <w:bCs/>
                <w:color w:val="000000"/>
                <w:sz w:val="24"/>
                <w:szCs w:val="24"/>
              </w:rPr>
            </w:pPr>
          </w:p>
        </w:tc>
      </w:tr>
      <w:tr w:rsidR="00C028E7" w:rsidRPr="00631D0C" w14:paraId="290B5D64" w14:textId="77777777" w:rsidTr="00C028E7">
        <w:trPr>
          <w:trHeight w:val="840"/>
        </w:trPr>
        <w:tc>
          <w:tcPr>
            <w:tcW w:w="570" w:type="pct"/>
            <w:vMerge/>
          </w:tcPr>
          <w:p w14:paraId="40C3776C" w14:textId="77777777" w:rsidR="00C028E7" w:rsidRPr="00631D0C" w:rsidRDefault="00C028E7" w:rsidP="00F3454C">
            <w:pPr>
              <w:jc w:val="center"/>
              <w:rPr>
                <w:rFonts w:ascii="Arial" w:hAnsi="Arial" w:cs="Arial"/>
                <w:b/>
                <w:sz w:val="24"/>
                <w:szCs w:val="24"/>
              </w:rPr>
            </w:pPr>
          </w:p>
        </w:tc>
        <w:tc>
          <w:tcPr>
            <w:tcW w:w="1025" w:type="pct"/>
            <w:vMerge/>
          </w:tcPr>
          <w:p w14:paraId="25C93D08" w14:textId="77777777" w:rsidR="00C028E7" w:rsidRPr="00F60816" w:rsidRDefault="00C028E7" w:rsidP="00F3454C">
            <w:pPr>
              <w:rPr>
                <w:rFonts w:ascii="Arial" w:hAnsi="Arial" w:cs="Arial"/>
                <w:b/>
                <w:color w:val="000000" w:themeColor="text1"/>
                <w:sz w:val="24"/>
                <w:szCs w:val="24"/>
              </w:rPr>
            </w:pPr>
          </w:p>
        </w:tc>
        <w:tc>
          <w:tcPr>
            <w:tcW w:w="654" w:type="pct"/>
            <w:vMerge/>
          </w:tcPr>
          <w:p w14:paraId="34372ABB" w14:textId="77777777" w:rsidR="00C028E7" w:rsidRPr="005A4CF6" w:rsidRDefault="00C028E7" w:rsidP="00F3454C">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5424D77A" w14:textId="77777777" w:rsidR="00A313A2" w:rsidRPr="00C85BA8" w:rsidRDefault="00A313A2" w:rsidP="00C85BA8">
            <w:pPr>
              <w:pStyle w:val="Heading4"/>
              <w:rPr>
                <w:rFonts w:ascii="Arial" w:eastAsiaTheme="minorHAnsi" w:hAnsi="Arial" w:cs="Arial"/>
                <w:b w:val="0"/>
                <w:bCs w:val="0"/>
                <w:i w:val="0"/>
                <w:iCs w:val="0"/>
                <w:color w:val="auto"/>
                <w:sz w:val="24"/>
                <w:szCs w:val="24"/>
              </w:rPr>
            </w:pPr>
            <w:r w:rsidRPr="00C85BA8">
              <w:rPr>
                <w:rFonts w:ascii="Arial" w:eastAsiaTheme="minorHAnsi" w:hAnsi="Arial" w:cs="Arial"/>
                <w:b w:val="0"/>
                <w:bCs w:val="0"/>
                <w:i w:val="0"/>
                <w:iCs w:val="0"/>
                <w:color w:val="auto"/>
                <w:sz w:val="24"/>
                <w:szCs w:val="24"/>
              </w:rPr>
              <w:t>Bending and Shaping Rectangular Ducts</w:t>
            </w:r>
          </w:p>
          <w:p w14:paraId="246B45B4" w14:textId="77777777" w:rsidR="00A313A2" w:rsidRPr="00FB6FF4" w:rsidRDefault="00A313A2" w:rsidP="00A972F6">
            <w:pPr>
              <w:numPr>
                <w:ilvl w:val="0"/>
                <w:numId w:val="8"/>
              </w:numPr>
              <w:spacing w:before="100" w:beforeAutospacing="1" w:after="100" w:afterAutospacing="1"/>
              <w:rPr>
                <w:rFonts w:ascii="Arial" w:hAnsi="Arial" w:cs="Arial"/>
              </w:rPr>
            </w:pPr>
            <w:r w:rsidRPr="00FB6FF4">
              <w:rPr>
                <w:rFonts w:ascii="Arial" w:hAnsi="Arial" w:cs="Arial"/>
              </w:rPr>
              <w:t>Techniques for bending rectangular ducts (manual vs. powered methods).</w:t>
            </w:r>
          </w:p>
          <w:p w14:paraId="3B2F97E5" w14:textId="77777777" w:rsidR="00A313A2" w:rsidRPr="00FB6FF4" w:rsidRDefault="00A313A2" w:rsidP="00A972F6">
            <w:pPr>
              <w:numPr>
                <w:ilvl w:val="0"/>
                <w:numId w:val="8"/>
              </w:numPr>
              <w:spacing w:before="100" w:beforeAutospacing="1" w:after="100" w:afterAutospacing="1"/>
              <w:rPr>
                <w:rFonts w:ascii="Arial" w:hAnsi="Arial" w:cs="Arial"/>
              </w:rPr>
            </w:pPr>
            <w:r w:rsidRPr="00FB6FF4">
              <w:rPr>
                <w:rFonts w:ascii="Arial" w:hAnsi="Arial" w:cs="Arial"/>
              </w:rPr>
              <w:t>Calculating the required bend radius and allowances for materials.</w:t>
            </w:r>
          </w:p>
          <w:p w14:paraId="19EDF4EA" w14:textId="2BE2F9D2" w:rsidR="00C028E7" w:rsidRPr="00FB6FF4" w:rsidRDefault="00A313A2" w:rsidP="00A972F6">
            <w:pPr>
              <w:numPr>
                <w:ilvl w:val="0"/>
                <w:numId w:val="8"/>
              </w:numPr>
              <w:spacing w:before="100" w:beforeAutospacing="1" w:after="100" w:afterAutospacing="1"/>
              <w:rPr>
                <w:rFonts w:ascii="Arial" w:hAnsi="Arial" w:cs="Arial"/>
              </w:rPr>
            </w:pPr>
            <w:r w:rsidRPr="00FB6FF4">
              <w:rPr>
                <w:rFonts w:ascii="Arial" w:hAnsi="Arial" w:cs="Arial"/>
              </w:rPr>
              <w:t>Practice: Bending rectangular duct sections to specified angles.</w:t>
            </w:r>
          </w:p>
        </w:tc>
        <w:tc>
          <w:tcPr>
            <w:tcW w:w="793" w:type="pct"/>
            <w:vMerge/>
            <w:vAlign w:val="center"/>
          </w:tcPr>
          <w:p w14:paraId="58D97286" w14:textId="77777777" w:rsidR="00C028E7" w:rsidRDefault="00C028E7" w:rsidP="00297864">
            <w:pPr>
              <w:pStyle w:val="ListParagraph"/>
              <w:numPr>
                <w:ilvl w:val="0"/>
                <w:numId w:val="4"/>
              </w:numPr>
              <w:ind w:left="143" w:hanging="143"/>
              <w:jc w:val="center"/>
              <w:rPr>
                <w:rFonts w:ascii="Arial" w:hAnsi="Arial" w:cs="Arial"/>
                <w:b/>
                <w:bCs/>
                <w:color w:val="000000"/>
                <w:sz w:val="24"/>
                <w:szCs w:val="24"/>
              </w:rPr>
            </w:pPr>
          </w:p>
        </w:tc>
      </w:tr>
      <w:tr w:rsidR="00C028E7" w:rsidRPr="00631D0C" w14:paraId="40975664" w14:textId="77777777" w:rsidTr="00C028E7">
        <w:trPr>
          <w:trHeight w:val="840"/>
        </w:trPr>
        <w:tc>
          <w:tcPr>
            <w:tcW w:w="570" w:type="pct"/>
            <w:vMerge/>
          </w:tcPr>
          <w:p w14:paraId="553BA319" w14:textId="77777777" w:rsidR="00C028E7" w:rsidRPr="00631D0C" w:rsidRDefault="00C028E7" w:rsidP="00914DC4">
            <w:pPr>
              <w:jc w:val="center"/>
              <w:rPr>
                <w:rFonts w:ascii="Arial" w:hAnsi="Arial" w:cs="Arial"/>
                <w:b/>
                <w:sz w:val="24"/>
                <w:szCs w:val="24"/>
              </w:rPr>
            </w:pPr>
          </w:p>
        </w:tc>
        <w:tc>
          <w:tcPr>
            <w:tcW w:w="1025" w:type="pct"/>
            <w:vMerge/>
          </w:tcPr>
          <w:p w14:paraId="6BECDA7C" w14:textId="77777777" w:rsidR="00C028E7" w:rsidRPr="00F60816" w:rsidRDefault="00C028E7" w:rsidP="00914DC4">
            <w:pPr>
              <w:rPr>
                <w:rFonts w:ascii="Arial" w:hAnsi="Arial" w:cs="Arial"/>
                <w:b/>
                <w:color w:val="000000" w:themeColor="text1"/>
                <w:sz w:val="24"/>
                <w:szCs w:val="24"/>
              </w:rPr>
            </w:pPr>
          </w:p>
        </w:tc>
        <w:tc>
          <w:tcPr>
            <w:tcW w:w="654" w:type="pct"/>
            <w:vMerge w:val="restart"/>
          </w:tcPr>
          <w:p w14:paraId="52D3ACEA" w14:textId="77777777" w:rsidR="00C028E7" w:rsidRPr="00631D0C" w:rsidRDefault="00C028E7" w:rsidP="00914DC4">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p w14:paraId="7886B02B" w14:textId="77777777" w:rsidR="00C028E7" w:rsidRPr="005A4CF6" w:rsidRDefault="00C028E7"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0DD6C5DB" w14:textId="77777777" w:rsidR="00A313A2" w:rsidRPr="00C85BA8" w:rsidRDefault="00A313A2" w:rsidP="00C85BA8">
            <w:pPr>
              <w:pStyle w:val="Heading4"/>
              <w:rPr>
                <w:rFonts w:ascii="Arial" w:eastAsiaTheme="minorHAnsi" w:hAnsi="Arial" w:cs="Arial"/>
                <w:b w:val="0"/>
                <w:bCs w:val="0"/>
                <w:i w:val="0"/>
                <w:iCs w:val="0"/>
                <w:color w:val="auto"/>
                <w:sz w:val="24"/>
                <w:szCs w:val="24"/>
              </w:rPr>
            </w:pPr>
            <w:r w:rsidRPr="00C85BA8">
              <w:rPr>
                <w:rFonts w:ascii="Arial" w:eastAsiaTheme="minorHAnsi" w:hAnsi="Arial" w:cs="Arial"/>
                <w:b w:val="0"/>
                <w:bCs w:val="0"/>
                <w:i w:val="0"/>
                <w:iCs w:val="0"/>
                <w:color w:val="auto"/>
                <w:sz w:val="24"/>
                <w:szCs w:val="24"/>
              </w:rPr>
              <w:t>Making Corners and Elbows for Rectangular Ducts</w:t>
            </w:r>
          </w:p>
          <w:p w14:paraId="0371099A" w14:textId="77777777" w:rsidR="00A313A2" w:rsidRPr="00FB6FF4" w:rsidRDefault="00A313A2" w:rsidP="00A972F6">
            <w:pPr>
              <w:numPr>
                <w:ilvl w:val="0"/>
                <w:numId w:val="8"/>
              </w:numPr>
              <w:spacing w:before="100" w:beforeAutospacing="1" w:after="100" w:afterAutospacing="1"/>
              <w:rPr>
                <w:rFonts w:ascii="Arial" w:hAnsi="Arial" w:cs="Arial"/>
              </w:rPr>
            </w:pPr>
            <w:r w:rsidRPr="00FB6FF4">
              <w:rPr>
                <w:rFonts w:ascii="Arial" w:hAnsi="Arial" w:cs="Arial"/>
              </w:rPr>
              <w:t>Creating elbows and corners for rectangular ducts.</w:t>
            </w:r>
          </w:p>
          <w:p w14:paraId="3B07D827" w14:textId="77777777" w:rsidR="00A313A2" w:rsidRPr="00FB6FF4" w:rsidRDefault="00A313A2" w:rsidP="00A972F6">
            <w:pPr>
              <w:numPr>
                <w:ilvl w:val="0"/>
                <w:numId w:val="8"/>
              </w:numPr>
              <w:spacing w:before="100" w:beforeAutospacing="1" w:after="100" w:afterAutospacing="1"/>
              <w:rPr>
                <w:rFonts w:ascii="Arial" w:hAnsi="Arial" w:cs="Arial"/>
              </w:rPr>
            </w:pPr>
            <w:r w:rsidRPr="00FB6FF4">
              <w:rPr>
                <w:rFonts w:ascii="Arial" w:hAnsi="Arial" w:cs="Arial"/>
              </w:rPr>
              <w:t xml:space="preserve">Importance of accurate </w:t>
            </w:r>
            <w:r w:rsidRPr="00FB6FF4">
              <w:rPr>
                <w:rFonts w:ascii="Arial" w:hAnsi="Arial" w:cs="Arial"/>
              </w:rPr>
              <w:lastRenderedPageBreak/>
              <w:t>measurements and cuts for tight corners.</w:t>
            </w:r>
          </w:p>
          <w:p w14:paraId="34CCB7BF" w14:textId="36FC2882" w:rsidR="00C028E7" w:rsidRPr="00FB6FF4" w:rsidRDefault="00A313A2" w:rsidP="00A972F6">
            <w:pPr>
              <w:numPr>
                <w:ilvl w:val="0"/>
                <w:numId w:val="8"/>
              </w:numPr>
              <w:spacing w:before="100" w:beforeAutospacing="1" w:after="100" w:afterAutospacing="1"/>
              <w:rPr>
                <w:rFonts w:ascii="Arial" w:hAnsi="Arial" w:cs="Arial"/>
              </w:rPr>
            </w:pPr>
            <w:r w:rsidRPr="00FB6FF4">
              <w:rPr>
                <w:rFonts w:ascii="Arial" w:hAnsi="Arial" w:cs="Arial"/>
              </w:rPr>
              <w:t>Practice: Fabricating a 90-degree elbow for rectangular ductwork.</w:t>
            </w:r>
          </w:p>
        </w:tc>
        <w:tc>
          <w:tcPr>
            <w:tcW w:w="793" w:type="pct"/>
            <w:vMerge/>
            <w:vAlign w:val="center"/>
          </w:tcPr>
          <w:p w14:paraId="2CB1EB29" w14:textId="77777777" w:rsidR="00C028E7" w:rsidRDefault="00C028E7" w:rsidP="00297864">
            <w:pPr>
              <w:pStyle w:val="ListParagraph"/>
              <w:numPr>
                <w:ilvl w:val="0"/>
                <w:numId w:val="4"/>
              </w:numPr>
              <w:ind w:left="143" w:hanging="143"/>
              <w:jc w:val="center"/>
              <w:rPr>
                <w:rFonts w:ascii="Arial" w:hAnsi="Arial" w:cs="Arial"/>
                <w:b/>
                <w:bCs/>
                <w:color w:val="000000"/>
                <w:sz w:val="24"/>
                <w:szCs w:val="24"/>
              </w:rPr>
            </w:pPr>
          </w:p>
        </w:tc>
      </w:tr>
      <w:tr w:rsidR="00C028E7" w:rsidRPr="00631D0C" w14:paraId="0D8A485A" w14:textId="77777777" w:rsidTr="00C028E7">
        <w:trPr>
          <w:trHeight w:val="840"/>
        </w:trPr>
        <w:tc>
          <w:tcPr>
            <w:tcW w:w="570" w:type="pct"/>
            <w:vMerge/>
          </w:tcPr>
          <w:p w14:paraId="08965256" w14:textId="77777777" w:rsidR="00C028E7" w:rsidRPr="00631D0C" w:rsidRDefault="00C028E7" w:rsidP="00F3454C">
            <w:pPr>
              <w:jc w:val="center"/>
              <w:rPr>
                <w:rFonts w:ascii="Arial" w:hAnsi="Arial" w:cs="Arial"/>
                <w:b/>
                <w:sz w:val="24"/>
                <w:szCs w:val="24"/>
              </w:rPr>
            </w:pPr>
          </w:p>
        </w:tc>
        <w:tc>
          <w:tcPr>
            <w:tcW w:w="1025" w:type="pct"/>
            <w:vMerge/>
          </w:tcPr>
          <w:p w14:paraId="09E15B2D" w14:textId="77777777" w:rsidR="00C028E7" w:rsidRPr="00F60816" w:rsidRDefault="00C028E7" w:rsidP="00F3454C">
            <w:pPr>
              <w:rPr>
                <w:rFonts w:ascii="Arial" w:hAnsi="Arial" w:cs="Arial"/>
                <w:b/>
                <w:color w:val="000000" w:themeColor="text1"/>
                <w:sz w:val="24"/>
                <w:szCs w:val="24"/>
              </w:rPr>
            </w:pPr>
          </w:p>
        </w:tc>
        <w:tc>
          <w:tcPr>
            <w:tcW w:w="654" w:type="pct"/>
            <w:vMerge/>
          </w:tcPr>
          <w:p w14:paraId="25738E16" w14:textId="77777777" w:rsidR="00C028E7" w:rsidRPr="005A4CF6" w:rsidRDefault="00C028E7" w:rsidP="00F3454C">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66B725AD" w14:textId="77777777" w:rsidR="00A313A2" w:rsidRPr="00C85BA8" w:rsidRDefault="00A313A2" w:rsidP="00C85BA8">
            <w:pPr>
              <w:pStyle w:val="Heading4"/>
              <w:rPr>
                <w:rFonts w:ascii="Arial" w:eastAsiaTheme="minorHAnsi" w:hAnsi="Arial" w:cs="Arial"/>
                <w:b w:val="0"/>
                <w:bCs w:val="0"/>
                <w:i w:val="0"/>
                <w:iCs w:val="0"/>
                <w:color w:val="auto"/>
                <w:sz w:val="24"/>
                <w:szCs w:val="24"/>
              </w:rPr>
            </w:pPr>
            <w:r w:rsidRPr="00C85BA8">
              <w:rPr>
                <w:rFonts w:ascii="Arial" w:eastAsiaTheme="minorHAnsi" w:hAnsi="Arial" w:cs="Arial"/>
                <w:b w:val="0"/>
                <w:bCs w:val="0"/>
                <w:i w:val="0"/>
                <w:iCs w:val="0"/>
                <w:color w:val="auto"/>
                <w:sz w:val="24"/>
                <w:szCs w:val="24"/>
              </w:rPr>
              <w:t>Joining Rectangular Duct Sections</w:t>
            </w:r>
          </w:p>
          <w:p w14:paraId="1B2D3990" w14:textId="77777777" w:rsidR="00A313A2" w:rsidRPr="00FB6FF4" w:rsidRDefault="00A313A2" w:rsidP="00A972F6">
            <w:pPr>
              <w:numPr>
                <w:ilvl w:val="0"/>
                <w:numId w:val="8"/>
              </w:numPr>
              <w:spacing w:before="100" w:beforeAutospacing="1" w:after="100" w:afterAutospacing="1"/>
              <w:rPr>
                <w:rFonts w:ascii="Arial" w:hAnsi="Arial" w:cs="Arial"/>
              </w:rPr>
            </w:pPr>
            <w:r w:rsidRPr="00FB6FF4">
              <w:rPr>
                <w:rFonts w:ascii="Arial" w:hAnsi="Arial" w:cs="Arial"/>
              </w:rPr>
              <w:t>Different methods for joining rectangular duct sections (riveting, screwing, welding).</w:t>
            </w:r>
          </w:p>
          <w:p w14:paraId="28964DB4" w14:textId="77777777" w:rsidR="00A313A2" w:rsidRPr="00FB6FF4" w:rsidRDefault="00A313A2" w:rsidP="00A972F6">
            <w:pPr>
              <w:numPr>
                <w:ilvl w:val="0"/>
                <w:numId w:val="8"/>
              </w:numPr>
              <w:spacing w:before="100" w:beforeAutospacing="1" w:after="100" w:afterAutospacing="1"/>
              <w:rPr>
                <w:rFonts w:ascii="Arial" w:hAnsi="Arial" w:cs="Arial"/>
              </w:rPr>
            </w:pPr>
            <w:r w:rsidRPr="00FB6FF4">
              <w:rPr>
                <w:rFonts w:ascii="Arial" w:hAnsi="Arial" w:cs="Arial"/>
              </w:rPr>
              <w:t>Proper alignment and sealing for airtight joints.</w:t>
            </w:r>
          </w:p>
          <w:p w14:paraId="7EBCB030" w14:textId="292FBA8C" w:rsidR="00C028E7" w:rsidRPr="00FB6FF4" w:rsidRDefault="00A313A2" w:rsidP="00A972F6">
            <w:pPr>
              <w:numPr>
                <w:ilvl w:val="0"/>
                <w:numId w:val="8"/>
              </w:numPr>
              <w:spacing w:before="100" w:beforeAutospacing="1" w:after="100" w:afterAutospacing="1"/>
              <w:rPr>
                <w:rFonts w:ascii="Arial" w:hAnsi="Arial" w:cs="Arial"/>
              </w:rPr>
            </w:pPr>
            <w:r w:rsidRPr="00FB6FF4">
              <w:rPr>
                <w:rFonts w:ascii="Arial" w:hAnsi="Arial" w:cs="Arial"/>
              </w:rPr>
              <w:t>Practice: Joining two rectangular duct sections using rivets and screws.</w:t>
            </w:r>
          </w:p>
        </w:tc>
        <w:tc>
          <w:tcPr>
            <w:tcW w:w="793" w:type="pct"/>
            <w:vMerge/>
            <w:vAlign w:val="center"/>
          </w:tcPr>
          <w:p w14:paraId="27C00B9D" w14:textId="77777777" w:rsidR="00C028E7" w:rsidRDefault="00C028E7" w:rsidP="00297864">
            <w:pPr>
              <w:pStyle w:val="ListParagraph"/>
              <w:numPr>
                <w:ilvl w:val="0"/>
                <w:numId w:val="4"/>
              </w:numPr>
              <w:ind w:left="143" w:hanging="143"/>
              <w:jc w:val="center"/>
              <w:rPr>
                <w:rFonts w:ascii="Arial" w:hAnsi="Arial" w:cs="Arial"/>
                <w:b/>
                <w:bCs/>
                <w:color w:val="000000"/>
                <w:sz w:val="24"/>
                <w:szCs w:val="24"/>
              </w:rPr>
            </w:pPr>
          </w:p>
        </w:tc>
      </w:tr>
      <w:tr w:rsidR="00C028E7" w:rsidRPr="00631D0C" w14:paraId="6D27600E" w14:textId="77777777" w:rsidTr="00C028E7">
        <w:trPr>
          <w:trHeight w:val="840"/>
        </w:trPr>
        <w:tc>
          <w:tcPr>
            <w:tcW w:w="570" w:type="pct"/>
            <w:vMerge/>
          </w:tcPr>
          <w:p w14:paraId="7B10C568" w14:textId="77777777" w:rsidR="00C028E7" w:rsidRPr="00631D0C" w:rsidRDefault="00C028E7" w:rsidP="00F3454C">
            <w:pPr>
              <w:jc w:val="center"/>
              <w:rPr>
                <w:rFonts w:ascii="Arial" w:hAnsi="Arial" w:cs="Arial"/>
                <w:b/>
                <w:sz w:val="24"/>
                <w:szCs w:val="24"/>
              </w:rPr>
            </w:pPr>
          </w:p>
        </w:tc>
        <w:tc>
          <w:tcPr>
            <w:tcW w:w="1025" w:type="pct"/>
            <w:vMerge/>
          </w:tcPr>
          <w:p w14:paraId="4D721034" w14:textId="77777777" w:rsidR="00C028E7" w:rsidRPr="00F60816" w:rsidRDefault="00C028E7" w:rsidP="00F3454C">
            <w:pPr>
              <w:rPr>
                <w:rFonts w:ascii="Arial" w:hAnsi="Arial" w:cs="Arial"/>
                <w:b/>
                <w:color w:val="000000" w:themeColor="text1"/>
                <w:sz w:val="24"/>
                <w:szCs w:val="24"/>
              </w:rPr>
            </w:pPr>
          </w:p>
        </w:tc>
        <w:tc>
          <w:tcPr>
            <w:tcW w:w="654" w:type="pct"/>
            <w:vMerge/>
          </w:tcPr>
          <w:p w14:paraId="2BE48A9C" w14:textId="77777777" w:rsidR="00C028E7" w:rsidRPr="005A4CF6" w:rsidRDefault="00C028E7" w:rsidP="00F3454C">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2EF3C58F" w14:textId="77777777" w:rsidR="00A313A2" w:rsidRPr="00C85BA8" w:rsidRDefault="00A313A2" w:rsidP="00C85BA8">
            <w:pPr>
              <w:pStyle w:val="Heading4"/>
              <w:rPr>
                <w:rFonts w:ascii="Arial" w:eastAsiaTheme="minorHAnsi" w:hAnsi="Arial" w:cs="Arial"/>
                <w:b w:val="0"/>
                <w:bCs w:val="0"/>
                <w:i w:val="0"/>
                <w:iCs w:val="0"/>
                <w:color w:val="auto"/>
                <w:sz w:val="24"/>
                <w:szCs w:val="24"/>
              </w:rPr>
            </w:pPr>
            <w:r w:rsidRPr="00C85BA8">
              <w:rPr>
                <w:rFonts w:ascii="Arial" w:eastAsiaTheme="minorHAnsi" w:hAnsi="Arial" w:cs="Arial"/>
                <w:b w:val="0"/>
                <w:bCs w:val="0"/>
                <w:i w:val="0"/>
                <w:iCs w:val="0"/>
                <w:color w:val="auto"/>
                <w:sz w:val="24"/>
                <w:szCs w:val="24"/>
              </w:rPr>
              <w:t>Using Flanges in Rectangular Duct Fabrication</w:t>
            </w:r>
          </w:p>
          <w:p w14:paraId="58EEB964" w14:textId="77777777" w:rsidR="00A313A2" w:rsidRPr="00FB6FF4" w:rsidRDefault="00A313A2" w:rsidP="00A972F6">
            <w:pPr>
              <w:numPr>
                <w:ilvl w:val="0"/>
                <w:numId w:val="8"/>
              </w:numPr>
              <w:spacing w:before="100" w:beforeAutospacing="1" w:after="100" w:afterAutospacing="1"/>
              <w:rPr>
                <w:rFonts w:ascii="Arial" w:hAnsi="Arial" w:cs="Arial"/>
              </w:rPr>
            </w:pPr>
            <w:r w:rsidRPr="00FB6FF4">
              <w:rPr>
                <w:rFonts w:ascii="Arial" w:hAnsi="Arial" w:cs="Arial"/>
              </w:rPr>
              <w:t>Introduction to flanged joints and their role in ductwork.</w:t>
            </w:r>
          </w:p>
          <w:p w14:paraId="1CE4741D" w14:textId="77777777" w:rsidR="00A313A2" w:rsidRPr="00FB6FF4" w:rsidRDefault="00A313A2" w:rsidP="00A972F6">
            <w:pPr>
              <w:numPr>
                <w:ilvl w:val="0"/>
                <w:numId w:val="8"/>
              </w:numPr>
              <w:spacing w:before="100" w:beforeAutospacing="1" w:after="100" w:afterAutospacing="1"/>
              <w:rPr>
                <w:rFonts w:ascii="Arial" w:hAnsi="Arial" w:cs="Arial"/>
              </w:rPr>
            </w:pPr>
            <w:r w:rsidRPr="00FB6FF4">
              <w:rPr>
                <w:rFonts w:ascii="Arial" w:hAnsi="Arial" w:cs="Arial"/>
              </w:rPr>
              <w:t>Techniques for attaching flanges to rectangular ducts.</w:t>
            </w:r>
          </w:p>
          <w:p w14:paraId="7D380AC5" w14:textId="0347461E" w:rsidR="00C028E7" w:rsidRPr="00FB6FF4" w:rsidRDefault="00A313A2" w:rsidP="00A972F6">
            <w:pPr>
              <w:numPr>
                <w:ilvl w:val="0"/>
                <w:numId w:val="8"/>
              </w:numPr>
              <w:spacing w:before="100" w:beforeAutospacing="1" w:after="100" w:afterAutospacing="1"/>
              <w:rPr>
                <w:rFonts w:ascii="Arial" w:hAnsi="Arial" w:cs="Arial"/>
              </w:rPr>
            </w:pPr>
            <w:r w:rsidRPr="00FB6FF4">
              <w:rPr>
                <w:rFonts w:ascii="Arial" w:hAnsi="Arial" w:cs="Arial"/>
              </w:rPr>
              <w:t>Practice: Installing flanges on rectangular duct sections.</w:t>
            </w:r>
          </w:p>
        </w:tc>
        <w:tc>
          <w:tcPr>
            <w:tcW w:w="793" w:type="pct"/>
            <w:vMerge/>
            <w:vAlign w:val="center"/>
          </w:tcPr>
          <w:p w14:paraId="6A021688" w14:textId="77777777" w:rsidR="00C028E7" w:rsidRDefault="00C028E7" w:rsidP="00297864">
            <w:pPr>
              <w:pStyle w:val="ListParagraph"/>
              <w:numPr>
                <w:ilvl w:val="0"/>
                <w:numId w:val="4"/>
              </w:numPr>
              <w:ind w:left="143" w:hanging="143"/>
              <w:jc w:val="center"/>
              <w:rPr>
                <w:rFonts w:ascii="Arial" w:hAnsi="Arial" w:cs="Arial"/>
                <w:b/>
                <w:bCs/>
                <w:color w:val="000000"/>
                <w:sz w:val="24"/>
                <w:szCs w:val="24"/>
              </w:rPr>
            </w:pPr>
          </w:p>
        </w:tc>
      </w:tr>
      <w:tr w:rsidR="00C028E7" w:rsidRPr="00631D0C" w14:paraId="08EFB7F1" w14:textId="77777777" w:rsidTr="00C028E7">
        <w:trPr>
          <w:trHeight w:val="840"/>
        </w:trPr>
        <w:tc>
          <w:tcPr>
            <w:tcW w:w="570" w:type="pct"/>
            <w:vMerge/>
          </w:tcPr>
          <w:p w14:paraId="235333AF" w14:textId="77777777" w:rsidR="00C028E7" w:rsidRPr="00631D0C" w:rsidRDefault="00C028E7" w:rsidP="00F3454C">
            <w:pPr>
              <w:jc w:val="center"/>
              <w:rPr>
                <w:rFonts w:ascii="Arial" w:hAnsi="Arial" w:cs="Arial"/>
                <w:b/>
                <w:sz w:val="24"/>
                <w:szCs w:val="24"/>
              </w:rPr>
            </w:pPr>
          </w:p>
        </w:tc>
        <w:tc>
          <w:tcPr>
            <w:tcW w:w="1025" w:type="pct"/>
            <w:vMerge/>
          </w:tcPr>
          <w:p w14:paraId="49F27673" w14:textId="77777777" w:rsidR="00C028E7" w:rsidRPr="00F60816" w:rsidRDefault="00C028E7" w:rsidP="00F3454C">
            <w:pPr>
              <w:rPr>
                <w:rFonts w:ascii="Arial" w:hAnsi="Arial" w:cs="Arial"/>
                <w:b/>
                <w:color w:val="000000" w:themeColor="text1"/>
                <w:sz w:val="24"/>
                <w:szCs w:val="24"/>
              </w:rPr>
            </w:pPr>
          </w:p>
        </w:tc>
        <w:tc>
          <w:tcPr>
            <w:tcW w:w="654" w:type="pct"/>
            <w:vMerge w:val="restart"/>
          </w:tcPr>
          <w:p w14:paraId="308B8FB5" w14:textId="77777777" w:rsidR="00C028E7" w:rsidRPr="00631D0C" w:rsidRDefault="00C028E7" w:rsidP="00F3454C">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p w14:paraId="75B6E441" w14:textId="77777777" w:rsidR="00C028E7" w:rsidRPr="005A4CF6" w:rsidRDefault="00C028E7" w:rsidP="00F3454C">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50529822" w14:textId="77777777" w:rsidR="00A313A2" w:rsidRPr="009B162F" w:rsidRDefault="00A313A2" w:rsidP="009B162F">
            <w:pPr>
              <w:pStyle w:val="Heading4"/>
              <w:rPr>
                <w:rFonts w:ascii="Arial" w:eastAsiaTheme="minorHAnsi" w:hAnsi="Arial" w:cs="Arial"/>
                <w:b w:val="0"/>
                <w:bCs w:val="0"/>
                <w:i w:val="0"/>
                <w:iCs w:val="0"/>
                <w:color w:val="auto"/>
                <w:sz w:val="24"/>
                <w:szCs w:val="24"/>
              </w:rPr>
            </w:pPr>
            <w:r w:rsidRPr="009B162F">
              <w:rPr>
                <w:rFonts w:ascii="Arial" w:eastAsiaTheme="minorHAnsi" w:hAnsi="Arial" w:cs="Arial"/>
                <w:b w:val="0"/>
                <w:bCs w:val="0"/>
                <w:i w:val="0"/>
                <w:iCs w:val="0"/>
                <w:color w:val="auto"/>
                <w:sz w:val="24"/>
                <w:szCs w:val="24"/>
              </w:rPr>
              <w:t>Sealing Rectangular Ducts</w:t>
            </w:r>
          </w:p>
          <w:p w14:paraId="0BA335A8" w14:textId="77777777" w:rsidR="00A313A2" w:rsidRPr="00FB6FF4" w:rsidRDefault="00A313A2" w:rsidP="00A972F6">
            <w:pPr>
              <w:numPr>
                <w:ilvl w:val="0"/>
                <w:numId w:val="8"/>
              </w:numPr>
              <w:spacing w:before="100" w:beforeAutospacing="1" w:after="100" w:afterAutospacing="1"/>
              <w:rPr>
                <w:rFonts w:ascii="Arial" w:hAnsi="Arial" w:cs="Arial"/>
              </w:rPr>
            </w:pPr>
            <w:r w:rsidRPr="00FB6FF4">
              <w:rPr>
                <w:rFonts w:ascii="Arial" w:hAnsi="Arial" w:cs="Arial"/>
              </w:rPr>
              <w:t>Importance of sealing joints and seams to prevent air leakage.</w:t>
            </w:r>
          </w:p>
          <w:p w14:paraId="0F4E37B0" w14:textId="77777777" w:rsidR="00A313A2" w:rsidRPr="00FB6FF4" w:rsidRDefault="00A313A2" w:rsidP="00A972F6">
            <w:pPr>
              <w:numPr>
                <w:ilvl w:val="0"/>
                <w:numId w:val="8"/>
              </w:numPr>
              <w:spacing w:before="100" w:beforeAutospacing="1" w:after="100" w:afterAutospacing="1"/>
              <w:rPr>
                <w:rFonts w:ascii="Arial" w:hAnsi="Arial" w:cs="Arial"/>
              </w:rPr>
            </w:pPr>
            <w:r w:rsidRPr="00FB6FF4">
              <w:rPr>
                <w:rFonts w:ascii="Arial" w:hAnsi="Arial" w:cs="Arial"/>
              </w:rPr>
              <w:t>Methods for sealing (tape, mastic sealant, gaskets).</w:t>
            </w:r>
          </w:p>
          <w:p w14:paraId="5ED4AE6A" w14:textId="14CFFC50" w:rsidR="00C028E7" w:rsidRPr="00FB6FF4" w:rsidRDefault="00A313A2" w:rsidP="00A972F6">
            <w:pPr>
              <w:numPr>
                <w:ilvl w:val="0"/>
                <w:numId w:val="8"/>
              </w:numPr>
              <w:spacing w:before="100" w:beforeAutospacing="1" w:after="100" w:afterAutospacing="1"/>
              <w:rPr>
                <w:rFonts w:ascii="Arial" w:hAnsi="Arial" w:cs="Arial"/>
              </w:rPr>
            </w:pPr>
            <w:r w:rsidRPr="00FB6FF4">
              <w:rPr>
                <w:rFonts w:ascii="Arial" w:hAnsi="Arial" w:cs="Arial"/>
              </w:rPr>
              <w:t>Practice: Sealing seams and joints of a rectangular duct system.</w:t>
            </w:r>
          </w:p>
        </w:tc>
        <w:tc>
          <w:tcPr>
            <w:tcW w:w="793" w:type="pct"/>
            <w:vMerge/>
            <w:vAlign w:val="center"/>
          </w:tcPr>
          <w:p w14:paraId="203413FE" w14:textId="77777777" w:rsidR="00C028E7" w:rsidRDefault="00C028E7" w:rsidP="00297864">
            <w:pPr>
              <w:pStyle w:val="ListParagraph"/>
              <w:numPr>
                <w:ilvl w:val="0"/>
                <w:numId w:val="4"/>
              </w:numPr>
              <w:ind w:left="143" w:hanging="143"/>
              <w:jc w:val="center"/>
              <w:rPr>
                <w:rFonts w:ascii="Arial" w:hAnsi="Arial" w:cs="Arial"/>
                <w:b/>
                <w:bCs/>
                <w:color w:val="000000"/>
                <w:sz w:val="24"/>
                <w:szCs w:val="24"/>
              </w:rPr>
            </w:pPr>
          </w:p>
        </w:tc>
      </w:tr>
      <w:tr w:rsidR="00C028E7" w:rsidRPr="00631D0C" w14:paraId="0D02DD9E" w14:textId="77777777" w:rsidTr="00C028E7">
        <w:trPr>
          <w:trHeight w:val="840"/>
        </w:trPr>
        <w:tc>
          <w:tcPr>
            <w:tcW w:w="570" w:type="pct"/>
            <w:vMerge/>
          </w:tcPr>
          <w:p w14:paraId="77625B55" w14:textId="77777777" w:rsidR="00C028E7" w:rsidRPr="00631D0C" w:rsidRDefault="00C028E7" w:rsidP="00F3454C">
            <w:pPr>
              <w:jc w:val="center"/>
              <w:rPr>
                <w:rFonts w:ascii="Arial" w:hAnsi="Arial" w:cs="Arial"/>
                <w:b/>
                <w:sz w:val="24"/>
                <w:szCs w:val="24"/>
              </w:rPr>
            </w:pPr>
          </w:p>
        </w:tc>
        <w:tc>
          <w:tcPr>
            <w:tcW w:w="1025" w:type="pct"/>
            <w:vMerge/>
          </w:tcPr>
          <w:p w14:paraId="1356BDC6" w14:textId="77777777" w:rsidR="00C028E7" w:rsidRPr="00F60816" w:rsidRDefault="00C028E7" w:rsidP="00F3454C">
            <w:pPr>
              <w:rPr>
                <w:rFonts w:ascii="Arial" w:hAnsi="Arial" w:cs="Arial"/>
                <w:b/>
                <w:color w:val="000000" w:themeColor="text1"/>
                <w:sz w:val="24"/>
                <w:szCs w:val="24"/>
              </w:rPr>
            </w:pPr>
          </w:p>
        </w:tc>
        <w:tc>
          <w:tcPr>
            <w:tcW w:w="654" w:type="pct"/>
            <w:vMerge/>
          </w:tcPr>
          <w:p w14:paraId="01BB0C02" w14:textId="77777777" w:rsidR="00C028E7" w:rsidRPr="005A4CF6" w:rsidRDefault="00C028E7" w:rsidP="00F3454C">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5452CB75" w14:textId="77777777" w:rsidR="00A313A2" w:rsidRPr="009B162F" w:rsidRDefault="00A313A2" w:rsidP="009B162F">
            <w:pPr>
              <w:pStyle w:val="Heading4"/>
              <w:rPr>
                <w:rFonts w:ascii="Arial" w:eastAsiaTheme="minorHAnsi" w:hAnsi="Arial" w:cs="Arial"/>
                <w:b w:val="0"/>
                <w:bCs w:val="0"/>
                <w:i w:val="0"/>
                <w:iCs w:val="0"/>
                <w:color w:val="auto"/>
                <w:sz w:val="24"/>
                <w:szCs w:val="24"/>
              </w:rPr>
            </w:pPr>
            <w:r w:rsidRPr="009B162F">
              <w:rPr>
                <w:rFonts w:ascii="Arial" w:eastAsiaTheme="minorHAnsi" w:hAnsi="Arial" w:cs="Arial"/>
                <w:b w:val="0"/>
                <w:bCs w:val="0"/>
                <w:i w:val="0"/>
                <w:iCs w:val="0"/>
                <w:color w:val="auto"/>
                <w:sz w:val="24"/>
                <w:szCs w:val="24"/>
              </w:rPr>
              <w:t>Insulating Rectangular Ducts</w:t>
            </w:r>
          </w:p>
          <w:p w14:paraId="07542A43" w14:textId="77777777" w:rsidR="00A313A2" w:rsidRPr="00FB6FF4" w:rsidRDefault="00A313A2" w:rsidP="00A972F6">
            <w:pPr>
              <w:numPr>
                <w:ilvl w:val="0"/>
                <w:numId w:val="8"/>
              </w:numPr>
              <w:spacing w:before="100" w:beforeAutospacing="1" w:after="100" w:afterAutospacing="1"/>
              <w:rPr>
                <w:rFonts w:ascii="Arial" w:hAnsi="Arial" w:cs="Arial"/>
              </w:rPr>
            </w:pPr>
            <w:r w:rsidRPr="00FB6FF4">
              <w:rPr>
                <w:rFonts w:ascii="Arial" w:hAnsi="Arial" w:cs="Arial"/>
              </w:rPr>
              <w:t>Techniques for insulating rectangular ducts for energy efficiency and noise reduction.</w:t>
            </w:r>
          </w:p>
          <w:p w14:paraId="69F2E937" w14:textId="77777777" w:rsidR="00A313A2" w:rsidRPr="00FB6FF4" w:rsidRDefault="00A313A2" w:rsidP="00A972F6">
            <w:pPr>
              <w:numPr>
                <w:ilvl w:val="0"/>
                <w:numId w:val="8"/>
              </w:numPr>
              <w:spacing w:before="100" w:beforeAutospacing="1" w:after="100" w:afterAutospacing="1"/>
              <w:rPr>
                <w:rFonts w:ascii="Arial" w:hAnsi="Arial" w:cs="Arial"/>
              </w:rPr>
            </w:pPr>
            <w:r w:rsidRPr="00FB6FF4">
              <w:rPr>
                <w:rFonts w:ascii="Arial" w:hAnsi="Arial" w:cs="Arial"/>
              </w:rPr>
              <w:t>Types of insulation materials (fiberglass, foam board, reflective materials).</w:t>
            </w:r>
          </w:p>
          <w:p w14:paraId="41AEC949" w14:textId="26E9DFAA" w:rsidR="00C028E7" w:rsidRPr="00FB6FF4" w:rsidRDefault="00A313A2" w:rsidP="00A972F6">
            <w:pPr>
              <w:numPr>
                <w:ilvl w:val="0"/>
                <w:numId w:val="8"/>
              </w:numPr>
              <w:spacing w:before="100" w:beforeAutospacing="1" w:after="100" w:afterAutospacing="1"/>
              <w:rPr>
                <w:rFonts w:ascii="Arial" w:hAnsi="Arial" w:cs="Arial"/>
              </w:rPr>
            </w:pPr>
            <w:r w:rsidRPr="00FB6FF4">
              <w:rPr>
                <w:rFonts w:ascii="Arial" w:hAnsi="Arial" w:cs="Arial"/>
              </w:rPr>
              <w:t xml:space="preserve">Practice: Installing insulation on a fabricated rectangular </w:t>
            </w:r>
            <w:r w:rsidRPr="00FB6FF4">
              <w:rPr>
                <w:rFonts w:ascii="Arial" w:hAnsi="Arial" w:cs="Arial"/>
              </w:rPr>
              <w:lastRenderedPageBreak/>
              <w:t>duct.</w:t>
            </w:r>
          </w:p>
        </w:tc>
        <w:tc>
          <w:tcPr>
            <w:tcW w:w="793" w:type="pct"/>
            <w:vMerge/>
            <w:vAlign w:val="center"/>
          </w:tcPr>
          <w:p w14:paraId="696CC65D" w14:textId="77777777" w:rsidR="00C028E7" w:rsidRDefault="00C028E7" w:rsidP="00297864">
            <w:pPr>
              <w:pStyle w:val="ListParagraph"/>
              <w:numPr>
                <w:ilvl w:val="0"/>
                <w:numId w:val="4"/>
              </w:numPr>
              <w:ind w:left="143" w:hanging="143"/>
              <w:jc w:val="center"/>
              <w:rPr>
                <w:rFonts w:ascii="Arial" w:hAnsi="Arial" w:cs="Arial"/>
                <w:b/>
                <w:bCs/>
                <w:color w:val="000000"/>
                <w:sz w:val="24"/>
                <w:szCs w:val="24"/>
              </w:rPr>
            </w:pPr>
          </w:p>
        </w:tc>
      </w:tr>
      <w:tr w:rsidR="00C028E7" w:rsidRPr="00631D0C" w14:paraId="6EF6E669" w14:textId="77777777" w:rsidTr="00C028E7">
        <w:trPr>
          <w:trHeight w:val="840"/>
        </w:trPr>
        <w:tc>
          <w:tcPr>
            <w:tcW w:w="570" w:type="pct"/>
            <w:vMerge/>
          </w:tcPr>
          <w:p w14:paraId="6F212E62" w14:textId="77777777" w:rsidR="00C028E7" w:rsidRPr="00631D0C" w:rsidRDefault="00C028E7" w:rsidP="00F3454C">
            <w:pPr>
              <w:jc w:val="center"/>
              <w:rPr>
                <w:rFonts w:ascii="Arial" w:hAnsi="Arial" w:cs="Arial"/>
                <w:b/>
                <w:sz w:val="24"/>
                <w:szCs w:val="24"/>
              </w:rPr>
            </w:pPr>
          </w:p>
        </w:tc>
        <w:tc>
          <w:tcPr>
            <w:tcW w:w="1025" w:type="pct"/>
            <w:vMerge/>
          </w:tcPr>
          <w:p w14:paraId="66FD46B5" w14:textId="77777777" w:rsidR="00C028E7" w:rsidRPr="00F60816" w:rsidRDefault="00C028E7" w:rsidP="00F3454C">
            <w:pPr>
              <w:rPr>
                <w:rFonts w:ascii="Arial" w:hAnsi="Arial" w:cs="Arial"/>
                <w:b/>
                <w:color w:val="000000" w:themeColor="text1"/>
                <w:sz w:val="24"/>
                <w:szCs w:val="24"/>
              </w:rPr>
            </w:pPr>
          </w:p>
        </w:tc>
        <w:tc>
          <w:tcPr>
            <w:tcW w:w="654" w:type="pct"/>
            <w:vMerge/>
          </w:tcPr>
          <w:p w14:paraId="1D8E772E" w14:textId="77777777" w:rsidR="00C028E7" w:rsidRPr="005A4CF6" w:rsidRDefault="00C028E7" w:rsidP="00F3454C">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6A74C0FB" w14:textId="77777777" w:rsidR="00A313A2" w:rsidRPr="009B162F" w:rsidRDefault="00A313A2" w:rsidP="009B162F">
            <w:pPr>
              <w:pStyle w:val="Heading4"/>
              <w:rPr>
                <w:rFonts w:ascii="Arial" w:eastAsiaTheme="minorHAnsi" w:hAnsi="Arial" w:cs="Arial"/>
                <w:b w:val="0"/>
                <w:bCs w:val="0"/>
                <w:i w:val="0"/>
                <w:iCs w:val="0"/>
                <w:color w:val="auto"/>
                <w:sz w:val="24"/>
                <w:szCs w:val="24"/>
              </w:rPr>
            </w:pPr>
            <w:r w:rsidRPr="009B162F">
              <w:rPr>
                <w:rFonts w:ascii="Arial" w:eastAsiaTheme="minorHAnsi" w:hAnsi="Arial" w:cs="Arial"/>
                <w:b w:val="0"/>
                <w:bCs w:val="0"/>
                <w:i w:val="0"/>
                <w:iCs w:val="0"/>
                <w:color w:val="auto"/>
                <w:sz w:val="24"/>
                <w:szCs w:val="24"/>
              </w:rPr>
              <w:t>Testing Rectangular Ducts for Leaks</w:t>
            </w:r>
          </w:p>
          <w:p w14:paraId="1C1C409E" w14:textId="77777777" w:rsidR="00A313A2" w:rsidRPr="00FB6FF4" w:rsidRDefault="00A313A2" w:rsidP="00A972F6">
            <w:pPr>
              <w:numPr>
                <w:ilvl w:val="0"/>
                <w:numId w:val="8"/>
              </w:numPr>
              <w:spacing w:before="100" w:beforeAutospacing="1" w:after="100" w:afterAutospacing="1"/>
              <w:rPr>
                <w:rFonts w:ascii="Arial" w:hAnsi="Arial" w:cs="Arial"/>
              </w:rPr>
            </w:pPr>
            <w:r w:rsidRPr="00FB6FF4">
              <w:rPr>
                <w:rFonts w:ascii="Arial" w:hAnsi="Arial" w:cs="Arial"/>
              </w:rPr>
              <w:t>Methods for testing the integrity of rectangular ducts (pressure testing, visual inspection).</w:t>
            </w:r>
          </w:p>
          <w:p w14:paraId="02E7A24D" w14:textId="77777777" w:rsidR="00A313A2" w:rsidRPr="00FB6FF4" w:rsidRDefault="00A313A2" w:rsidP="00A972F6">
            <w:pPr>
              <w:numPr>
                <w:ilvl w:val="0"/>
                <w:numId w:val="8"/>
              </w:numPr>
              <w:spacing w:before="100" w:beforeAutospacing="1" w:after="100" w:afterAutospacing="1"/>
              <w:rPr>
                <w:rFonts w:ascii="Arial" w:hAnsi="Arial" w:cs="Arial"/>
              </w:rPr>
            </w:pPr>
            <w:r w:rsidRPr="00FB6FF4">
              <w:rPr>
                <w:rFonts w:ascii="Arial" w:hAnsi="Arial" w:cs="Arial"/>
              </w:rPr>
              <w:t>Identifying common issues like leaks, misalignment, and improper sealing.</w:t>
            </w:r>
          </w:p>
          <w:p w14:paraId="08BD247B" w14:textId="0B4A2098" w:rsidR="00C028E7" w:rsidRPr="00FB6FF4" w:rsidRDefault="00A313A2" w:rsidP="00A972F6">
            <w:pPr>
              <w:numPr>
                <w:ilvl w:val="0"/>
                <w:numId w:val="8"/>
              </w:numPr>
              <w:spacing w:before="100" w:beforeAutospacing="1" w:after="100" w:afterAutospacing="1"/>
              <w:rPr>
                <w:rFonts w:ascii="Arial" w:hAnsi="Arial" w:cs="Arial"/>
              </w:rPr>
            </w:pPr>
            <w:r w:rsidRPr="00FB6FF4">
              <w:rPr>
                <w:rFonts w:ascii="Arial" w:hAnsi="Arial" w:cs="Arial"/>
              </w:rPr>
              <w:t>Practice: Conducting a leak test on a fabricated duct section.</w:t>
            </w:r>
          </w:p>
        </w:tc>
        <w:tc>
          <w:tcPr>
            <w:tcW w:w="793" w:type="pct"/>
            <w:vMerge/>
            <w:vAlign w:val="center"/>
          </w:tcPr>
          <w:p w14:paraId="5B2D2BD1" w14:textId="77777777" w:rsidR="00C028E7" w:rsidRDefault="00C028E7" w:rsidP="00297864">
            <w:pPr>
              <w:pStyle w:val="ListParagraph"/>
              <w:numPr>
                <w:ilvl w:val="0"/>
                <w:numId w:val="4"/>
              </w:numPr>
              <w:ind w:left="143" w:hanging="143"/>
              <w:jc w:val="center"/>
              <w:rPr>
                <w:rFonts w:ascii="Arial" w:hAnsi="Arial" w:cs="Arial"/>
                <w:b/>
                <w:bCs/>
                <w:color w:val="000000"/>
                <w:sz w:val="24"/>
                <w:szCs w:val="24"/>
              </w:rPr>
            </w:pPr>
          </w:p>
        </w:tc>
      </w:tr>
      <w:tr w:rsidR="00C028E7" w:rsidRPr="00631D0C" w14:paraId="1A2B2FD5" w14:textId="77777777" w:rsidTr="00C028E7">
        <w:trPr>
          <w:trHeight w:val="840"/>
        </w:trPr>
        <w:tc>
          <w:tcPr>
            <w:tcW w:w="570" w:type="pct"/>
            <w:vMerge/>
          </w:tcPr>
          <w:p w14:paraId="1273D999" w14:textId="77777777" w:rsidR="00C028E7" w:rsidRPr="00631D0C" w:rsidRDefault="00C028E7" w:rsidP="00914DC4">
            <w:pPr>
              <w:jc w:val="center"/>
              <w:rPr>
                <w:rFonts w:ascii="Arial" w:hAnsi="Arial" w:cs="Arial"/>
                <w:b/>
                <w:sz w:val="24"/>
                <w:szCs w:val="24"/>
              </w:rPr>
            </w:pPr>
          </w:p>
        </w:tc>
        <w:tc>
          <w:tcPr>
            <w:tcW w:w="1025" w:type="pct"/>
            <w:vMerge/>
          </w:tcPr>
          <w:p w14:paraId="016F825A" w14:textId="77777777" w:rsidR="00C028E7" w:rsidRDefault="00C028E7" w:rsidP="00914DC4">
            <w:pPr>
              <w:rPr>
                <w:rFonts w:ascii="Arial" w:hAnsi="Arial" w:cs="Arial"/>
                <w:b/>
                <w:color w:val="000000" w:themeColor="text1"/>
                <w:sz w:val="24"/>
                <w:szCs w:val="24"/>
              </w:rPr>
            </w:pPr>
          </w:p>
        </w:tc>
        <w:tc>
          <w:tcPr>
            <w:tcW w:w="654" w:type="pct"/>
            <w:vMerge w:val="restart"/>
          </w:tcPr>
          <w:p w14:paraId="2DE859EA" w14:textId="0297E38A" w:rsidR="00C028E7" w:rsidRPr="00631D0C" w:rsidRDefault="00C028E7"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1958" w:type="pct"/>
          </w:tcPr>
          <w:p w14:paraId="1490E2AF" w14:textId="77777777" w:rsidR="00A313A2" w:rsidRPr="009B162F" w:rsidRDefault="00A313A2" w:rsidP="009B162F">
            <w:pPr>
              <w:pStyle w:val="Heading4"/>
              <w:rPr>
                <w:rFonts w:ascii="Arial" w:eastAsiaTheme="minorHAnsi" w:hAnsi="Arial" w:cs="Arial"/>
                <w:b w:val="0"/>
                <w:bCs w:val="0"/>
                <w:i w:val="0"/>
                <w:iCs w:val="0"/>
                <w:color w:val="auto"/>
                <w:sz w:val="24"/>
                <w:szCs w:val="24"/>
              </w:rPr>
            </w:pPr>
            <w:r w:rsidRPr="009B162F">
              <w:rPr>
                <w:rFonts w:ascii="Arial" w:eastAsiaTheme="minorHAnsi" w:hAnsi="Arial" w:cs="Arial"/>
                <w:b w:val="0"/>
                <w:bCs w:val="0"/>
                <w:i w:val="0"/>
                <w:iCs w:val="0"/>
                <w:color w:val="auto"/>
                <w:sz w:val="24"/>
                <w:szCs w:val="24"/>
              </w:rPr>
              <w:t>Working with Special Shapes and Sizes</w:t>
            </w:r>
          </w:p>
          <w:p w14:paraId="1555027B" w14:textId="77777777" w:rsidR="00A313A2" w:rsidRPr="00FB6FF4" w:rsidRDefault="00A313A2" w:rsidP="00A972F6">
            <w:pPr>
              <w:numPr>
                <w:ilvl w:val="0"/>
                <w:numId w:val="8"/>
              </w:numPr>
              <w:spacing w:before="100" w:beforeAutospacing="1" w:after="100" w:afterAutospacing="1"/>
              <w:rPr>
                <w:rFonts w:ascii="Arial" w:hAnsi="Arial" w:cs="Arial"/>
              </w:rPr>
            </w:pPr>
            <w:r w:rsidRPr="00FB6FF4">
              <w:rPr>
                <w:rFonts w:ascii="Arial" w:hAnsi="Arial" w:cs="Arial"/>
              </w:rPr>
              <w:t>Techniques for fabricating non-standard rectangular duct sizes.</w:t>
            </w:r>
          </w:p>
          <w:p w14:paraId="05C1C507" w14:textId="77777777" w:rsidR="00A313A2" w:rsidRPr="00FB6FF4" w:rsidRDefault="00A313A2" w:rsidP="00A972F6">
            <w:pPr>
              <w:numPr>
                <w:ilvl w:val="0"/>
                <w:numId w:val="8"/>
              </w:numPr>
              <w:spacing w:before="100" w:beforeAutospacing="1" w:after="100" w:afterAutospacing="1"/>
              <w:rPr>
                <w:rFonts w:ascii="Arial" w:hAnsi="Arial" w:cs="Arial"/>
              </w:rPr>
            </w:pPr>
            <w:r w:rsidRPr="00FB6FF4">
              <w:rPr>
                <w:rFonts w:ascii="Arial" w:hAnsi="Arial" w:cs="Arial"/>
              </w:rPr>
              <w:t>Handling customized ducts for specific HVAC requirements.</w:t>
            </w:r>
          </w:p>
          <w:p w14:paraId="10D6AEA7" w14:textId="75B050CA" w:rsidR="00C028E7" w:rsidRPr="00FB6FF4" w:rsidRDefault="00A313A2" w:rsidP="00A972F6">
            <w:pPr>
              <w:numPr>
                <w:ilvl w:val="0"/>
                <w:numId w:val="8"/>
              </w:numPr>
              <w:spacing w:before="100" w:beforeAutospacing="1" w:after="100" w:afterAutospacing="1"/>
              <w:rPr>
                <w:rFonts w:ascii="Arial" w:hAnsi="Arial" w:cs="Arial"/>
              </w:rPr>
            </w:pPr>
            <w:r w:rsidRPr="00FB6FF4">
              <w:rPr>
                <w:rFonts w:ascii="Arial" w:hAnsi="Arial" w:cs="Arial"/>
              </w:rPr>
              <w:t>Practice: Creating a custom-sized rectangular duct.</w:t>
            </w:r>
          </w:p>
        </w:tc>
        <w:tc>
          <w:tcPr>
            <w:tcW w:w="793" w:type="pct"/>
            <w:vMerge/>
            <w:vAlign w:val="center"/>
          </w:tcPr>
          <w:p w14:paraId="16F6EE93" w14:textId="77777777" w:rsidR="00C028E7" w:rsidRDefault="00C028E7" w:rsidP="00914DC4">
            <w:pPr>
              <w:pStyle w:val="ListParagraph"/>
              <w:ind w:left="521"/>
              <w:rPr>
                <w:rFonts w:ascii="Arial" w:hAnsi="Arial" w:cs="Arial"/>
                <w:b/>
                <w:bCs/>
                <w:color w:val="000000"/>
                <w:sz w:val="24"/>
                <w:szCs w:val="24"/>
              </w:rPr>
            </w:pPr>
          </w:p>
        </w:tc>
      </w:tr>
      <w:tr w:rsidR="00C028E7" w:rsidRPr="00631D0C" w14:paraId="1578AAF2" w14:textId="77777777" w:rsidTr="00C028E7">
        <w:trPr>
          <w:trHeight w:val="840"/>
        </w:trPr>
        <w:tc>
          <w:tcPr>
            <w:tcW w:w="570" w:type="pct"/>
            <w:vMerge/>
          </w:tcPr>
          <w:p w14:paraId="00DCAB8A" w14:textId="77777777" w:rsidR="00C028E7" w:rsidRPr="00631D0C" w:rsidRDefault="00C028E7" w:rsidP="00914DC4">
            <w:pPr>
              <w:jc w:val="center"/>
              <w:rPr>
                <w:rFonts w:ascii="Arial" w:hAnsi="Arial" w:cs="Arial"/>
                <w:b/>
                <w:sz w:val="24"/>
                <w:szCs w:val="24"/>
              </w:rPr>
            </w:pPr>
          </w:p>
        </w:tc>
        <w:tc>
          <w:tcPr>
            <w:tcW w:w="1025" w:type="pct"/>
            <w:vMerge/>
          </w:tcPr>
          <w:p w14:paraId="2CAD86C1" w14:textId="77777777" w:rsidR="00C028E7" w:rsidRDefault="00C028E7" w:rsidP="00914DC4">
            <w:pPr>
              <w:rPr>
                <w:rFonts w:ascii="Arial" w:hAnsi="Arial" w:cs="Arial"/>
                <w:b/>
                <w:color w:val="000000" w:themeColor="text1"/>
                <w:sz w:val="24"/>
                <w:szCs w:val="24"/>
              </w:rPr>
            </w:pPr>
          </w:p>
        </w:tc>
        <w:tc>
          <w:tcPr>
            <w:tcW w:w="654" w:type="pct"/>
            <w:vMerge/>
          </w:tcPr>
          <w:p w14:paraId="181767BE" w14:textId="410EB78C" w:rsidR="00C028E7" w:rsidRPr="00631D0C" w:rsidRDefault="00C028E7"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14DA98A4" w14:textId="77777777" w:rsidR="00A313A2" w:rsidRPr="009B162F" w:rsidRDefault="00A313A2" w:rsidP="009B162F">
            <w:pPr>
              <w:pStyle w:val="Heading4"/>
              <w:rPr>
                <w:rFonts w:ascii="Arial" w:eastAsiaTheme="minorHAnsi" w:hAnsi="Arial" w:cs="Arial"/>
                <w:b w:val="0"/>
                <w:bCs w:val="0"/>
                <w:i w:val="0"/>
                <w:iCs w:val="0"/>
                <w:color w:val="auto"/>
                <w:sz w:val="24"/>
                <w:szCs w:val="24"/>
              </w:rPr>
            </w:pPr>
            <w:r w:rsidRPr="009B162F">
              <w:rPr>
                <w:rFonts w:ascii="Arial" w:eastAsiaTheme="minorHAnsi" w:hAnsi="Arial" w:cs="Arial"/>
                <w:b w:val="0"/>
                <w:bCs w:val="0"/>
                <w:i w:val="0"/>
                <w:iCs w:val="0"/>
                <w:color w:val="auto"/>
                <w:sz w:val="24"/>
                <w:szCs w:val="24"/>
              </w:rPr>
              <w:t>Troubleshooting Rectangular Duct Fabrication</w:t>
            </w:r>
          </w:p>
          <w:p w14:paraId="211E99F5" w14:textId="77777777" w:rsidR="00A313A2" w:rsidRPr="00FB6FF4" w:rsidRDefault="00A313A2" w:rsidP="00A972F6">
            <w:pPr>
              <w:numPr>
                <w:ilvl w:val="0"/>
                <w:numId w:val="8"/>
              </w:numPr>
              <w:spacing w:before="100" w:beforeAutospacing="1" w:after="100" w:afterAutospacing="1"/>
              <w:rPr>
                <w:rFonts w:ascii="Arial" w:hAnsi="Arial" w:cs="Arial"/>
              </w:rPr>
            </w:pPr>
            <w:r w:rsidRPr="00FB6FF4">
              <w:rPr>
                <w:rFonts w:ascii="Arial" w:hAnsi="Arial" w:cs="Arial"/>
              </w:rPr>
              <w:t>Common issues encountered during rectangular duct fabrication (incorrect cuts, misaligned sections).</w:t>
            </w:r>
          </w:p>
          <w:p w14:paraId="2E04FF55" w14:textId="77777777" w:rsidR="00A313A2" w:rsidRPr="00FB6FF4" w:rsidRDefault="00A313A2" w:rsidP="00A972F6">
            <w:pPr>
              <w:numPr>
                <w:ilvl w:val="0"/>
                <w:numId w:val="8"/>
              </w:numPr>
              <w:spacing w:before="100" w:beforeAutospacing="1" w:after="100" w:afterAutospacing="1"/>
              <w:rPr>
                <w:rFonts w:ascii="Arial" w:hAnsi="Arial" w:cs="Arial"/>
              </w:rPr>
            </w:pPr>
            <w:r w:rsidRPr="00FB6FF4">
              <w:rPr>
                <w:rFonts w:ascii="Arial" w:hAnsi="Arial" w:cs="Arial"/>
              </w:rPr>
              <w:t>Solutions for addressing fabrication problems.</w:t>
            </w:r>
          </w:p>
          <w:p w14:paraId="22C98B6D" w14:textId="73D7278A" w:rsidR="00C028E7" w:rsidRPr="00FB6FF4" w:rsidRDefault="00A313A2" w:rsidP="00A972F6">
            <w:pPr>
              <w:numPr>
                <w:ilvl w:val="0"/>
                <w:numId w:val="8"/>
              </w:numPr>
              <w:spacing w:before="100" w:beforeAutospacing="1" w:after="100" w:afterAutospacing="1"/>
              <w:rPr>
                <w:rFonts w:ascii="Arial" w:hAnsi="Arial" w:cs="Arial"/>
              </w:rPr>
            </w:pPr>
            <w:r w:rsidRPr="00FB6FF4">
              <w:rPr>
                <w:rFonts w:ascii="Arial" w:hAnsi="Arial" w:cs="Arial"/>
              </w:rPr>
              <w:t>Practice: Troubleshooting and fixing a misaligned duct joint.</w:t>
            </w:r>
          </w:p>
        </w:tc>
        <w:tc>
          <w:tcPr>
            <w:tcW w:w="793" w:type="pct"/>
            <w:vMerge/>
            <w:vAlign w:val="center"/>
          </w:tcPr>
          <w:p w14:paraId="28F68C7F" w14:textId="77777777" w:rsidR="00C028E7" w:rsidRDefault="00C028E7" w:rsidP="00914DC4">
            <w:pPr>
              <w:pStyle w:val="ListParagraph"/>
              <w:ind w:left="521"/>
              <w:rPr>
                <w:rFonts w:ascii="Arial" w:hAnsi="Arial" w:cs="Arial"/>
                <w:b/>
                <w:bCs/>
                <w:color w:val="000000"/>
                <w:sz w:val="24"/>
                <w:szCs w:val="24"/>
              </w:rPr>
            </w:pPr>
          </w:p>
        </w:tc>
      </w:tr>
      <w:tr w:rsidR="00C028E7" w:rsidRPr="00631D0C" w14:paraId="6C03CBC1" w14:textId="77777777" w:rsidTr="00C028E7">
        <w:trPr>
          <w:trHeight w:val="840"/>
        </w:trPr>
        <w:tc>
          <w:tcPr>
            <w:tcW w:w="570" w:type="pct"/>
            <w:vMerge/>
          </w:tcPr>
          <w:p w14:paraId="256DCD90" w14:textId="77777777" w:rsidR="00C028E7" w:rsidRPr="00631D0C" w:rsidRDefault="00C028E7" w:rsidP="00914DC4">
            <w:pPr>
              <w:jc w:val="center"/>
              <w:rPr>
                <w:rFonts w:ascii="Arial" w:hAnsi="Arial" w:cs="Arial"/>
                <w:b/>
                <w:sz w:val="24"/>
                <w:szCs w:val="24"/>
              </w:rPr>
            </w:pPr>
          </w:p>
        </w:tc>
        <w:tc>
          <w:tcPr>
            <w:tcW w:w="1025" w:type="pct"/>
            <w:vMerge/>
          </w:tcPr>
          <w:p w14:paraId="0073D5D9" w14:textId="77777777" w:rsidR="00C028E7" w:rsidRDefault="00C028E7" w:rsidP="00914DC4">
            <w:pPr>
              <w:rPr>
                <w:rFonts w:ascii="Arial" w:hAnsi="Arial" w:cs="Arial"/>
                <w:b/>
                <w:color w:val="000000" w:themeColor="text1"/>
                <w:sz w:val="24"/>
                <w:szCs w:val="24"/>
              </w:rPr>
            </w:pPr>
          </w:p>
        </w:tc>
        <w:tc>
          <w:tcPr>
            <w:tcW w:w="654" w:type="pct"/>
            <w:vMerge/>
          </w:tcPr>
          <w:p w14:paraId="76DF92B6" w14:textId="470B84BE" w:rsidR="00C028E7" w:rsidRPr="00631D0C" w:rsidRDefault="00C028E7"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7C77218A" w14:textId="77777777" w:rsidR="007F4D46" w:rsidRPr="009B162F" w:rsidRDefault="007F4D46" w:rsidP="009B162F">
            <w:pPr>
              <w:pStyle w:val="Heading4"/>
              <w:rPr>
                <w:rFonts w:ascii="Arial" w:eastAsiaTheme="minorHAnsi" w:hAnsi="Arial" w:cs="Arial"/>
                <w:b w:val="0"/>
                <w:bCs w:val="0"/>
                <w:i w:val="0"/>
                <w:iCs w:val="0"/>
                <w:color w:val="auto"/>
                <w:sz w:val="24"/>
                <w:szCs w:val="24"/>
              </w:rPr>
            </w:pPr>
            <w:r w:rsidRPr="009B162F">
              <w:rPr>
                <w:rFonts w:ascii="Arial" w:eastAsiaTheme="minorHAnsi" w:hAnsi="Arial" w:cs="Arial"/>
                <w:b w:val="0"/>
                <w:bCs w:val="0"/>
                <w:i w:val="0"/>
                <w:iCs w:val="0"/>
                <w:color w:val="auto"/>
                <w:sz w:val="24"/>
                <w:szCs w:val="24"/>
              </w:rPr>
              <w:t>Rectangular Duct System Design and Layout</w:t>
            </w:r>
          </w:p>
          <w:p w14:paraId="014EAC9D" w14:textId="77777777" w:rsidR="007F4D46" w:rsidRPr="00FB6FF4" w:rsidRDefault="007F4D46" w:rsidP="00A972F6">
            <w:pPr>
              <w:numPr>
                <w:ilvl w:val="0"/>
                <w:numId w:val="8"/>
              </w:numPr>
              <w:spacing w:before="100" w:beforeAutospacing="1" w:after="100" w:afterAutospacing="1"/>
              <w:rPr>
                <w:rFonts w:ascii="Arial" w:hAnsi="Arial" w:cs="Arial"/>
              </w:rPr>
            </w:pPr>
            <w:r w:rsidRPr="00FB6FF4">
              <w:rPr>
                <w:rFonts w:ascii="Arial" w:hAnsi="Arial" w:cs="Arial"/>
              </w:rPr>
              <w:t>Basics of HVAC system design with a focus on rectangular ducts.</w:t>
            </w:r>
          </w:p>
          <w:p w14:paraId="7B747961" w14:textId="77777777" w:rsidR="007F4D46" w:rsidRPr="00FB6FF4" w:rsidRDefault="007F4D46" w:rsidP="00A972F6">
            <w:pPr>
              <w:numPr>
                <w:ilvl w:val="0"/>
                <w:numId w:val="8"/>
              </w:numPr>
              <w:spacing w:before="100" w:beforeAutospacing="1" w:after="100" w:afterAutospacing="1"/>
              <w:rPr>
                <w:rFonts w:ascii="Arial" w:hAnsi="Arial" w:cs="Arial"/>
              </w:rPr>
            </w:pPr>
            <w:r w:rsidRPr="00FB6FF4">
              <w:rPr>
                <w:rFonts w:ascii="Arial" w:hAnsi="Arial" w:cs="Arial"/>
              </w:rPr>
              <w:t xml:space="preserve">Understanding air flow, pressure drops, and system </w:t>
            </w:r>
            <w:r w:rsidRPr="00FB6FF4">
              <w:rPr>
                <w:rFonts w:ascii="Arial" w:hAnsi="Arial" w:cs="Arial"/>
              </w:rPr>
              <w:lastRenderedPageBreak/>
              <w:t>efficiency in rectangular duct layouts.</w:t>
            </w:r>
          </w:p>
          <w:p w14:paraId="444FE410" w14:textId="3E617573" w:rsidR="00C028E7" w:rsidRPr="00FB6FF4" w:rsidRDefault="007F4D46" w:rsidP="00A972F6">
            <w:pPr>
              <w:numPr>
                <w:ilvl w:val="0"/>
                <w:numId w:val="8"/>
              </w:numPr>
              <w:spacing w:before="100" w:beforeAutospacing="1" w:after="100" w:afterAutospacing="1"/>
              <w:rPr>
                <w:rFonts w:ascii="Arial" w:hAnsi="Arial" w:cs="Arial"/>
              </w:rPr>
            </w:pPr>
            <w:r w:rsidRPr="00FB6FF4">
              <w:rPr>
                <w:rFonts w:ascii="Arial" w:hAnsi="Arial" w:cs="Arial"/>
              </w:rPr>
              <w:t>Practice: Designing a basic rectangular duct system for a sample project.</w:t>
            </w:r>
          </w:p>
        </w:tc>
        <w:tc>
          <w:tcPr>
            <w:tcW w:w="793" w:type="pct"/>
            <w:vMerge/>
            <w:vAlign w:val="center"/>
          </w:tcPr>
          <w:p w14:paraId="47ED0C75" w14:textId="77777777" w:rsidR="00C028E7" w:rsidRDefault="00C028E7" w:rsidP="00914DC4">
            <w:pPr>
              <w:pStyle w:val="ListParagraph"/>
              <w:ind w:left="521"/>
              <w:rPr>
                <w:rFonts w:ascii="Arial" w:hAnsi="Arial" w:cs="Arial"/>
                <w:b/>
                <w:bCs/>
                <w:color w:val="000000"/>
                <w:sz w:val="24"/>
                <w:szCs w:val="24"/>
              </w:rPr>
            </w:pPr>
          </w:p>
        </w:tc>
      </w:tr>
      <w:tr w:rsidR="00C028E7" w:rsidRPr="00631D0C" w14:paraId="3272D055" w14:textId="77777777" w:rsidTr="00C028E7">
        <w:trPr>
          <w:trHeight w:val="840"/>
        </w:trPr>
        <w:tc>
          <w:tcPr>
            <w:tcW w:w="570" w:type="pct"/>
            <w:vMerge/>
          </w:tcPr>
          <w:p w14:paraId="5303BC0C" w14:textId="77777777" w:rsidR="00C028E7" w:rsidRPr="00631D0C" w:rsidRDefault="00C028E7" w:rsidP="00914DC4">
            <w:pPr>
              <w:jc w:val="center"/>
              <w:rPr>
                <w:rFonts w:ascii="Arial" w:hAnsi="Arial" w:cs="Arial"/>
                <w:b/>
                <w:sz w:val="24"/>
                <w:szCs w:val="24"/>
              </w:rPr>
            </w:pPr>
          </w:p>
        </w:tc>
        <w:tc>
          <w:tcPr>
            <w:tcW w:w="1025" w:type="pct"/>
            <w:vMerge/>
          </w:tcPr>
          <w:p w14:paraId="51520095" w14:textId="77777777" w:rsidR="00C028E7" w:rsidRDefault="00C028E7" w:rsidP="00914DC4">
            <w:pPr>
              <w:rPr>
                <w:rFonts w:ascii="Arial" w:hAnsi="Arial" w:cs="Arial"/>
                <w:b/>
                <w:color w:val="000000" w:themeColor="text1"/>
                <w:sz w:val="24"/>
                <w:szCs w:val="24"/>
              </w:rPr>
            </w:pPr>
          </w:p>
        </w:tc>
        <w:tc>
          <w:tcPr>
            <w:tcW w:w="654" w:type="pct"/>
            <w:vMerge/>
          </w:tcPr>
          <w:p w14:paraId="51ED475E" w14:textId="5858C635" w:rsidR="00C028E7" w:rsidRPr="00631D0C" w:rsidRDefault="00C028E7"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6E421039" w14:textId="77777777" w:rsidR="007F4D46" w:rsidRPr="009B162F" w:rsidRDefault="007F4D46" w:rsidP="009B162F">
            <w:pPr>
              <w:pStyle w:val="Heading4"/>
              <w:rPr>
                <w:rFonts w:ascii="Arial" w:eastAsiaTheme="minorHAnsi" w:hAnsi="Arial" w:cs="Arial"/>
                <w:b w:val="0"/>
                <w:bCs w:val="0"/>
                <w:i w:val="0"/>
                <w:iCs w:val="0"/>
                <w:color w:val="auto"/>
                <w:sz w:val="24"/>
                <w:szCs w:val="24"/>
              </w:rPr>
            </w:pPr>
            <w:r w:rsidRPr="009B162F">
              <w:rPr>
                <w:rFonts w:ascii="Arial" w:eastAsiaTheme="minorHAnsi" w:hAnsi="Arial" w:cs="Arial"/>
                <w:b w:val="0"/>
                <w:bCs w:val="0"/>
                <w:i w:val="0"/>
                <w:iCs w:val="0"/>
                <w:color w:val="auto"/>
                <w:sz w:val="24"/>
                <w:szCs w:val="24"/>
              </w:rPr>
              <w:t>Final Assessment and Course Wrap-Up</w:t>
            </w:r>
          </w:p>
          <w:p w14:paraId="77754E2B" w14:textId="77777777" w:rsidR="007F4D46" w:rsidRPr="00FB6FF4" w:rsidRDefault="007F4D46" w:rsidP="00A972F6">
            <w:pPr>
              <w:numPr>
                <w:ilvl w:val="0"/>
                <w:numId w:val="8"/>
              </w:numPr>
              <w:spacing w:before="100" w:beforeAutospacing="1" w:after="100" w:afterAutospacing="1"/>
              <w:rPr>
                <w:rFonts w:ascii="Arial" w:hAnsi="Arial" w:cs="Arial"/>
              </w:rPr>
            </w:pPr>
            <w:r w:rsidRPr="00FB6FF4">
              <w:rPr>
                <w:rFonts w:ascii="Arial" w:hAnsi="Arial" w:cs="Arial"/>
              </w:rPr>
              <w:t>Review of all techniques and processes involved in rectangular duct fabrication.</w:t>
            </w:r>
          </w:p>
          <w:p w14:paraId="6F43F586" w14:textId="0B569702" w:rsidR="00C028E7" w:rsidRPr="00C40A8E" w:rsidRDefault="007F4D46" w:rsidP="00C40A8E">
            <w:pPr>
              <w:numPr>
                <w:ilvl w:val="0"/>
                <w:numId w:val="8"/>
              </w:numPr>
              <w:spacing w:before="100" w:beforeAutospacing="1" w:after="100" w:afterAutospacing="1"/>
              <w:rPr>
                <w:rFonts w:ascii="Arial" w:hAnsi="Arial" w:cs="Arial"/>
              </w:rPr>
            </w:pPr>
            <w:r w:rsidRPr="00FB6FF4">
              <w:rPr>
                <w:rFonts w:ascii="Arial" w:hAnsi="Arial" w:cs="Arial"/>
              </w:rPr>
              <w:t>Q&amp;A, feedback, and course completion.</w:t>
            </w:r>
          </w:p>
        </w:tc>
        <w:tc>
          <w:tcPr>
            <w:tcW w:w="793" w:type="pct"/>
            <w:vMerge/>
            <w:vAlign w:val="center"/>
          </w:tcPr>
          <w:p w14:paraId="1D2F162F" w14:textId="77777777" w:rsidR="00C028E7" w:rsidRDefault="00C028E7" w:rsidP="00914DC4">
            <w:pPr>
              <w:pStyle w:val="ListParagraph"/>
              <w:ind w:left="521"/>
              <w:rPr>
                <w:rFonts w:ascii="Arial" w:hAnsi="Arial" w:cs="Arial"/>
                <w:b/>
                <w:bCs/>
                <w:color w:val="000000"/>
                <w:sz w:val="24"/>
                <w:szCs w:val="24"/>
              </w:rPr>
            </w:pPr>
          </w:p>
        </w:tc>
      </w:tr>
      <w:tr w:rsidR="00C028E7" w:rsidRPr="00631D0C" w14:paraId="64339266" w14:textId="77777777" w:rsidTr="00C028E7">
        <w:trPr>
          <w:trHeight w:val="840"/>
        </w:trPr>
        <w:tc>
          <w:tcPr>
            <w:tcW w:w="570" w:type="pct"/>
            <w:vMerge w:val="restart"/>
          </w:tcPr>
          <w:p w14:paraId="19ABA7CE" w14:textId="44FB823E" w:rsidR="00C028E7" w:rsidRPr="00631D0C" w:rsidRDefault="00C028E7" w:rsidP="00914DC4">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12</w:t>
            </w:r>
          </w:p>
        </w:tc>
        <w:tc>
          <w:tcPr>
            <w:tcW w:w="1025" w:type="pct"/>
            <w:vMerge w:val="restart"/>
          </w:tcPr>
          <w:p w14:paraId="6951390A" w14:textId="2E46E859" w:rsidR="00C028E7" w:rsidRDefault="00525217" w:rsidP="00914DC4">
            <w:pPr>
              <w:rPr>
                <w:rFonts w:ascii="Arial" w:hAnsi="Arial" w:cs="Arial"/>
                <w:b/>
                <w:color w:val="000000" w:themeColor="text1"/>
                <w:sz w:val="24"/>
                <w:szCs w:val="24"/>
              </w:rPr>
            </w:pPr>
            <w:r w:rsidRPr="008213BE">
              <w:rPr>
                <w:rFonts w:ascii="Arial" w:hAnsi="Arial" w:cs="Arial"/>
                <w:b/>
                <w:color w:val="000000" w:themeColor="text1"/>
                <w:sz w:val="24"/>
                <w:szCs w:val="24"/>
              </w:rPr>
              <w:t>Circular Duct Fabrication</w:t>
            </w:r>
          </w:p>
        </w:tc>
        <w:tc>
          <w:tcPr>
            <w:tcW w:w="654" w:type="pct"/>
            <w:vMerge w:val="restart"/>
          </w:tcPr>
          <w:p w14:paraId="6C061F1B" w14:textId="33DA1379" w:rsidR="00C028E7" w:rsidRPr="00631D0C" w:rsidRDefault="00C028E7" w:rsidP="00914DC4">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1958" w:type="pct"/>
          </w:tcPr>
          <w:p w14:paraId="38A37617" w14:textId="77777777" w:rsidR="00525217" w:rsidRPr="009B162F" w:rsidRDefault="00525217" w:rsidP="009B162F">
            <w:pPr>
              <w:pStyle w:val="Heading4"/>
              <w:rPr>
                <w:rFonts w:ascii="Arial" w:eastAsiaTheme="minorHAnsi" w:hAnsi="Arial" w:cs="Arial"/>
                <w:b w:val="0"/>
                <w:bCs w:val="0"/>
                <w:i w:val="0"/>
                <w:iCs w:val="0"/>
                <w:color w:val="auto"/>
                <w:sz w:val="24"/>
                <w:szCs w:val="24"/>
              </w:rPr>
            </w:pPr>
            <w:r w:rsidRPr="009B162F">
              <w:rPr>
                <w:rFonts w:ascii="Arial" w:eastAsiaTheme="minorHAnsi" w:hAnsi="Arial" w:cs="Arial"/>
                <w:b w:val="0"/>
                <w:bCs w:val="0"/>
                <w:i w:val="0"/>
                <w:iCs w:val="0"/>
                <w:color w:val="auto"/>
                <w:sz w:val="24"/>
                <w:szCs w:val="24"/>
              </w:rPr>
              <w:t>Introduction to Circular Duct Fabrication</w:t>
            </w:r>
          </w:p>
          <w:p w14:paraId="71F6136A" w14:textId="77777777" w:rsidR="0052521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Overview of circular duct fabrication in HVAC systems.</w:t>
            </w:r>
          </w:p>
          <w:p w14:paraId="10A4FCDC" w14:textId="77777777" w:rsidR="0052521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Benefits of circular ducts (efficiency, flow characteristics, and space efficiency).</w:t>
            </w:r>
          </w:p>
          <w:p w14:paraId="699C129A" w14:textId="24852B7C" w:rsidR="00C028E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Materials commonly used for circular ducts (galvanized steel, aluminum, etc.).</w:t>
            </w:r>
          </w:p>
        </w:tc>
        <w:tc>
          <w:tcPr>
            <w:tcW w:w="793" w:type="pct"/>
            <w:vMerge w:val="restart"/>
          </w:tcPr>
          <w:p w14:paraId="7E40DEEB" w14:textId="77777777" w:rsidR="00C028E7" w:rsidRPr="00631D0C" w:rsidRDefault="00C028E7" w:rsidP="00914DC4">
            <w:pPr>
              <w:rPr>
                <w:rFonts w:ascii="Arial" w:hAnsi="Arial" w:cs="Arial"/>
                <w:b/>
                <w:bCs/>
                <w:color w:val="000000"/>
                <w:sz w:val="24"/>
                <w:szCs w:val="24"/>
              </w:rPr>
            </w:pPr>
          </w:p>
          <w:p w14:paraId="19B4E046" w14:textId="77777777" w:rsidR="00C028E7" w:rsidRDefault="00C028E7" w:rsidP="00297864">
            <w:pPr>
              <w:pStyle w:val="ListParagraph"/>
              <w:numPr>
                <w:ilvl w:val="0"/>
                <w:numId w:val="3"/>
              </w:numPr>
              <w:spacing w:after="200" w:line="276" w:lineRule="auto"/>
              <w:ind w:left="-108" w:hanging="143"/>
              <w:jc w:val="center"/>
              <w:rPr>
                <w:rFonts w:ascii="Arial" w:hAnsi="Arial" w:cs="Arial"/>
                <w:b/>
                <w:bCs/>
                <w:color w:val="000000"/>
                <w:sz w:val="24"/>
                <w:szCs w:val="24"/>
              </w:rPr>
            </w:pPr>
            <w:r>
              <w:rPr>
                <w:rFonts w:ascii="Arial" w:hAnsi="Arial" w:cs="Arial"/>
                <w:b/>
                <w:bCs/>
                <w:color w:val="000000"/>
                <w:sz w:val="24"/>
                <w:szCs w:val="24"/>
              </w:rPr>
              <w:t>Task 12</w:t>
            </w:r>
          </w:p>
          <w:p w14:paraId="4B0C9D7E" w14:textId="77777777" w:rsidR="00C028E7" w:rsidRPr="00631D0C" w:rsidRDefault="00C028E7" w:rsidP="00914DC4">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3E02D03A" w14:textId="77777777" w:rsidR="00C028E7" w:rsidRPr="00631D0C" w:rsidRDefault="00C028E7" w:rsidP="00914DC4">
            <w:pPr>
              <w:jc w:val="center"/>
              <w:rPr>
                <w:rFonts w:ascii="Arial" w:hAnsi="Arial" w:cs="Arial"/>
                <w:b/>
                <w:bCs/>
                <w:color w:val="000000"/>
                <w:sz w:val="24"/>
                <w:szCs w:val="24"/>
              </w:rPr>
            </w:pPr>
          </w:p>
          <w:p w14:paraId="238298FB" w14:textId="7BF20385" w:rsidR="00C028E7" w:rsidRDefault="00C028E7" w:rsidP="00914DC4">
            <w:pPr>
              <w:pStyle w:val="ListParagraph"/>
              <w:ind w:left="521"/>
              <w:rPr>
                <w:rFonts w:ascii="Arial" w:hAnsi="Arial" w:cs="Arial"/>
                <w:b/>
                <w:bCs/>
                <w:color w:val="000000"/>
                <w:sz w:val="24"/>
                <w:szCs w:val="24"/>
              </w:rPr>
            </w:pPr>
          </w:p>
        </w:tc>
      </w:tr>
      <w:tr w:rsidR="00C028E7" w:rsidRPr="00631D0C" w14:paraId="4B4E1D09" w14:textId="77777777" w:rsidTr="00C028E7">
        <w:trPr>
          <w:trHeight w:val="840"/>
        </w:trPr>
        <w:tc>
          <w:tcPr>
            <w:tcW w:w="570" w:type="pct"/>
            <w:vMerge/>
          </w:tcPr>
          <w:p w14:paraId="154EFAF1" w14:textId="77777777" w:rsidR="00C028E7" w:rsidRPr="00631D0C" w:rsidRDefault="00C028E7" w:rsidP="00914DC4">
            <w:pPr>
              <w:jc w:val="center"/>
              <w:rPr>
                <w:rFonts w:ascii="Arial" w:hAnsi="Arial" w:cs="Arial"/>
                <w:b/>
                <w:sz w:val="24"/>
                <w:szCs w:val="24"/>
              </w:rPr>
            </w:pPr>
          </w:p>
        </w:tc>
        <w:tc>
          <w:tcPr>
            <w:tcW w:w="1025" w:type="pct"/>
            <w:vMerge/>
          </w:tcPr>
          <w:p w14:paraId="11FDB769" w14:textId="77777777" w:rsidR="00C028E7" w:rsidRPr="00F60816" w:rsidRDefault="00C028E7" w:rsidP="00914DC4">
            <w:pPr>
              <w:rPr>
                <w:rFonts w:ascii="Arial" w:hAnsi="Arial" w:cs="Arial"/>
                <w:b/>
                <w:color w:val="000000" w:themeColor="text1"/>
                <w:sz w:val="24"/>
                <w:szCs w:val="24"/>
              </w:rPr>
            </w:pPr>
          </w:p>
        </w:tc>
        <w:tc>
          <w:tcPr>
            <w:tcW w:w="654" w:type="pct"/>
            <w:vMerge/>
          </w:tcPr>
          <w:p w14:paraId="4D71F20A" w14:textId="77777777" w:rsidR="00C028E7" w:rsidRPr="005A4CF6" w:rsidRDefault="00C028E7"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17F2F8A7" w14:textId="77777777" w:rsidR="00525217" w:rsidRPr="00FB6FF4" w:rsidRDefault="00525217" w:rsidP="009B162F">
            <w:pPr>
              <w:pStyle w:val="Heading4"/>
              <w:rPr>
                <w:rFonts w:ascii="Arial" w:hAnsi="Arial" w:cs="Arial"/>
              </w:rPr>
            </w:pPr>
            <w:r w:rsidRPr="009B162F">
              <w:rPr>
                <w:rFonts w:ascii="Arial" w:eastAsiaTheme="minorHAnsi" w:hAnsi="Arial" w:cs="Arial"/>
                <w:b w:val="0"/>
                <w:bCs w:val="0"/>
                <w:i w:val="0"/>
                <w:iCs w:val="0"/>
                <w:color w:val="auto"/>
                <w:sz w:val="24"/>
                <w:szCs w:val="24"/>
              </w:rPr>
              <w:t>Tools and Equipment for Circular Duct Fabrication</w:t>
            </w:r>
          </w:p>
          <w:p w14:paraId="5F39CBFF" w14:textId="77777777" w:rsidR="0052521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Introduction to specialized tools required for circular duct fabrication (metal shears, circle cutters, seamers, etc.).</w:t>
            </w:r>
          </w:p>
          <w:p w14:paraId="4753F1B8" w14:textId="77777777" w:rsidR="0052521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Power tools vs. hand tools for circular duct fabrication.</w:t>
            </w:r>
          </w:p>
          <w:p w14:paraId="0B5919E5" w14:textId="64143902" w:rsidR="00C028E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Tool maintenance and proper handling for safety.</w:t>
            </w:r>
          </w:p>
        </w:tc>
        <w:tc>
          <w:tcPr>
            <w:tcW w:w="793" w:type="pct"/>
            <w:vMerge/>
          </w:tcPr>
          <w:p w14:paraId="74430CC7" w14:textId="77777777" w:rsidR="00C028E7" w:rsidRPr="00631D0C" w:rsidRDefault="00C028E7" w:rsidP="00914DC4">
            <w:pPr>
              <w:rPr>
                <w:rFonts w:ascii="Arial" w:hAnsi="Arial" w:cs="Arial"/>
                <w:b/>
                <w:bCs/>
                <w:color w:val="000000"/>
                <w:sz w:val="24"/>
                <w:szCs w:val="24"/>
              </w:rPr>
            </w:pPr>
          </w:p>
        </w:tc>
      </w:tr>
      <w:tr w:rsidR="00C028E7" w:rsidRPr="00631D0C" w14:paraId="61C8B4BA" w14:textId="77777777" w:rsidTr="00C028E7">
        <w:trPr>
          <w:trHeight w:val="840"/>
        </w:trPr>
        <w:tc>
          <w:tcPr>
            <w:tcW w:w="570" w:type="pct"/>
            <w:vMerge/>
          </w:tcPr>
          <w:p w14:paraId="22B40704" w14:textId="77777777" w:rsidR="00C028E7" w:rsidRPr="00631D0C" w:rsidRDefault="00C028E7" w:rsidP="00914DC4">
            <w:pPr>
              <w:jc w:val="center"/>
              <w:rPr>
                <w:rFonts w:ascii="Arial" w:hAnsi="Arial" w:cs="Arial"/>
                <w:b/>
                <w:sz w:val="24"/>
                <w:szCs w:val="24"/>
              </w:rPr>
            </w:pPr>
          </w:p>
        </w:tc>
        <w:tc>
          <w:tcPr>
            <w:tcW w:w="1025" w:type="pct"/>
            <w:vMerge/>
          </w:tcPr>
          <w:p w14:paraId="6F7DF60C" w14:textId="77777777" w:rsidR="00C028E7" w:rsidRPr="00F60816" w:rsidRDefault="00C028E7" w:rsidP="00914DC4">
            <w:pPr>
              <w:rPr>
                <w:rFonts w:ascii="Arial" w:hAnsi="Arial" w:cs="Arial"/>
                <w:b/>
                <w:color w:val="000000" w:themeColor="text1"/>
                <w:sz w:val="24"/>
                <w:szCs w:val="24"/>
              </w:rPr>
            </w:pPr>
          </w:p>
        </w:tc>
        <w:tc>
          <w:tcPr>
            <w:tcW w:w="654" w:type="pct"/>
            <w:vMerge/>
          </w:tcPr>
          <w:p w14:paraId="4E552325" w14:textId="77777777" w:rsidR="00C028E7" w:rsidRPr="005A4CF6" w:rsidRDefault="00C028E7"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3EBB119F" w14:textId="77777777" w:rsidR="00525217" w:rsidRPr="009B162F" w:rsidRDefault="00525217" w:rsidP="009B162F">
            <w:pPr>
              <w:pStyle w:val="Heading4"/>
              <w:rPr>
                <w:rFonts w:ascii="Arial" w:eastAsiaTheme="minorHAnsi" w:hAnsi="Arial" w:cs="Arial"/>
                <w:b w:val="0"/>
                <w:bCs w:val="0"/>
                <w:i w:val="0"/>
                <w:iCs w:val="0"/>
                <w:color w:val="auto"/>
                <w:sz w:val="24"/>
                <w:szCs w:val="24"/>
              </w:rPr>
            </w:pPr>
            <w:r w:rsidRPr="009B162F">
              <w:rPr>
                <w:rFonts w:ascii="Arial" w:eastAsiaTheme="minorHAnsi" w:hAnsi="Arial" w:cs="Arial"/>
                <w:b w:val="0"/>
                <w:bCs w:val="0"/>
                <w:i w:val="0"/>
                <w:iCs w:val="0"/>
                <w:color w:val="auto"/>
                <w:sz w:val="24"/>
                <w:szCs w:val="24"/>
              </w:rPr>
              <w:t>Understanding Circular Duct Dimensions and Design</w:t>
            </w:r>
          </w:p>
          <w:p w14:paraId="299FCB78" w14:textId="77777777" w:rsidR="0052521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Overview of standard sizes for circular ducts and fittings.</w:t>
            </w:r>
          </w:p>
          <w:p w14:paraId="3CBAE9FE" w14:textId="77777777" w:rsidR="0052521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Calculating and determining the appropriate duct sizes based on HVAC system requirements.</w:t>
            </w:r>
          </w:p>
          <w:p w14:paraId="235454C3" w14:textId="69AF93AE" w:rsidR="00C028E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lastRenderedPageBreak/>
              <w:t>Using duct design software and manual calculation methods for proper sizing.</w:t>
            </w:r>
          </w:p>
        </w:tc>
        <w:tc>
          <w:tcPr>
            <w:tcW w:w="793" w:type="pct"/>
            <w:vMerge/>
          </w:tcPr>
          <w:p w14:paraId="75448C56" w14:textId="77777777" w:rsidR="00C028E7" w:rsidRPr="00631D0C" w:rsidRDefault="00C028E7" w:rsidP="00914DC4">
            <w:pPr>
              <w:rPr>
                <w:rFonts w:ascii="Arial" w:hAnsi="Arial" w:cs="Arial"/>
                <w:b/>
                <w:bCs/>
                <w:color w:val="000000"/>
                <w:sz w:val="24"/>
                <w:szCs w:val="24"/>
              </w:rPr>
            </w:pPr>
          </w:p>
        </w:tc>
      </w:tr>
      <w:tr w:rsidR="00C028E7" w:rsidRPr="00631D0C" w14:paraId="70EC9AA6" w14:textId="77777777" w:rsidTr="00C028E7">
        <w:trPr>
          <w:trHeight w:val="840"/>
        </w:trPr>
        <w:tc>
          <w:tcPr>
            <w:tcW w:w="570" w:type="pct"/>
            <w:vMerge/>
          </w:tcPr>
          <w:p w14:paraId="28D741A5" w14:textId="77777777" w:rsidR="00C028E7" w:rsidRPr="00631D0C" w:rsidRDefault="00C028E7" w:rsidP="00914DC4">
            <w:pPr>
              <w:jc w:val="center"/>
              <w:rPr>
                <w:rFonts w:ascii="Arial" w:hAnsi="Arial" w:cs="Arial"/>
                <w:b/>
                <w:sz w:val="24"/>
                <w:szCs w:val="24"/>
              </w:rPr>
            </w:pPr>
          </w:p>
        </w:tc>
        <w:tc>
          <w:tcPr>
            <w:tcW w:w="1025" w:type="pct"/>
            <w:vMerge/>
          </w:tcPr>
          <w:p w14:paraId="64FE10B6" w14:textId="77777777" w:rsidR="00C028E7" w:rsidRPr="00F60816" w:rsidRDefault="00C028E7" w:rsidP="00914DC4">
            <w:pPr>
              <w:rPr>
                <w:rFonts w:ascii="Arial" w:hAnsi="Arial" w:cs="Arial"/>
                <w:b/>
                <w:color w:val="000000" w:themeColor="text1"/>
                <w:sz w:val="24"/>
                <w:szCs w:val="24"/>
              </w:rPr>
            </w:pPr>
          </w:p>
        </w:tc>
        <w:tc>
          <w:tcPr>
            <w:tcW w:w="654" w:type="pct"/>
            <w:vMerge/>
          </w:tcPr>
          <w:p w14:paraId="01D3F1AF" w14:textId="77777777" w:rsidR="00C028E7" w:rsidRPr="005A4CF6" w:rsidRDefault="00C028E7"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543823FF" w14:textId="77777777" w:rsidR="00525217" w:rsidRPr="009B162F" w:rsidRDefault="00525217" w:rsidP="009B162F">
            <w:pPr>
              <w:pStyle w:val="Heading4"/>
              <w:rPr>
                <w:rFonts w:ascii="Arial" w:eastAsiaTheme="minorHAnsi" w:hAnsi="Arial" w:cs="Arial"/>
                <w:b w:val="0"/>
                <w:bCs w:val="0"/>
                <w:i w:val="0"/>
                <w:iCs w:val="0"/>
                <w:color w:val="auto"/>
                <w:sz w:val="24"/>
                <w:szCs w:val="24"/>
              </w:rPr>
            </w:pPr>
            <w:r w:rsidRPr="009B162F">
              <w:rPr>
                <w:rFonts w:ascii="Arial" w:eastAsiaTheme="minorHAnsi" w:hAnsi="Arial" w:cs="Arial"/>
                <w:b w:val="0"/>
                <w:bCs w:val="0"/>
                <w:i w:val="0"/>
                <w:iCs w:val="0"/>
                <w:color w:val="auto"/>
                <w:sz w:val="24"/>
                <w:szCs w:val="24"/>
              </w:rPr>
              <w:t>Safety Procedures in Circular Duct Fabrication</w:t>
            </w:r>
          </w:p>
          <w:p w14:paraId="08C9CA1B" w14:textId="77777777" w:rsidR="0052521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Safety protocols for working with duct materials, tools, and equipment.</w:t>
            </w:r>
          </w:p>
          <w:p w14:paraId="405B1778" w14:textId="77777777" w:rsidR="0052521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Personal protective equipment (PPE) for fabricating circular ducts.</w:t>
            </w:r>
          </w:p>
          <w:p w14:paraId="768258B9" w14:textId="1AA4EBF1" w:rsidR="00C028E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Safe handling and disposal of waste and materials.</w:t>
            </w:r>
          </w:p>
        </w:tc>
        <w:tc>
          <w:tcPr>
            <w:tcW w:w="793" w:type="pct"/>
            <w:vMerge/>
          </w:tcPr>
          <w:p w14:paraId="01929F0E" w14:textId="77777777" w:rsidR="00C028E7" w:rsidRPr="00631D0C" w:rsidRDefault="00C028E7" w:rsidP="00914DC4">
            <w:pPr>
              <w:rPr>
                <w:rFonts w:ascii="Arial" w:hAnsi="Arial" w:cs="Arial"/>
                <w:b/>
                <w:bCs/>
                <w:color w:val="000000"/>
                <w:sz w:val="24"/>
                <w:szCs w:val="24"/>
              </w:rPr>
            </w:pPr>
          </w:p>
        </w:tc>
      </w:tr>
      <w:tr w:rsidR="00C028E7" w:rsidRPr="00631D0C" w14:paraId="56E1F1DF" w14:textId="77777777" w:rsidTr="00C028E7">
        <w:trPr>
          <w:trHeight w:val="840"/>
        </w:trPr>
        <w:tc>
          <w:tcPr>
            <w:tcW w:w="570" w:type="pct"/>
            <w:vMerge/>
          </w:tcPr>
          <w:p w14:paraId="12F467FB" w14:textId="77777777" w:rsidR="00C028E7" w:rsidRPr="00631D0C" w:rsidRDefault="00C028E7" w:rsidP="00914DC4">
            <w:pPr>
              <w:jc w:val="center"/>
              <w:rPr>
                <w:rFonts w:ascii="Arial" w:hAnsi="Arial" w:cs="Arial"/>
                <w:b/>
                <w:sz w:val="24"/>
                <w:szCs w:val="24"/>
              </w:rPr>
            </w:pPr>
          </w:p>
        </w:tc>
        <w:tc>
          <w:tcPr>
            <w:tcW w:w="1025" w:type="pct"/>
            <w:vMerge/>
          </w:tcPr>
          <w:p w14:paraId="4545CB78" w14:textId="77777777" w:rsidR="00C028E7" w:rsidRPr="00F60816" w:rsidRDefault="00C028E7" w:rsidP="00914DC4">
            <w:pPr>
              <w:rPr>
                <w:rFonts w:ascii="Arial" w:hAnsi="Arial" w:cs="Arial"/>
                <w:b/>
                <w:color w:val="000000" w:themeColor="text1"/>
                <w:sz w:val="24"/>
                <w:szCs w:val="24"/>
              </w:rPr>
            </w:pPr>
          </w:p>
        </w:tc>
        <w:tc>
          <w:tcPr>
            <w:tcW w:w="654" w:type="pct"/>
            <w:vMerge w:val="restart"/>
          </w:tcPr>
          <w:p w14:paraId="6756C8A7" w14:textId="77777777" w:rsidR="00C028E7" w:rsidRPr="00631D0C" w:rsidRDefault="00C028E7" w:rsidP="00914DC4">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p w14:paraId="219B98C8" w14:textId="77777777" w:rsidR="00C028E7" w:rsidRPr="005A4CF6" w:rsidRDefault="00C028E7"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2C06309A" w14:textId="77777777" w:rsidR="00525217" w:rsidRPr="009B162F" w:rsidRDefault="00525217" w:rsidP="009B162F">
            <w:pPr>
              <w:pStyle w:val="Heading4"/>
              <w:rPr>
                <w:rFonts w:ascii="Arial" w:eastAsiaTheme="minorHAnsi" w:hAnsi="Arial" w:cs="Arial"/>
                <w:b w:val="0"/>
                <w:bCs w:val="0"/>
                <w:i w:val="0"/>
                <w:iCs w:val="0"/>
                <w:color w:val="auto"/>
                <w:sz w:val="24"/>
                <w:szCs w:val="24"/>
              </w:rPr>
            </w:pPr>
            <w:r w:rsidRPr="009B162F">
              <w:rPr>
                <w:rFonts w:ascii="Arial" w:eastAsiaTheme="minorHAnsi" w:hAnsi="Arial" w:cs="Arial"/>
                <w:b w:val="0"/>
                <w:bCs w:val="0"/>
                <w:i w:val="0"/>
                <w:iCs w:val="0"/>
                <w:color w:val="auto"/>
                <w:sz w:val="24"/>
                <w:szCs w:val="24"/>
              </w:rPr>
              <w:t>Marking and Measuring for Circular Ducts</w:t>
            </w:r>
          </w:p>
          <w:p w14:paraId="048343F0" w14:textId="77777777" w:rsidR="0052521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Techniques for accurately marking circular duct materials before cutting.</w:t>
            </w:r>
          </w:p>
          <w:p w14:paraId="3AD2064F" w14:textId="77777777" w:rsidR="0052521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Tools for precise measuring (calipers, rulers, and templates).</w:t>
            </w:r>
          </w:p>
          <w:p w14:paraId="7B5708AE" w14:textId="3879A796" w:rsidR="00C028E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Practice: Marking circular ducts for cutting based on given dimensions.</w:t>
            </w:r>
          </w:p>
        </w:tc>
        <w:tc>
          <w:tcPr>
            <w:tcW w:w="793" w:type="pct"/>
            <w:vMerge/>
          </w:tcPr>
          <w:p w14:paraId="54F50587" w14:textId="77777777" w:rsidR="00C028E7" w:rsidRPr="00631D0C" w:rsidRDefault="00C028E7" w:rsidP="00914DC4">
            <w:pPr>
              <w:rPr>
                <w:rFonts w:ascii="Arial" w:hAnsi="Arial" w:cs="Arial"/>
                <w:b/>
                <w:bCs/>
                <w:color w:val="000000"/>
                <w:sz w:val="24"/>
                <w:szCs w:val="24"/>
              </w:rPr>
            </w:pPr>
          </w:p>
        </w:tc>
      </w:tr>
      <w:tr w:rsidR="00C028E7" w:rsidRPr="00631D0C" w14:paraId="007512F9" w14:textId="77777777" w:rsidTr="00C028E7">
        <w:trPr>
          <w:trHeight w:val="840"/>
        </w:trPr>
        <w:tc>
          <w:tcPr>
            <w:tcW w:w="570" w:type="pct"/>
            <w:vMerge/>
          </w:tcPr>
          <w:p w14:paraId="3742AC0E" w14:textId="77777777" w:rsidR="00C028E7" w:rsidRPr="00631D0C" w:rsidRDefault="00C028E7" w:rsidP="00914DC4">
            <w:pPr>
              <w:jc w:val="center"/>
              <w:rPr>
                <w:rFonts w:ascii="Arial" w:hAnsi="Arial" w:cs="Arial"/>
                <w:b/>
                <w:sz w:val="24"/>
                <w:szCs w:val="24"/>
              </w:rPr>
            </w:pPr>
          </w:p>
        </w:tc>
        <w:tc>
          <w:tcPr>
            <w:tcW w:w="1025" w:type="pct"/>
            <w:vMerge/>
          </w:tcPr>
          <w:p w14:paraId="13CF5F45" w14:textId="77777777" w:rsidR="00C028E7" w:rsidRPr="00F60816" w:rsidRDefault="00C028E7" w:rsidP="00914DC4">
            <w:pPr>
              <w:rPr>
                <w:rFonts w:ascii="Arial" w:hAnsi="Arial" w:cs="Arial"/>
                <w:b/>
                <w:color w:val="000000" w:themeColor="text1"/>
                <w:sz w:val="24"/>
                <w:szCs w:val="24"/>
              </w:rPr>
            </w:pPr>
          </w:p>
        </w:tc>
        <w:tc>
          <w:tcPr>
            <w:tcW w:w="654" w:type="pct"/>
            <w:vMerge/>
          </w:tcPr>
          <w:p w14:paraId="158686CD" w14:textId="77777777" w:rsidR="00C028E7" w:rsidRPr="005A4CF6" w:rsidRDefault="00C028E7"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2C38AC1A" w14:textId="77777777" w:rsidR="00525217" w:rsidRPr="009B162F" w:rsidRDefault="00525217" w:rsidP="009B162F">
            <w:pPr>
              <w:pStyle w:val="Heading4"/>
              <w:rPr>
                <w:rFonts w:ascii="Arial" w:eastAsiaTheme="minorHAnsi" w:hAnsi="Arial" w:cs="Arial"/>
                <w:b w:val="0"/>
                <w:bCs w:val="0"/>
                <w:i w:val="0"/>
                <w:iCs w:val="0"/>
                <w:color w:val="auto"/>
                <w:sz w:val="24"/>
                <w:szCs w:val="24"/>
              </w:rPr>
            </w:pPr>
            <w:r w:rsidRPr="009B162F">
              <w:rPr>
                <w:rFonts w:ascii="Arial" w:eastAsiaTheme="minorHAnsi" w:hAnsi="Arial" w:cs="Arial"/>
                <w:b w:val="0"/>
                <w:bCs w:val="0"/>
                <w:i w:val="0"/>
                <w:iCs w:val="0"/>
                <w:color w:val="auto"/>
                <w:sz w:val="24"/>
                <w:szCs w:val="24"/>
              </w:rPr>
              <w:t>Cutting Circular Duct Materials</w:t>
            </w:r>
          </w:p>
          <w:p w14:paraId="152F1BF8" w14:textId="77777777" w:rsidR="0052521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Techniques for cutting circular duct material (manual shears, power cutters, circle cutters).</w:t>
            </w:r>
          </w:p>
          <w:p w14:paraId="5FCBA6A2" w14:textId="77777777" w:rsidR="0052521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Methods for achieving smooth, even cuts on metal.</w:t>
            </w:r>
          </w:p>
          <w:p w14:paraId="1FED13DA" w14:textId="22C474E9" w:rsidR="00C028E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Practice: Cutting a circular duct to specified dimensions.</w:t>
            </w:r>
          </w:p>
        </w:tc>
        <w:tc>
          <w:tcPr>
            <w:tcW w:w="793" w:type="pct"/>
            <w:vMerge/>
          </w:tcPr>
          <w:p w14:paraId="651F6510" w14:textId="77777777" w:rsidR="00C028E7" w:rsidRPr="00631D0C" w:rsidRDefault="00C028E7" w:rsidP="00914DC4">
            <w:pPr>
              <w:rPr>
                <w:rFonts w:ascii="Arial" w:hAnsi="Arial" w:cs="Arial"/>
                <w:b/>
                <w:bCs/>
                <w:color w:val="000000"/>
                <w:sz w:val="24"/>
                <w:szCs w:val="24"/>
              </w:rPr>
            </w:pPr>
          </w:p>
        </w:tc>
      </w:tr>
      <w:tr w:rsidR="00C028E7" w:rsidRPr="00631D0C" w14:paraId="4E73FEEF" w14:textId="77777777" w:rsidTr="00C028E7">
        <w:trPr>
          <w:trHeight w:val="840"/>
        </w:trPr>
        <w:tc>
          <w:tcPr>
            <w:tcW w:w="570" w:type="pct"/>
            <w:vMerge/>
          </w:tcPr>
          <w:p w14:paraId="6CFCF2F3" w14:textId="77777777" w:rsidR="00C028E7" w:rsidRPr="00631D0C" w:rsidRDefault="00C028E7" w:rsidP="00914DC4">
            <w:pPr>
              <w:jc w:val="center"/>
              <w:rPr>
                <w:rFonts w:ascii="Arial" w:hAnsi="Arial" w:cs="Arial"/>
                <w:b/>
                <w:sz w:val="24"/>
                <w:szCs w:val="24"/>
              </w:rPr>
            </w:pPr>
          </w:p>
        </w:tc>
        <w:tc>
          <w:tcPr>
            <w:tcW w:w="1025" w:type="pct"/>
            <w:vMerge/>
          </w:tcPr>
          <w:p w14:paraId="3F015587" w14:textId="77777777" w:rsidR="00C028E7" w:rsidRPr="00F60816" w:rsidRDefault="00C028E7" w:rsidP="00914DC4">
            <w:pPr>
              <w:rPr>
                <w:rFonts w:ascii="Arial" w:hAnsi="Arial" w:cs="Arial"/>
                <w:b/>
                <w:color w:val="000000" w:themeColor="text1"/>
                <w:sz w:val="24"/>
                <w:szCs w:val="24"/>
              </w:rPr>
            </w:pPr>
          </w:p>
        </w:tc>
        <w:tc>
          <w:tcPr>
            <w:tcW w:w="654" w:type="pct"/>
            <w:vMerge/>
          </w:tcPr>
          <w:p w14:paraId="313B029F" w14:textId="77777777" w:rsidR="00C028E7" w:rsidRPr="005A4CF6" w:rsidRDefault="00C028E7"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0EE75E65" w14:textId="77777777" w:rsidR="00525217" w:rsidRPr="009B162F" w:rsidRDefault="00525217" w:rsidP="009B162F">
            <w:pPr>
              <w:pStyle w:val="Heading4"/>
              <w:rPr>
                <w:rFonts w:ascii="Arial" w:eastAsiaTheme="minorHAnsi" w:hAnsi="Arial" w:cs="Arial"/>
                <w:b w:val="0"/>
                <w:bCs w:val="0"/>
                <w:i w:val="0"/>
                <w:iCs w:val="0"/>
                <w:color w:val="auto"/>
                <w:sz w:val="24"/>
                <w:szCs w:val="24"/>
              </w:rPr>
            </w:pPr>
            <w:r w:rsidRPr="009B162F">
              <w:rPr>
                <w:rFonts w:ascii="Arial" w:eastAsiaTheme="minorHAnsi" w:hAnsi="Arial" w:cs="Arial"/>
                <w:b w:val="0"/>
                <w:bCs w:val="0"/>
                <w:i w:val="0"/>
                <w:iCs w:val="0"/>
                <w:color w:val="auto"/>
                <w:sz w:val="24"/>
                <w:szCs w:val="24"/>
              </w:rPr>
              <w:t>Bending Circular Ducts</w:t>
            </w:r>
          </w:p>
          <w:p w14:paraId="5D1D018F" w14:textId="77777777" w:rsidR="0052521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Techniques for bending circular ducts (manual and power methods).</w:t>
            </w:r>
          </w:p>
          <w:p w14:paraId="79E97FE6" w14:textId="77777777" w:rsidR="0052521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Calculating bend radius and allowances based on duct size.</w:t>
            </w:r>
          </w:p>
          <w:p w14:paraId="1D07C6BC" w14:textId="0DDC91EB" w:rsidR="00C028E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 xml:space="preserve">Practice: Bending a circular duct to a specified angle and </w:t>
            </w:r>
            <w:r w:rsidRPr="00FB6FF4">
              <w:rPr>
                <w:rFonts w:ascii="Arial" w:hAnsi="Arial" w:cs="Arial"/>
              </w:rPr>
              <w:lastRenderedPageBreak/>
              <w:t>radius.</w:t>
            </w:r>
          </w:p>
        </w:tc>
        <w:tc>
          <w:tcPr>
            <w:tcW w:w="793" w:type="pct"/>
            <w:vMerge/>
          </w:tcPr>
          <w:p w14:paraId="4E5FDB7C" w14:textId="77777777" w:rsidR="00C028E7" w:rsidRPr="00631D0C" w:rsidRDefault="00C028E7" w:rsidP="00914DC4">
            <w:pPr>
              <w:rPr>
                <w:rFonts w:ascii="Arial" w:hAnsi="Arial" w:cs="Arial"/>
                <w:b/>
                <w:bCs/>
                <w:color w:val="000000"/>
                <w:sz w:val="24"/>
                <w:szCs w:val="24"/>
              </w:rPr>
            </w:pPr>
          </w:p>
        </w:tc>
      </w:tr>
      <w:tr w:rsidR="00C028E7" w:rsidRPr="00631D0C" w14:paraId="75D8AB8E" w14:textId="77777777" w:rsidTr="00C028E7">
        <w:trPr>
          <w:trHeight w:val="840"/>
        </w:trPr>
        <w:tc>
          <w:tcPr>
            <w:tcW w:w="570" w:type="pct"/>
            <w:vMerge/>
          </w:tcPr>
          <w:p w14:paraId="7DEF2D4B" w14:textId="77777777" w:rsidR="00C028E7" w:rsidRPr="00631D0C" w:rsidRDefault="00C028E7" w:rsidP="00914DC4">
            <w:pPr>
              <w:jc w:val="center"/>
              <w:rPr>
                <w:rFonts w:ascii="Arial" w:hAnsi="Arial" w:cs="Arial"/>
                <w:b/>
                <w:sz w:val="24"/>
                <w:szCs w:val="24"/>
              </w:rPr>
            </w:pPr>
          </w:p>
        </w:tc>
        <w:tc>
          <w:tcPr>
            <w:tcW w:w="1025" w:type="pct"/>
            <w:vMerge/>
          </w:tcPr>
          <w:p w14:paraId="5BA99ADE" w14:textId="77777777" w:rsidR="00C028E7" w:rsidRPr="00F60816" w:rsidRDefault="00C028E7" w:rsidP="00914DC4">
            <w:pPr>
              <w:rPr>
                <w:rFonts w:ascii="Arial" w:hAnsi="Arial" w:cs="Arial"/>
                <w:b/>
                <w:color w:val="000000" w:themeColor="text1"/>
                <w:sz w:val="24"/>
                <w:szCs w:val="24"/>
              </w:rPr>
            </w:pPr>
          </w:p>
        </w:tc>
        <w:tc>
          <w:tcPr>
            <w:tcW w:w="654" w:type="pct"/>
            <w:vMerge/>
          </w:tcPr>
          <w:p w14:paraId="14A723F9" w14:textId="77777777" w:rsidR="00C028E7" w:rsidRPr="005A4CF6" w:rsidRDefault="00C028E7"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532D9231" w14:textId="77777777" w:rsidR="00525217" w:rsidRPr="009B162F" w:rsidRDefault="00525217" w:rsidP="009B162F">
            <w:pPr>
              <w:pStyle w:val="Heading4"/>
              <w:rPr>
                <w:rFonts w:ascii="Arial" w:eastAsiaTheme="minorHAnsi" w:hAnsi="Arial" w:cs="Arial"/>
                <w:b w:val="0"/>
                <w:bCs w:val="0"/>
                <w:i w:val="0"/>
                <w:iCs w:val="0"/>
                <w:color w:val="auto"/>
                <w:sz w:val="24"/>
                <w:szCs w:val="24"/>
              </w:rPr>
            </w:pPr>
            <w:r w:rsidRPr="009B162F">
              <w:rPr>
                <w:rFonts w:ascii="Arial" w:eastAsiaTheme="minorHAnsi" w:hAnsi="Arial" w:cs="Arial"/>
                <w:b w:val="0"/>
                <w:bCs w:val="0"/>
                <w:i w:val="0"/>
                <w:iCs w:val="0"/>
                <w:color w:val="auto"/>
                <w:sz w:val="24"/>
                <w:szCs w:val="24"/>
              </w:rPr>
              <w:t>Making Elbows and Transitions for Circular Ducts</w:t>
            </w:r>
          </w:p>
          <w:p w14:paraId="164E53B2" w14:textId="77777777" w:rsidR="0052521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Fabricating elbows and transitions for circular ductwork.</w:t>
            </w:r>
          </w:p>
          <w:p w14:paraId="27F1EC04" w14:textId="77777777" w:rsidR="0052521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Understanding the importance of accurate fitting for smooth airflow.</w:t>
            </w:r>
          </w:p>
          <w:p w14:paraId="21F35398" w14:textId="06F81260" w:rsidR="00C028E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Practice: Creating a 90-degree elbow for circular ducts.</w:t>
            </w:r>
          </w:p>
        </w:tc>
        <w:tc>
          <w:tcPr>
            <w:tcW w:w="793" w:type="pct"/>
            <w:vMerge/>
          </w:tcPr>
          <w:p w14:paraId="0EDAAAD7" w14:textId="77777777" w:rsidR="00C028E7" w:rsidRPr="00631D0C" w:rsidRDefault="00C028E7" w:rsidP="00914DC4">
            <w:pPr>
              <w:rPr>
                <w:rFonts w:ascii="Arial" w:hAnsi="Arial" w:cs="Arial"/>
                <w:b/>
                <w:bCs/>
                <w:color w:val="000000"/>
                <w:sz w:val="24"/>
                <w:szCs w:val="24"/>
              </w:rPr>
            </w:pPr>
          </w:p>
        </w:tc>
      </w:tr>
      <w:tr w:rsidR="00C028E7" w:rsidRPr="00631D0C" w14:paraId="61A99C2A" w14:textId="77777777" w:rsidTr="00C028E7">
        <w:trPr>
          <w:trHeight w:val="840"/>
        </w:trPr>
        <w:tc>
          <w:tcPr>
            <w:tcW w:w="570" w:type="pct"/>
            <w:vMerge/>
          </w:tcPr>
          <w:p w14:paraId="7EBCAACF" w14:textId="77777777" w:rsidR="00C028E7" w:rsidRPr="00631D0C" w:rsidRDefault="00C028E7" w:rsidP="00914DC4">
            <w:pPr>
              <w:jc w:val="center"/>
              <w:rPr>
                <w:rFonts w:ascii="Arial" w:hAnsi="Arial" w:cs="Arial"/>
                <w:b/>
                <w:sz w:val="24"/>
                <w:szCs w:val="24"/>
              </w:rPr>
            </w:pPr>
          </w:p>
        </w:tc>
        <w:tc>
          <w:tcPr>
            <w:tcW w:w="1025" w:type="pct"/>
            <w:vMerge/>
          </w:tcPr>
          <w:p w14:paraId="26F1C7DA" w14:textId="77777777" w:rsidR="00C028E7" w:rsidRPr="00F60816" w:rsidRDefault="00C028E7" w:rsidP="00914DC4">
            <w:pPr>
              <w:rPr>
                <w:rFonts w:ascii="Arial" w:hAnsi="Arial" w:cs="Arial"/>
                <w:b/>
                <w:color w:val="000000" w:themeColor="text1"/>
                <w:sz w:val="24"/>
                <w:szCs w:val="24"/>
              </w:rPr>
            </w:pPr>
          </w:p>
        </w:tc>
        <w:tc>
          <w:tcPr>
            <w:tcW w:w="654" w:type="pct"/>
            <w:vMerge w:val="restart"/>
          </w:tcPr>
          <w:p w14:paraId="2EC10CA1" w14:textId="77777777" w:rsidR="00C028E7" w:rsidRPr="00631D0C" w:rsidRDefault="00C028E7" w:rsidP="00914DC4">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p w14:paraId="248CCB64" w14:textId="77777777" w:rsidR="00C028E7" w:rsidRPr="005A4CF6" w:rsidRDefault="00C028E7"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4A6E8F89" w14:textId="77777777" w:rsidR="00525217" w:rsidRPr="009B162F" w:rsidRDefault="00525217" w:rsidP="009B162F">
            <w:pPr>
              <w:pStyle w:val="Heading4"/>
              <w:rPr>
                <w:rFonts w:ascii="Arial" w:eastAsiaTheme="minorHAnsi" w:hAnsi="Arial" w:cs="Arial"/>
                <w:b w:val="0"/>
                <w:bCs w:val="0"/>
                <w:i w:val="0"/>
                <w:iCs w:val="0"/>
                <w:color w:val="auto"/>
                <w:sz w:val="24"/>
                <w:szCs w:val="24"/>
              </w:rPr>
            </w:pPr>
            <w:r w:rsidRPr="009B162F">
              <w:rPr>
                <w:rFonts w:ascii="Arial" w:eastAsiaTheme="minorHAnsi" w:hAnsi="Arial" w:cs="Arial"/>
                <w:b w:val="0"/>
                <w:bCs w:val="0"/>
                <w:i w:val="0"/>
                <w:iCs w:val="0"/>
                <w:color w:val="auto"/>
                <w:sz w:val="24"/>
                <w:szCs w:val="24"/>
              </w:rPr>
              <w:t>Joining Circular Duct Sections</w:t>
            </w:r>
          </w:p>
          <w:p w14:paraId="0E8564F2" w14:textId="77777777" w:rsidR="0052521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Methods for joining circular duct sections (lock seams, slip joints, and flanged connections).</w:t>
            </w:r>
          </w:p>
          <w:p w14:paraId="08711589" w14:textId="77777777" w:rsidR="0052521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Proper techniques for achieving secure, airtight connections.</w:t>
            </w:r>
          </w:p>
          <w:p w14:paraId="2CA3E3B8" w14:textId="7553E36F" w:rsidR="00C028E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Practice: Joining two circular duct sections using a slip joint.</w:t>
            </w:r>
          </w:p>
        </w:tc>
        <w:tc>
          <w:tcPr>
            <w:tcW w:w="793" w:type="pct"/>
            <w:vMerge/>
          </w:tcPr>
          <w:p w14:paraId="2663E735" w14:textId="77777777" w:rsidR="00C028E7" w:rsidRPr="00631D0C" w:rsidRDefault="00C028E7" w:rsidP="00914DC4">
            <w:pPr>
              <w:rPr>
                <w:rFonts w:ascii="Arial" w:hAnsi="Arial" w:cs="Arial"/>
                <w:b/>
                <w:bCs/>
                <w:color w:val="000000"/>
                <w:sz w:val="24"/>
                <w:szCs w:val="24"/>
              </w:rPr>
            </w:pPr>
          </w:p>
        </w:tc>
      </w:tr>
      <w:tr w:rsidR="00C028E7" w:rsidRPr="00631D0C" w14:paraId="3B116581" w14:textId="77777777" w:rsidTr="00C028E7">
        <w:trPr>
          <w:trHeight w:val="840"/>
        </w:trPr>
        <w:tc>
          <w:tcPr>
            <w:tcW w:w="570" w:type="pct"/>
            <w:vMerge/>
          </w:tcPr>
          <w:p w14:paraId="34E75C4B" w14:textId="77777777" w:rsidR="00C028E7" w:rsidRPr="00631D0C" w:rsidRDefault="00C028E7" w:rsidP="00914DC4">
            <w:pPr>
              <w:jc w:val="center"/>
              <w:rPr>
                <w:rFonts w:ascii="Arial" w:hAnsi="Arial" w:cs="Arial"/>
                <w:b/>
                <w:sz w:val="24"/>
                <w:szCs w:val="24"/>
              </w:rPr>
            </w:pPr>
          </w:p>
        </w:tc>
        <w:tc>
          <w:tcPr>
            <w:tcW w:w="1025" w:type="pct"/>
            <w:vMerge/>
          </w:tcPr>
          <w:p w14:paraId="2ACC7092" w14:textId="77777777" w:rsidR="00C028E7" w:rsidRPr="00F60816" w:rsidRDefault="00C028E7" w:rsidP="00914DC4">
            <w:pPr>
              <w:rPr>
                <w:rFonts w:ascii="Arial" w:hAnsi="Arial" w:cs="Arial"/>
                <w:b/>
                <w:color w:val="000000" w:themeColor="text1"/>
                <w:sz w:val="24"/>
                <w:szCs w:val="24"/>
              </w:rPr>
            </w:pPr>
          </w:p>
        </w:tc>
        <w:tc>
          <w:tcPr>
            <w:tcW w:w="654" w:type="pct"/>
            <w:vMerge/>
          </w:tcPr>
          <w:p w14:paraId="000758A3" w14:textId="77777777" w:rsidR="00C028E7" w:rsidRPr="005A4CF6" w:rsidRDefault="00C028E7"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19BB77F7" w14:textId="77777777" w:rsidR="00525217" w:rsidRPr="009B162F" w:rsidRDefault="00525217" w:rsidP="009B162F">
            <w:pPr>
              <w:pStyle w:val="Heading4"/>
              <w:rPr>
                <w:rFonts w:ascii="Arial" w:eastAsiaTheme="minorHAnsi" w:hAnsi="Arial" w:cs="Arial"/>
                <w:b w:val="0"/>
                <w:bCs w:val="0"/>
                <w:i w:val="0"/>
                <w:iCs w:val="0"/>
                <w:color w:val="auto"/>
                <w:sz w:val="24"/>
                <w:szCs w:val="24"/>
              </w:rPr>
            </w:pPr>
            <w:r w:rsidRPr="009B162F">
              <w:rPr>
                <w:rFonts w:ascii="Arial" w:eastAsiaTheme="minorHAnsi" w:hAnsi="Arial" w:cs="Arial"/>
                <w:b w:val="0"/>
                <w:bCs w:val="0"/>
                <w:i w:val="0"/>
                <w:iCs w:val="0"/>
                <w:color w:val="auto"/>
                <w:sz w:val="24"/>
                <w:szCs w:val="24"/>
              </w:rPr>
              <w:t>Sealing Circular Ducts</w:t>
            </w:r>
          </w:p>
          <w:p w14:paraId="47F60E14" w14:textId="77777777" w:rsidR="0052521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Importance of sealing joints and seams in circular ductwork.</w:t>
            </w:r>
          </w:p>
          <w:p w14:paraId="51713168" w14:textId="77777777" w:rsidR="0052521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Various sealing methods (tape, mastic, gasket, and mechanical fasteners).</w:t>
            </w:r>
          </w:p>
          <w:p w14:paraId="1474DC29" w14:textId="7E8147DB" w:rsidR="00C028E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Practice: Sealing a circular duct system to prevent air leakage.</w:t>
            </w:r>
          </w:p>
        </w:tc>
        <w:tc>
          <w:tcPr>
            <w:tcW w:w="793" w:type="pct"/>
            <w:vMerge/>
          </w:tcPr>
          <w:p w14:paraId="622EDE42" w14:textId="77777777" w:rsidR="00C028E7" w:rsidRPr="00631D0C" w:rsidRDefault="00C028E7" w:rsidP="00914DC4">
            <w:pPr>
              <w:rPr>
                <w:rFonts w:ascii="Arial" w:hAnsi="Arial" w:cs="Arial"/>
                <w:b/>
                <w:bCs/>
                <w:color w:val="000000"/>
                <w:sz w:val="24"/>
                <w:szCs w:val="24"/>
              </w:rPr>
            </w:pPr>
          </w:p>
        </w:tc>
      </w:tr>
      <w:tr w:rsidR="00C028E7" w:rsidRPr="00631D0C" w14:paraId="4885B77A" w14:textId="77777777" w:rsidTr="00C028E7">
        <w:trPr>
          <w:trHeight w:val="840"/>
        </w:trPr>
        <w:tc>
          <w:tcPr>
            <w:tcW w:w="570" w:type="pct"/>
            <w:vMerge/>
          </w:tcPr>
          <w:p w14:paraId="0FF429F3" w14:textId="77777777" w:rsidR="00C028E7" w:rsidRPr="00631D0C" w:rsidRDefault="00C028E7" w:rsidP="00914DC4">
            <w:pPr>
              <w:jc w:val="center"/>
              <w:rPr>
                <w:rFonts w:ascii="Arial" w:hAnsi="Arial" w:cs="Arial"/>
                <w:b/>
                <w:sz w:val="24"/>
                <w:szCs w:val="24"/>
              </w:rPr>
            </w:pPr>
          </w:p>
        </w:tc>
        <w:tc>
          <w:tcPr>
            <w:tcW w:w="1025" w:type="pct"/>
            <w:vMerge/>
          </w:tcPr>
          <w:p w14:paraId="24FA0FCB" w14:textId="77777777" w:rsidR="00C028E7" w:rsidRPr="00F60816" w:rsidRDefault="00C028E7" w:rsidP="00914DC4">
            <w:pPr>
              <w:rPr>
                <w:rFonts w:ascii="Arial" w:hAnsi="Arial" w:cs="Arial"/>
                <w:b/>
                <w:color w:val="000000" w:themeColor="text1"/>
                <w:sz w:val="24"/>
                <w:szCs w:val="24"/>
              </w:rPr>
            </w:pPr>
          </w:p>
        </w:tc>
        <w:tc>
          <w:tcPr>
            <w:tcW w:w="654" w:type="pct"/>
            <w:vMerge/>
          </w:tcPr>
          <w:p w14:paraId="283CA149" w14:textId="77777777" w:rsidR="00C028E7" w:rsidRPr="005A4CF6" w:rsidRDefault="00C028E7"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5876BAF1" w14:textId="77777777" w:rsidR="00525217" w:rsidRPr="009B162F" w:rsidRDefault="00525217" w:rsidP="009B162F">
            <w:pPr>
              <w:pStyle w:val="Heading4"/>
              <w:rPr>
                <w:rFonts w:ascii="Arial" w:eastAsiaTheme="minorHAnsi" w:hAnsi="Arial" w:cs="Arial"/>
                <w:b w:val="0"/>
                <w:bCs w:val="0"/>
                <w:i w:val="0"/>
                <w:iCs w:val="0"/>
                <w:color w:val="auto"/>
                <w:sz w:val="24"/>
                <w:szCs w:val="24"/>
              </w:rPr>
            </w:pPr>
            <w:r w:rsidRPr="009B162F">
              <w:rPr>
                <w:rFonts w:ascii="Arial" w:eastAsiaTheme="minorHAnsi" w:hAnsi="Arial" w:cs="Arial"/>
                <w:b w:val="0"/>
                <w:bCs w:val="0"/>
                <w:i w:val="0"/>
                <w:iCs w:val="0"/>
                <w:color w:val="auto"/>
                <w:sz w:val="24"/>
                <w:szCs w:val="24"/>
              </w:rPr>
              <w:t>Installing Gaskets in Circular Ducts</w:t>
            </w:r>
          </w:p>
          <w:p w14:paraId="5DEE89EA" w14:textId="77777777" w:rsidR="0052521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Overview of gaskets used in circular duct systems.</w:t>
            </w:r>
          </w:p>
          <w:p w14:paraId="5E7961FB" w14:textId="77777777" w:rsidR="0052521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Methods for properly installing gaskets for leak-free joints.</w:t>
            </w:r>
          </w:p>
          <w:p w14:paraId="702794A6" w14:textId="71B0BFA2" w:rsidR="00C028E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 xml:space="preserve">Practice: Installing gaskets </w:t>
            </w:r>
            <w:r w:rsidRPr="00FB6FF4">
              <w:rPr>
                <w:rFonts w:ascii="Arial" w:hAnsi="Arial" w:cs="Arial"/>
              </w:rPr>
              <w:lastRenderedPageBreak/>
              <w:t>on circular duct connections.</w:t>
            </w:r>
          </w:p>
        </w:tc>
        <w:tc>
          <w:tcPr>
            <w:tcW w:w="793" w:type="pct"/>
            <w:vMerge/>
          </w:tcPr>
          <w:p w14:paraId="397E9778" w14:textId="77777777" w:rsidR="00C028E7" w:rsidRPr="00631D0C" w:rsidRDefault="00C028E7" w:rsidP="00914DC4">
            <w:pPr>
              <w:rPr>
                <w:rFonts w:ascii="Arial" w:hAnsi="Arial" w:cs="Arial"/>
                <w:b/>
                <w:bCs/>
                <w:color w:val="000000"/>
                <w:sz w:val="24"/>
                <w:szCs w:val="24"/>
              </w:rPr>
            </w:pPr>
          </w:p>
        </w:tc>
      </w:tr>
      <w:tr w:rsidR="00C028E7" w:rsidRPr="00631D0C" w14:paraId="3A9728B9" w14:textId="77777777" w:rsidTr="00C028E7">
        <w:trPr>
          <w:trHeight w:val="840"/>
        </w:trPr>
        <w:tc>
          <w:tcPr>
            <w:tcW w:w="570" w:type="pct"/>
            <w:vMerge/>
          </w:tcPr>
          <w:p w14:paraId="0899A01A" w14:textId="77777777" w:rsidR="00C028E7" w:rsidRPr="00631D0C" w:rsidRDefault="00C028E7" w:rsidP="00914DC4">
            <w:pPr>
              <w:jc w:val="center"/>
              <w:rPr>
                <w:rFonts w:ascii="Arial" w:hAnsi="Arial" w:cs="Arial"/>
                <w:b/>
                <w:sz w:val="24"/>
                <w:szCs w:val="24"/>
              </w:rPr>
            </w:pPr>
          </w:p>
        </w:tc>
        <w:tc>
          <w:tcPr>
            <w:tcW w:w="1025" w:type="pct"/>
            <w:vMerge/>
          </w:tcPr>
          <w:p w14:paraId="089FBF25" w14:textId="77777777" w:rsidR="00C028E7" w:rsidRPr="00F60816" w:rsidRDefault="00C028E7" w:rsidP="00914DC4">
            <w:pPr>
              <w:rPr>
                <w:rFonts w:ascii="Arial" w:hAnsi="Arial" w:cs="Arial"/>
                <w:b/>
                <w:color w:val="000000" w:themeColor="text1"/>
                <w:sz w:val="24"/>
                <w:szCs w:val="24"/>
              </w:rPr>
            </w:pPr>
          </w:p>
        </w:tc>
        <w:tc>
          <w:tcPr>
            <w:tcW w:w="654" w:type="pct"/>
            <w:vMerge/>
          </w:tcPr>
          <w:p w14:paraId="73749CAB" w14:textId="77777777" w:rsidR="00C028E7" w:rsidRPr="005A4CF6" w:rsidRDefault="00C028E7"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33A8AC24" w14:textId="77777777" w:rsidR="00525217" w:rsidRPr="009B162F" w:rsidRDefault="00525217" w:rsidP="009B162F">
            <w:pPr>
              <w:pStyle w:val="Heading4"/>
              <w:rPr>
                <w:rFonts w:ascii="Arial" w:eastAsiaTheme="minorHAnsi" w:hAnsi="Arial" w:cs="Arial"/>
                <w:b w:val="0"/>
                <w:bCs w:val="0"/>
                <w:i w:val="0"/>
                <w:iCs w:val="0"/>
                <w:color w:val="auto"/>
                <w:sz w:val="24"/>
                <w:szCs w:val="24"/>
              </w:rPr>
            </w:pPr>
            <w:r w:rsidRPr="009B162F">
              <w:rPr>
                <w:rFonts w:ascii="Arial" w:eastAsiaTheme="minorHAnsi" w:hAnsi="Arial" w:cs="Arial"/>
                <w:b w:val="0"/>
                <w:bCs w:val="0"/>
                <w:i w:val="0"/>
                <w:iCs w:val="0"/>
                <w:color w:val="auto"/>
                <w:sz w:val="24"/>
                <w:szCs w:val="24"/>
              </w:rPr>
              <w:t>Fabricating Fittings for Circular Ducts</w:t>
            </w:r>
          </w:p>
          <w:p w14:paraId="68E0C1E2" w14:textId="77777777" w:rsidR="0052521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Creating various fittings for circular ductwork (reducers, end caps, tees).</w:t>
            </w:r>
          </w:p>
          <w:p w14:paraId="117AEF05" w14:textId="77777777" w:rsidR="0052521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Techniques for ensuring the proper fit of these fittings in the system.</w:t>
            </w:r>
          </w:p>
          <w:p w14:paraId="5606390A" w14:textId="39CF964F" w:rsidR="00C028E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Practice: Fabricating and attaching a reducer fitting for circular ductwork.</w:t>
            </w:r>
          </w:p>
        </w:tc>
        <w:tc>
          <w:tcPr>
            <w:tcW w:w="793" w:type="pct"/>
            <w:vMerge/>
          </w:tcPr>
          <w:p w14:paraId="47C70EFF" w14:textId="77777777" w:rsidR="00C028E7" w:rsidRPr="00631D0C" w:rsidRDefault="00C028E7" w:rsidP="00914DC4">
            <w:pPr>
              <w:rPr>
                <w:rFonts w:ascii="Arial" w:hAnsi="Arial" w:cs="Arial"/>
                <w:b/>
                <w:bCs/>
                <w:color w:val="000000"/>
                <w:sz w:val="24"/>
                <w:szCs w:val="24"/>
              </w:rPr>
            </w:pPr>
          </w:p>
        </w:tc>
      </w:tr>
      <w:tr w:rsidR="00C028E7" w:rsidRPr="00631D0C" w14:paraId="16AE82F7" w14:textId="77777777" w:rsidTr="00C028E7">
        <w:trPr>
          <w:trHeight w:val="840"/>
        </w:trPr>
        <w:tc>
          <w:tcPr>
            <w:tcW w:w="570" w:type="pct"/>
            <w:vMerge/>
          </w:tcPr>
          <w:p w14:paraId="335EF8CC" w14:textId="77777777" w:rsidR="00C028E7" w:rsidRPr="00631D0C" w:rsidRDefault="00C028E7" w:rsidP="00914DC4">
            <w:pPr>
              <w:jc w:val="center"/>
              <w:rPr>
                <w:rFonts w:ascii="Arial" w:hAnsi="Arial" w:cs="Arial"/>
                <w:b/>
                <w:sz w:val="24"/>
                <w:szCs w:val="24"/>
              </w:rPr>
            </w:pPr>
          </w:p>
        </w:tc>
        <w:tc>
          <w:tcPr>
            <w:tcW w:w="1025" w:type="pct"/>
            <w:vMerge/>
          </w:tcPr>
          <w:p w14:paraId="5D7B74BD" w14:textId="77777777" w:rsidR="00C028E7" w:rsidRPr="00F60816" w:rsidRDefault="00C028E7" w:rsidP="00914DC4">
            <w:pPr>
              <w:rPr>
                <w:rFonts w:ascii="Arial" w:hAnsi="Arial" w:cs="Arial"/>
                <w:b/>
                <w:color w:val="000000" w:themeColor="text1"/>
                <w:sz w:val="24"/>
                <w:szCs w:val="24"/>
              </w:rPr>
            </w:pPr>
          </w:p>
        </w:tc>
        <w:tc>
          <w:tcPr>
            <w:tcW w:w="654" w:type="pct"/>
            <w:vMerge w:val="restart"/>
          </w:tcPr>
          <w:p w14:paraId="3D91BBC8" w14:textId="77777777" w:rsidR="00C028E7" w:rsidRPr="00631D0C" w:rsidRDefault="00C028E7"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p w14:paraId="643A4D33" w14:textId="77777777" w:rsidR="00C028E7" w:rsidRPr="005A4CF6" w:rsidRDefault="00C028E7"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7ACF08DA" w14:textId="77777777" w:rsidR="00525217" w:rsidRPr="009B162F" w:rsidRDefault="00525217" w:rsidP="009B162F">
            <w:pPr>
              <w:pStyle w:val="Heading4"/>
              <w:rPr>
                <w:rFonts w:ascii="Arial" w:eastAsiaTheme="minorHAnsi" w:hAnsi="Arial" w:cs="Arial"/>
                <w:b w:val="0"/>
                <w:bCs w:val="0"/>
                <w:i w:val="0"/>
                <w:iCs w:val="0"/>
                <w:color w:val="auto"/>
                <w:sz w:val="24"/>
                <w:szCs w:val="24"/>
              </w:rPr>
            </w:pPr>
            <w:r w:rsidRPr="009B162F">
              <w:rPr>
                <w:rFonts w:ascii="Arial" w:eastAsiaTheme="minorHAnsi" w:hAnsi="Arial" w:cs="Arial"/>
                <w:b w:val="0"/>
                <w:bCs w:val="0"/>
                <w:i w:val="0"/>
                <w:iCs w:val="0"/>
                <w:color w:val="auto"/>
                <w:sz w:val="24"/>
                <w:szCs w:val="24"/>
              </w:rPr>
              <w:t>Insulating Circular Ducts</w:t>
            </w:r>
          </w:p>
          <w:p w14:paraId="73938EAD" w14:textId="77777777" w:rsidR="0052521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Techniques for insulating circular ducts to improve energy efficiency and noise reduction.</w:t>
            </w:r>
          </w:p>
          <w:p w14:paraId="47A3D87A" w14:textId="77777777" w:rsidR="0052521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Materials used for insulation (foam, fiberglass, etc.).</w:t>
            </w:r>
          </w:p>
          <w:p w14:paraId="30720E30" w14:textId="73B4A70B" w:rsidR="00C028E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Practice: Insulating a circular duct with appropriate materials.</w:t>
            </w:r>
          </w:p>
        </w:tc>
        <w:tc>
          <w:tcPr>
            <w:tcW w:w="793" w:type="pct"/>
            <w:vMerge/>
          </w:tcPr>
          <w:p w14:paraId="2297052E" w14:textId="77777777" w:rsidR="00C028E7" w:rsidRPr="00631D0C" w:rsidRDefault="00C028E7" w:rsidP="00914DC4">
            <w:pPr>
              <w:rPr>
                <w:rFonts w:ascii="Arial" w:hAnsi="Arial" w:cs="Arial"/>
                <w:b/>
                <w:bCs/>
                <w:color w:val="000000"/>
                <w:sz w:val="24"/>
                <w:szCs w:val="24"/>
              </w:rPr>
            </w:pPr>
          </w:p>
        </w:tc>
      </w:tr>
      <w:tr w:rsidR="00C028E7" w:rsidRPr="00631D0C" w14:paraId="2C3AD98D" w14:textId="77777777" w:rsidTr="00C028E7">
        <w:trPr>
          <w:trHeight w:val="840"/>
        </w:trPr>
        <w:tc>
          <w:tcPr>
            <w:tcW w:w="570" w:type="pct"/>
            <w:vMerge/>
          </w:tcPr>
          <w:p w14:paraId="7319ECA7" w14:textId="77777777" w:rsidR="00C028E7" w:rsidRPr="00631D0C" w:rsidRDefault="00C028E7" w:rsidP="00914DC4">
            <w:pPr>
              <w:jc w:val="center"/>
              <w:rPr>
                <w:rFonts w:ascii="Arial" w:hAnsi="Arial" w:cs="Arial"/>
                <w:b/>
                <w:sz w:val="24"/>
                <w:szCs w:val="24"/>
              </w:rPr>
            </w:pPr>
          </w:p>
        </w:tc>
        <w:tc>
          <w:tcPr>
            <w:tcW w:w="1025" w:type="pct"/>
            <w:vMerge/>
          </w:tcPr>
          <w:p w14:paraId="4498AB91" w14:textId="77777777" w:rsidR="00C028E7" w:rsidRPr="00F60816" w:rsidRDefault="00C028E7" w:rsidP="00914DC4">
            <w:pPr>
              <w:rPr>
                <w:rFonts w:ascii="Arial" w:hAnsi="Arial" w:cs="Arial"/>
                <w:b/>
                <w:color w:val="000000" w:themeColor="text1"/>
                <w:sz w:val="24"/>
                <w:szCs w:val="24"/>
              </w:rPr>
            </w:pPr>
          </w:p>
        </w:tc>
        <w:tc>
          <w:tcPr>
            <w:tcW w:w="654" w:type="pct"/>
            <w:vMerge/>
          </w:tcPr>
          <w:p w14:paraId="2FFABEE8" w14:textId="77777777" w:rsidR="00C028E7" w:rsidRPr="005A4CF6" w:rsidRDefault="00C028E7"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29C9E9A6" w14:textId="77777777" w:rsidR="00525217" w:rsidRPr="009B162F" w:rsidRDefault="00525217" w:rsidP="009B162F">
            <w:pPr>
              <w:pStyle w:val="Heading4"/>
              <w:rPr>
                <w:rFonts w:ascii="Arial" w:eastAsiaTheme="minorHAnsi" w:hAnsi="Arial" w:cs="Arial"/>
                <w:b w:val="0"/>
                <w:bCs w:val="0"/>
                <w:i w:val="0"/>
                <w:iCs w:val="0"/>
                <w:color w:val="auto"/>
                <w:sz w:val="24"/>
                <w:szCs w:val="24"/>
              </w:rPr>
            </w:pPr>
            <w:r w:rsidRPr="009B162F">
              <w:rPr>
                <w:rFonts w:ascii="Arial" w:eastAsiaTheme="minorHAnsi" w:hAnsi="Arial" w:cs="Arial"/>
                <w:b w:val="0"/>
                <w:bCs w:val="0"/>
                <w:i w:val="0"/>
                <w:iCs w:val="0"/>
                <w:color w:val="auto"/>
                <w:sz w:val="24"/>
                <w:szCs w:val="24"/>
              </w:rPr>
              <w:t>Testing Circular Ducts for Leaks</w:t>
            </w:r>
          </w:p>
          <w:p w14:paraId="421555ED" w14:textId="77777777" w:rsidR="0052521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Methods for testing the integrity of circular ducts (airflow tests, visual inspections).</w:t>
            </w:r>
          </w:p>
          <w:p w14:paraId="478E5005" w14:textId="77777777" w:rsidR="0052521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Identifying common leakage points and ensuring proper sealing.</w:t>
            </w:r>
          </w:p>
          <w:p w14:paraId="157ED2E6" w14:textId="4E43D373" w:rsidR="00C028E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Practice: Conducting an air pressure test on a fabricated circular duct section.</w:t>
            </w:r>
          </w:p>
        </w:tc>
        <w:tc>
          <w:tcPr>
            <w:tcW w:w="793" w:type="pct"/>
            <w:vMerge/>
          </w:tcPr>
          <w:p w14:paraId="3D6D7C00" w14:textId="77777777" w:rsidR="00C028E7" w:rsidRPr="00631D0C" w:rsidRDefault="00C028E7" w:rsidP="00914DC4">
            <w:pPr>
              <w:rPr>
                <w:rFonts w:ascii="Arial" w:hAnsi="Arial" w:cs="Arial"/>
                <w:b/>
                <w:bCs/>
                <w:color w:val="000000"/>
                <w:sz w:val="24"/>
                <w:szCs w:val="24"/>
              </w:rPr>
            </w:pPr>
          </w:p>
        </w:tc>
      </w:tr>
      <w:tr w:rsidR="00C028E7" w:rsidRPr="00631D0C" w14:paraId="31F45710" w14:textId="77777777" w:rsidTr="00C028E7">
        <w:trPr>
          <w:trHeight w:val="840"/>
        </w:trPr>
        <w:tc>
          <w:tcPr>
            <w:tcW w:w="570" w:type="pct"/>
            <w:vMerge/>
          </w:tcPr>
          <w:p w14:paraId="5C9B89E1" w14:textId="77777777" w:rsidR="00C028E7" w:rsidRPr="00631D0C" w:rsidRDefault="00C028E7" w:rsidP="00914DC4">
            <w:pPr>
              <w:jc w:val="center"/>
              <w:rPr>
                <w:rFonts w:ascii="Arial" w:hAnsi="Arial" w:cs="Arial"/>
                <w:b/>
                <w:sz w:val="24"/>
                <w:szCs w:val="24"/>
              </w:rPr>
            </w:pPr>
          </w:p>
        </w:tc>
        <w:tc>
          <w:tcPr>
            <w:tcW w:w="1025" w:type="pct"/>
            <w:vMerge/>
          </w:tcPr>
          <w:p w14:paraId="5605675C" w14:textId="77777777" w:rsidR="00C028E7" w:rsidRPr="00F60816" w:rsidRDefault="00C028E7" w:rsidP="00914DC4">
            <w:pPr>
              <w:rPr>
                <w:rFonts w:ascii="Arial" w:hAnsi="Arial" w:cs="Arial"/>
                <w:b/>
                <w:color w:val="000000" w:themeColor="text1"/>
                <w:sz w:val="24"/>
                <w:szCs w:val="24"/>
              </w:rPr>
            </w:pPr>
          </w:p>
        </w:tc>
        <w:tc>
          <w:tcPr>
            <w:tcW w:w="654" w:type="pct"/>
            <w:vMerge/>
          </w:tcPr>
          <w:p w14:paraId="285B2078" w14:textId="77777777" w:rsidR="00C028E7" w:rsidRPr="005A4CF6" w:rsidRDefault="00C028E7"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63CFC2C8" w14:textId="77777777" w:rsidR="00525217" w:rsidRPr="009B162F" w:rsidRDefault="00525217" w:rsidP="009B162F">
            <w:pPr>
              <w:pStyle w:val="Heading4"/>
              <w:rPr>
                <w:rFonts w:ascii="Arial" w:eastAsiaTheme="minorHAnsi" w:hAnsi="Arial" w:cs="Arial"/>
                <w:b w:val="0"/>
                <w:bCs w:val="0"/>
                <w:i w:val="0"/>
                <w:iCs w:val="0"/>
                <w:color w:val="auto"/>
                <w:sz w:val="24"/>
                <w:szCs w:val="24"/>
              </w:rPr>
            </w:pPr>
            <w:r w:rsidRPr="009B162F">
              <w:rPr>
                <w:rFonts w:ascii="Arial" w:eastAsiaTheme="minorHAnsi" w:hAnsi="Arial" w:cs="Arial"/>
                <w:b w:val="0"/>
                <w:bCs w:val="0"/>
                <w:i w:val="0"/>
                <w:iCs w:val="0"/>
                <w:color w:val="auto"/>
                <w:sz w:val="24"/>
                <w:szCs w:val="24"/>
              </w:rPr>
              <w:t>Installation Techniques for Circular Ducts</w:t>
            </w:r>
          </w:p>
          <w:p w14:paraId="34706DEA" w14:textId="77777777" w:rsidR="0052521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Proper techniques for installing circular ducts in an HVAC system.</w:t>
            </w:r>
          </w:p>
          <w:p w14:paraId="58358A84" w14:textId="77777777" w:rsidR="0052521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Considerations for positioning, alignment, and support during installation.</w:t>
            </w:r>
          </w:p>
          <w:p w14:paraId="5EADB9E9" w14:textId="5FF7135C" w:rsidR="00C028E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 xml:space="preserve">Practice: Installing circular </w:t>
            </w:r>
            <w:r w:rsidRPr="00FB6FF4">
              <w:rPr>
                <w:rFonts w:ascii="Arial" w:hAnsi="Arial" w:cs="Arial"/>
              </w:rPr>
              <w:lastRenderedPageBreak/>
              <w:t>ducts in a mock HVAC system.</w:t>
            </w:r>
          </w:p>
        </w:tc>
        <w:tc>
          <w:tcPr>
            <w:tcW w:w="793" w:type="pct"/>
            <w:vMerge/>
          </w:tcPr>
          <w:p w14:paraId="49C1FC2E" w14:textId="77777777" w:rsidR="00C028E7" w:rsidRPr="00631D0C" w:rsidRDefault="00C028E7" w:rsidP="00914DC4">
            <w:pPr>
              <w:rPr>
                <w:rFonts w:ascii="Arial" w:hAnsi="Arial" w:cs="Arial"/>
                <w:b/>
                <w:bCs/>
                <w:color w:val="000000"/>
                <w:sz w:val="24"/>
                <w:szCs w:val="24"/>
              </w:rPr>
            </w:pPr>
          </w:p>
        </w:tc>
      </w:tr>
      <w:tr w:rsidR="00C028E7" w:rsidRPr="00631D0C" w14:paraId="5FEEB037" w14:textId="77777777" w:rsidTr="00C028E7">
        <w:trPr>
          <w:trHeight w:val="840"/>
        </w:trPr>
        <w:tc>
          <w:tcPr>
            <w:tcW w:w="570" w:type="pct"/>
            <w:vMerge/>
          </w:tcPr>
          <w:p w14:paraId="0CB91D20" w14:textId="77777777" w:rsidR="00C028E7" w:rsidRPr="00631D0C" w:rsidRDefault="00C028E7" w:rsidP="00914DC4">
            <w:pPr>
              <w:jc w:val="center"/>
              <w:rPr>
                <w:rFonts w:ascii="Arial" w:hAnsi="Arial" w:cs="Arial"/>
                <w:b/>
                <w:sz w:val="24"/>
                <w:szCs w:val="24"/>
              </w:rPr>
            </w:pPr>
          </w:p>
        </w:tc>
        <w:tc>
          <w:tcPr>
            <w:tcW w:w="1025" w:type="pct"/>
            <w:vMerge/>
          </w:tcPr>
          <w:p w14:paraId="349EFA2A" w14:textId="77777777" w:rsidR="00C028E7" w:rsidRPr="00F60816" w:rsidRDefault="00C028E7" w:rsidP="00914DC4">
            <w:pPr>
              <w:rPr>
                <w:rFonts w:ascii="Arial" w:hAnsi="Arial" w:cs="Arial"/>
                <w:b/>
                <w:color w:val="000000" w:themeColor="text1"/>
                <w:sz w:val="24"/>
                <w:szCs w:val="24"/>
              </w:rPr>
            </w:pPr>
          </w:p>
        </w:tc>
        <w:tc>
          <w:tcPr>
            <w:tcW w:w="654" w:type="pct"/>
            <w:vMerge/>
          </w:tcPr>
          <w:p w14:paraId="51EFF72C" w14:textId="77777777" w:rsidR="00C028E7" w:rsidRPr="005A4CF6" w:rsidRDefault="00C028E7"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250EB872" w14:textId="77777777" w:rsidR="00525217" w:rsidRPr="009B162F" w:rsidRDefault="00525217" w:rsidP="009B162F">
            <w:pPr>
              <w:pStyle w:val="Heading4"/>
              <w:rPr>
                <w:rFonts w:ascii="Arial" w:eastAsiaTheme="minorHAnsi" w:hAnsi="Arial" w:cs="Arial"/>
                <w:b w:val="0"/>
                <w:bCs w:val="0"/>
                <w:i w:val="0"/>
                <w:iCs w:val="0"/>
                <w:color w:val="auto"/>
                <w:sz w:val="24"/>
                <w:szCs w:val="24"/>
              </w:rPr>
            </w:pPr>
            <w:r w:rsidRPr="009B162F">
              <w:rPr>
                <w:rFonts w:ascii="Arial" w:eastAsiaTheme="minorHAnsi" w:hAnsi="Arial" w:cs="Arial"/>
                <w:b w:val="0"/>
                <w:bCs w:val="0"/>
                <w:i w:val="0"/>
                <w:iCs w:val="0"/>
                <w:color w:val="auto"/>
                <w:sz w:val="24"/>
                <w:szCs w:val="24"/>
              </w:rPr>
              <w:t>Troubleshooting Circular Duct Fabrication Issues</w:t>
            </w:r>
          </w:p>
          <w:p w14:paraId="40C6C4EE" w14:textId="77777777" w:rsidR="0052521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Common issues during circular duct fabrication (misalignment, leaks, poor bends).</w:t>
            </w:r>
          </w:p>
          <w:p w14:paraId="247DBE4C" w14:textId="77777777" w:rsidR="0052521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Solutions for addressing fabrication problems such as improper cuts or weak joints.</w:t>
            </w:r>
          </w:p>
          <w:p w14:paraId="1B986E65" w14:textId="148BD851" w:rsidR="00C028E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Practice: Troubleshooting and fixing an improperly fabricated circular duct.</w:t>
            </w:r>
          </w:p>
        </w:tc>
        <w:tc>
          <w:tcPr>
            <w:tcW w:w="793" w:type="pct"/>
            <w:vMerge/>
          </w:tcPr>
          <w:p w14:paraId="41CFE771" w14:textId="77777777" w:rsidR="00C028E7" w:rsidRPr="00631D0C" w:rsidRDefault="00C028E7" w:rsidP="00914DC4">
            <w:pPr>
              <w:rPr>
                <w:rFonts w:ascii="Arial" w:hAnsi="Arial" w:cs="Arial"/>
                <w:b/>
                <w:bCs/>
                <w:color w:val="000000"/>
                <w:sz w:val="24"/>
                <w:szCs w:val="24"/>
              </w:rPr>
            </w:pPr>
          </w:p>
        </w:tc>
      </w:tr>
      <w:tr w:rsidR="00C028E7" w:rsidRPr="00631D0C" w14:paraId="2E9DF7BB" w14:textId="77777777" w:rsidTr="00C028E7">
        <w:trPr>
          <w:trHeight w:val="840"/>
        </w:trPr>
        <w:tc>
          <w:tcPr>
            <w:tcW w:w="570" w:type="pct"/>
            <w:vMerge/>
          </w:tcPr>
          <w:p w14:paraId="3D6D95BB" w14:textId="77777777" w:rsidR="00C028E7" w:rsidRPr="00631D0C" w:rsidRDefault="00C028E7" w:rsidP="00914DC4">
            <w:pPr>
              <w:jc w:val="center"/>
              <w:rPr>
                <w:rFonts w:ascii="Arial" w:hAnsi="Arial" w:cs="Arial"/>
                <w:b/>
                <w:sz w:val="24"/>
                <w:szCs w:val="24"/>
              </w:rPr>
            </w:pPr>
          </w:p>
        </w:tc>
        <w:tc>
          <w:tcPr>
            <w:tcW w:w="1025" w:type="pct"/>
            <w:vMerge/>
          </w:tcPr>
          <w:p w14:paraId="3015EEB7" w14:textId="77777777" w:rsidR="00C028E7" w:rsidRDefault="00C028E7" w:rsidP="00914DC4">
            <w:pPr>
              <w:rPr>
                <w:rFonts w:ascii="Arial" w:hAnsi="Arial" w:cs="Arial"/>
                <w:b/>
                <w:color w:val="000000" w:themeColor="text1"/>
                <w:sz w:val="24"/>
                <w:szCs w:val="24"/>
              </w:rPr>
            </w:pPr>
          </w:p>
        </w:tc>
        <w:tc>
          <w:tcPr>
            <w:tcW w:w="654" w:type="pct"/>
            <w:vMerge w:val="restart"/>
          </w:tcPr>
          <w:p w14:paraId="5473BCC5" w14:textId="6381B434" w:rsidR="00C028E7" w:rsidRPr="00631D0C" w:rsidRDefault="00C028E7"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1958" w:type="pct"/>
          </w:tcPr>
          <w:p w14:paraId="11C2FF4C" w14:textId="77777777" w:rsidR="00525217" w:rsidRPr="009B162F" w:rsidRDefault="00525217" w:rsidP="009B162F">
            <w:pPr>
              <w:pStyle w:val="Heading4"/>
              <w:rPr>
                <w:rFonts w:ascii="Arial" w:eastAsiaTheme="minorHAnsi" w:hAnsi="Arial" w:cs="Arial"/>
                <w:b w:val="0"/>
                <w:bCs w:val="0"/>
                <w:i w:val="0"/>
                <w:iCs w:val="0"/>
                <w:color w:val="auto"/>
                <w:sz w:val="24"/>
                <w:szCs w:val="24"/>
              </w:rPr>
            </w:pPr>
            <w:r w:rsidRPr="009B162F">
              <w:rPr>
                <w:rFonts w:ascii="Arial" w:eastAsiaTheme="minorHAnsi" w:hAnsi="Arial" w:cs="Arial"/>
                <w:b w:val="0"/>
                <w:bCs w:val="0"/>
                <w:i w:val="0"/>
                <w:iCs w:val="0"/>
                <w:color w:val="auto"/>
                <w:sz w:val="24"/>
                <w:szCs w:val="24"/>
              </w:rPr>
              <w:t>Quality Control in Circular Duct Fabrication</w:t>
            </w:r>
          </w:p>
          <w:p w14:paraId="00C8B0B9" w14:textId="77777777" w:rsidR="0052521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Procedures for inspecting fabricated circular ducts for quality and compliance with standards.</w:t>
            </w:r>
          </w:p>
          <w:p w14:paraId="01FF0D64" w14:textId="77777777" w:rsidR="0052521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Measuring and ensuring proper dimensions, fit, and finish.</w:t>
            </w:r>
          </w:p>
          <w:p w14:paraId="47906E9A" w14:textId="30B15B3E" w:rsidR="00C028E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Practice: Conducting a quality control inspection of a fabricated circular duct.</w:t>
            </w:r>
          </w:p>
        </w:tc>
        <w:tc>
          <w:tcPr>
            <w:tcW w:w="793" w:type="pct"/>
            <w:vMerge/>
            <w:vAlign w:val="center"/>
          </w:tcPr>
          <w:p w14:paraId="0AEFDA7F" w14:textId="77777777" w:rsidR="00C028E7" w:rsidRDefault="00C028E7" w:rsidP="00914DC4">
            <w:pPr>
              <w:pStyle w:val="ListParagraph"/>
              <w:ind w:left="521"/>
              <w:rPr>
                <w:rFonts w:ascii="Arial" w:hAnsi="Arial" w:cs="Arial"/>
                <w:b/>
                <w:bCs/>
                <w:color w:val="000000"/>
                <w:sz w:val="24"/>
                <w:szCs w:val="24"/>
              </w:rPr>
            </w:pPr>
          </w:p>
        </w:tc>
      </w:tr>
      <w:tr w:rsidR="00C028E7" w:rsidRPr="00631D0C" w14:paraId="5AC705BC" w14:textId="77777777" w:rsidTr="00C028E7">
        <w:trPr>
          <w:trHeight w:val="840"/>
        </w:trPr>
        <w:tc>
          <w:tcPr>
            <w:tcW w:w="570" w:type="pct"/>
            <w:vMerge/>
          </w:tcPr>
          <w:p w14:paraId="621FE0EA" w14:textId="77777777" w:rsidR="00C028E7" w:rsidRPr="00631D0C" w:rsidRDefault="00C028E7" w:rsidP="00914DC4">
            <w:pPr>
              <w:jc w:val="center"/>
              <w:rPr>
                <w:rFonts w:ascii="Arial" w:hAnsi="Arial" w:cs="Arial"/>
                <w:b/>
                <w:sz w:val="24"/>
                <w:szCs w:val="24"/>
              </w:rPr>
            </w:pPr>
          </w:p>
        </w:tc>
        <w:tc>
          <w:tcPr>
            <w:tcW w:w="1025" w:type="pct"/>
            <w:vMerge/>
          </w:tcPr>
          <w:p w14:paraId="7C045A5B" w14:textId="77777777" w:rsidR="00C028E7" w:rsidRDefault="00C028E7" w:rsidP="00914DC4">
            <w:pPr>
              <w:rPr>
                <w:rFonts w:ascii="Arial" w:hAnsi="Arial" w:cs="Arial"/>
                <w:b/>
                <w:color w:val="000000" w:themeColor="text1"/>
                <w:sz w:val="24"/>
                <w:szCs w:val="24"/>
              </w:rPr>
            </w:pPr>
          </w:p>
        </w:tc>
        <w:tc>
          <w:tcPr>
            <w:tcW w:w="654" w:type="pct"/>
            <w:vMerge/>
          </w:tcPr>
          <w:p w14:paraId="4E0B3DBC" w14:textId="2982CBE1" w:rsidR="00C028E7" w:rsidRPr="00631D0C" w:rsidRDefault="00C028E7"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1A8A0EB1" w14:textId="77777777" w:rsidR="00525217" w:rsidRPr="009B162F" w:rsidRDefault="00525217" w:rsidP="009B162F">
            <w:pPr>
              <w:pStyle w:val="Heading4"/>
              <w:rPr>
                <w:rFonts w:ascii="Arial" w:eastAsiaTheme="minorHAnsi" w:hAnsi="Arial" w:cs="Arial"/>
                <w:b w:val="0"/>
                <w:bCs w:val="0"/>
                <w:i w:val="0"/>
                <w:iCs w:val="0"/>
                <w:color w:val="auto"/>
                <w:sz w:val="24"/>
                <w:szCs w:val="24"/>
              </w:rPr>
            </w:pPr>
            <w:r w:rsidRPr="009B162F">
              <w:rPr>
                <w:rFonts w:ascii="Arial" w:eastAsiaTheme="minorHAnsi" w:hAnsi="Arial" w:cs="Arial"/>
                <w:b w:val="0"/>
                <w:bCs w:val="0"/>
                <w:i w:val="0"/>
                <w:iCs w:val="0"/>
                <w:color w:val="auto"/>
                <w:sz w:val="24"/>
                <w:szCs w:val="24"/>
              </w:rPr>
              <w:t>Case Studies in Circular Duct Fabrication</w:t>
            </w:r>
          </w:p>
          <w:p w14:paraId="3D625180" w14:textId="77777777" w:rsidR="0052521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Analyzing real-world case studies involving circular duct fabrication.</w:t>
            </w:r>
          </w:p>
          <w:p w14:paraId="7FDD73FD" w14:textId="77777777" w:rsidR="0052521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Understanding common fabrication challenges and successful techniques used.</w:t>
            </w:r>
          </w:p>
          <w:p w14:paraId="244EF3AF" w14:textId="0857554D" w:rsidR="00C028E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Practice: Applying lessons learned from case studies to a hypothetical fabrication project.</w:t>
            </w:r>
          </w:p>
        </w:tc>
        <w:tc>
          <w:tcPr>
            <w:tcW w:w="793" w:type="pct"/>
            <w:vMerge/>
            <w:vAlign w:val="center"/>
          </w:tcPr>
          <w:p w14:paraId="03E74822" w14:textId="77777777" w:rsidR="00C028E7" w:rsidRDefault="00C028E7" w:rsidP="00914DC4">
            <w:pPr>
              <w:pStyle w:val="ListParagraph"/>
              <w:ind w:left="521"/>
              <w:rPr>
                <w:rFonts w:ascii="Arial" w:hAnsi="Arial" w:cs="Arial"/>
                <w:b/>
                <w:bCs/>
                <w:color w:val="000000"/>
                <w:sz w:val="24"/>
                <w:szCs w:val="24"/>
              </w:rPr>
            </w:pPr>
          </w:p>
        </w:tc>
      </w:tr>
      <w:tr w:rsidR="00C028E7" w:rsidRPr="00631D0C" w14:paraId="186D5305" w14:textId="77777777" w:rsidTr="00C028E7">
        <w:trPr>
          <w:trHeight w:val="840"/>
        </w:trPr>
        <w:tc>
          <w:tcPr>
            <w:tcW w:w="570" w:type="pct"/>
            <w:vMerge/>
          </w:tcPr>
          <w:p w14:paraId="291F0B33" w14:textId="77777777" w:rsidR="00C028E7" w:rsidRPr="00631D0C" w:rsidRDefault="00C028E7" w:rsidP="00914DC4">
            <w:pPr>
              <w:jc w:val="center"/>
              <w:rPr>
                <w:rFonts w:ascii="Arial" w:hAnsi="Arial" w:cs="Arial"/>
                <w:b/>
                <w:sz w:val="24"/>
                <w:szCs w:val="24"/>
              </w:rPr>
            </w:pPr>
          </w:p>
        </w:tc>
        <w:tc>
          <w:tcPr>
            <w:tcW w:w="1025" w:type="pct"/>
            <w:vMerge/>
          </w:tcPr>
          <w:p w14:paraId="26FD7893" w14:textId="77777777" w:rsidR="00C028E7" w:rsidRDefault="00C028E7" w:rsidP="00914DC4">
            <w:pPr>
              <w:rPr>
                <w:rFonts w:ascii="Arial" w:hAnsi="Arial" w:cs="Arial"/>
                <w:b/>
                <w:color w:val="000000" w:themeColor="text1"/>
                <w:sz w:val="24"/>
                <w:szCs w:val="24"/>
              </w:rPr>
            </w:pPr>
          </w:p>
        </w:tc>
        <w:tc>
          <w:tcPr>
            <w:tcW w:w="654" w:type="pct"/>
            <w:vMerge/>
          </w:tcPr>
          <w:p w14:paraId="65075918" w14:textId="25CB9613" w:rsidR="00C028E7" w:rsidRPr="00631D0C" w:rsidRDefault="00C028E7"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40595ABA" w14:textId="77777777" w:rsidR="00525217" w:rsidRPr="009B162F" w:rsidRDefault="00525217" w:rsidP="009B162F">
            <w:pPr>
              <w:pStyle w:val="Heading4"/>
              <w:rPr>
                <w:rFonts w:ascii="Arial" w:eastAsiaTheme="minorHAnsi" w:hAnsi="Arial" w:cs="Arial"/>
                <w:b w:val="0"/>
                <w:bCs w:val="0"/>
                <w:i w:val="0"/>
                <w:iCs w:val="0"/>
                <w:color w:val="auto"/>
                <w:sz w:val="24"/>
                <w:szCs w:val="24"/>
              </w:rPr>
            </w:pPr>
            <w:r w:rsidRPr="009B162F">
              <w:rPr>
                <w:rFonts w:ascii="Arial" w:eastAsiaTheme="minorHAnsi" w:hAnsi="Arial" w:cs="Arial"/>
                <w:b w:val="0"/>
                <w:bCs w:val="0"/>
                <w:i w:val="0"/>
                <w:iCs w:val="0"/>
                <w:color w:val="auto"/>
                <w:sz w:val="24"/>
                <w:szCs w:val="24"/>
              </w:rPr>
              <w:t>Final Assessment and Course Wrap-Up</w:t>
            </w:r>
          </w:p>
          <w:p w14:paraId="3EFA7108" w14:textId="77777777" w:rsidR="0052521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Review of all techniques involved in circular duct fabrication.</w:t>
            </w:r>
          </w:p>
          <w:p w14:paraId="0C781176" w14:textId="05E13C4D" w:rsidR="00C028E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lastRenderedPageBreak/>
              <w:t>Q&amp;A, feedback, and course completion.</w:t>
            </w:r>
          </w:p>
        </w:tc>
        <w:tc>
          <w:tcPr>
            <w:tcW w:w="793" w:type="pct"/>
            <w:vMerge/>
            <w:vAlign w:val="center"/>
          </w:tcPr>
          <w:p w14:paraId="7542A2D2" w14:textId="77777777" w:rsidR="00C028E7" w:rsidRDefault="00C028E7" w:rsidP="00914DC4">
            <w:pPr>
              <w:pStyle w:val="ListParagraph"/>
              <w:ind w:left="521"/>
              <w:rPr>
                <w:rFonts w:ascii="Arial" w:hAnsi="Arial" w:cs="Arial"/>
                <w:b/>
                <w:bCs/>
                <w:color w:val="000000"/>
                <w:sz w:val="24"/>
                <w:szCs w:val="24"/>
              </w:rPr>
            </w:pPr>
          </w:p>
        </w:tc>
      </w:tr>
      <w:tr w:rsidR="00C028E7" w:rsidRPr="00631D0C" w14:paraId="1C452778" w14:textId="77777777" w:rsidTr="00C028E7">
        <w:trPr>
          <w:trHeight w:val="840"/>
        </w:trPr>
        <w:tc>
          <w:tcPr>
            <w:tcW w:w="570" w:type="pct"/>
            <w:vMerge w:val="restart"/>
          </w:tcPr>
          <w:p w14:paraId="3DB11EB7" w14:textId="0F79E89E" w:rsidR="00C028E7" w:rsidRPr="00631D0C" w:rsidRDefault="00C028E7" w:rsidP="00D22E9E">
            <w:pPr>
              <w:jc w:val="center"/>
              <w:rPr>
                <w:rFonts w:ascii="Arial" w:hAnsi="Arial" w:cs="Arial"/>
                <w:b/>
                <w:color w:val="000000" w:themeColor="text1"/>
                <w:sz w:val="24"/>
                <w:szCs w:val="24"/>
              </w:rPr>
            </w:pPr>
            <w:r w:rsidRPr="00631D0C">
              <w:rPr>
                <w:rFonts w:ascii="Arial" w:hAnsi="Arial" w:cs="Arial"/>
                <w:b/>
                <w:color w:val="000000" w:themeColor="text1"/>
                <w:sz w:val="24"/>
                <w:szCs w:val="24"/>
              </w:rPr>
              <w:t>Week 1</w:t>
            </w:r>
            <w:r>
              <w:rPr>
                <w:rFonts w:ascii="Arial" w:hAnsi="Arial" w:cs="Arial"/>
                <w:b/>
                <w:color w:val="000000" w:themeColor="text1"/>
                <w:sz w:val="24"/>
                <w:szCs w:val="24"/>
              </w:rPr>
              <w:t>3</w:t>
            </w:r>
          </w:p>
        </w:tc>
        <w:tc>
          <w:tcPr>
            <w:tcW w:w="1025" w:type="pct"/>
            <w:vMerge w:val="restart"/>
          </w:tcPr>
          <w:p w14:paraId="06BFC9B3" w14:textId="53B0A58D" w:rsidR="00C028E7" w:rsidRPr="008213BE" w:rsidRDefault="00525217" w:rsidP="00D22E9E">
            <w:pPr>
              <w:rPr>
                <w:rFonts w:ascii="Arial" w:hAnsi="Arial" w:cs="Arial"/>
                <w:b/>
                <w:bCs/>
                <w:sz w:val="24"/>
                <w:szCs w:val="24"/>
              </w:rPr>
            </w:pPr>
            <w:r w:rsidRPr="008213BE">
              <w:rPr>
                <w:rFonts w:ascii="Arial" w:hAnsi="Arial" w:cs="Arial"/>
                <w:b/>
                <w:bCs/>
                <w:color w:val="000000" w:themeColor="text1"/>
                <w:sz w:val="24"/>
                <w:szCs w:val="24"/>
              </w:rPr>
              <w:t>Transition Ducts Fabrication</w:t>
            </w:r>
            <w:r w:rsidRPr="008213BE">
              <w:rPr>
                <w:rFonts w:ascii="Arial" w:hAnsi="Arial" w:cs="Arial"/>
                <w:b/>
                <w:bCs/>
                <w:sz w:val="24"/>
                <w:szCs w:val="24"/>
              </w:rPr>
              <w:t xml:space="preserve"> </w:t>
            </w:r>
          </w:p>
        </w:tc>
        <w:tc>
          <w:tcPr>
            <w:tcW w:w="654" w:type="pct"/>
            <w:vMerge w:val="restart"/>
          </w:tcPr>
          <w:p w14:paraId="06A990AD"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1958" w:type="pct"/>
          </w:tcPr>
          <w:p w14:paraId="556C5290" w14:textId="77777777" w:rsidR="00525217" w:rsidRPr="009B162F" w:rsidRDefault="00525217" w:rsidP="009B162F">
            <w:pPr>
              <w:pStyle w:val="Heading4"/>
              <w:rPr>
                <w:rFonts w:ascii="Arial" w:eastAsiaTheme="minorHAnsi" w:hAnsi="Arial" w:cs="Arial"/>
                <w:b w:val="0"/>
                <w:bCs w:val="0"/>
                <w:i w:val="0"/>
                <w:iCs w:val="0"/>
                <w:color w:val="auto"/>
                <w:sz w:val="24"/>
                <w:szCs w:val="24"/>
              </w:rPr>
            </w:pPr>
            <w:r w:rsidRPr="009B162F">
              <w:rPr>
                <w:rFonts w:ascii="Arial" w:eastAsiaTheme="minorHAnsi" w:hAnsi="Arial" w:cs="Arial"/>
                <w:b w:val="0"/>
                <w:bCs w:val="0"/>
                <w:i w:val="0"/>
                <w:iCs w:val="0"/>
                <w:color w:val="auto"/>
                <w:sz w:val="24"/>
                <w:szCs w:val="24"/>
              </w:rPr>
              <w:t>Introduction to Transition Ducts</w:t>
            </w:r>
          </w:p>
          <w:p w14:paraId="37A83A07" w14:textId="77777777" w:rsidR="0052521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Definition and importance of transition ducts in HVAC systems.</w:t>
            </w:r>
          </w:p>
          <w:p w14:paraId="72FCDF9A" w14:textId="77777777" w:rsidR="0052521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Common types of transitions: rectangular-to-circular, circular-to-rectangular, and size adjustments.</w:t>
            </w:r>
          </w:p>
          <w:p w14:paraId="102ADC9E" w14:textId="6A1B090F" w:rsidR="00C028E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Overview of transition duct design principles.</w:t>
            </w:r>
          </w:p>
        </w:tc>
        <w:tc>
          <w:tcPr>
            <w:tcW w:w="793" w:type="pct"/>
            <w:vMerge w:val="restart"/>
            <w:vAlign w:val="center"/>
          </w:tcPr>
          <w:p w14:paraId="575E5B1C" w14:textId="77777777" w:rsidR="00C028E7" w:rsidRPr="0013087B" w:rsidRDefault="00C028E7" w:rsidP="00D22E9E">
            <w:pPr>
              <w:rPr>
                <w:rFonts w:ascii="Arial" w:hAnsi="Arial" w:cs="Arial"/>
                <w:b/>
                <w:bCs/>
                <w:color w:val="000000"/>
                <w:sz w:val="24"/>
                <w:szCs w:val="24"/>
              </w:rPr>
            </w:pPr>
          </w:p>
          <w:p w14:paraId="59DA2679" w14:textId="0E7E05AC" w:rsidR="00C028E7" w:rsidRPr="0013087B" w:rsidRDefault="00C028E7" w:rsidP="00D22E9E">
            <w:pPr>
              <w:pStyle w:val="ListParagraph"/>
              <w:numPr>
                <w:ilvl w:val="0"/>
                <w:numId w:val="3"/>
              </w:numPr>
              <w:ind w:left="162" w:hanging="143"/>
              <w:rPr>
                <w:rFonts w:ascii="Arial" w:hAnsi="Arial" w:cs="Arial"/>
                <w:b/>
                <w:bCs/>
                <w:color w:val="000000"/>
                <w:sz w:val="24"/>
                <w:szCs w:val="24"/>
              </w:rPr>
            </w:pPr>
            <w:r w:rsidRPr="0013087B">
              <w:rPr>
                <w:rFonts w:ascii="Arial" w:hAnsi="Arial" w:cs="Arial"/>
                <w:b/>
                <w:bCs/>
                <w:color w:val="000000"/>
                <w:sz w:val="24"/>
                <w:szCs w:val="24"/>
              </w:rPr>
              <w:t>Task 1</w:t>
            </w:r>
            <w:r w:rsidR="00216A5E">
              <w:rPr>
                <w:rFonts w:ascii="Arial" w:hAnsi="Arial" w:cs="Arial"/>
                <w:b/>
                <w:bCs/>
                <w:color w:val="000000"/>
                <w:sz w:val="24"/>
                <w:szCs w:val="24"/>
              </w:rPr>
              <w:t>3</w:t>
            </w:r>
          </w:p>
          <w:p w14:paraId="2102DFFA" w14:textId="77777777" w:rsidR="00C028E7" w:rsidRDefault="00C028E7" w:rsidP="00D22E9E">
            <w:pPr>
              <w:rPr>
                <w:rFonts w:ascii="Arial" w:hAnsi="Arial" w:cs="Arial"/>
                <w:b/>
                <w:bCs/>
                <w:color w:val="000000"/>
                <w:sz w:val="24"/>
                <w:szCs w:val="24"/>
              </w:rPr>
            </w:pPr>
          </w:p>
          <w:p w14:paraId="06574281" w14:textId="77777777" w:rsidR="00C028E7" w:rsidRDefault="00C028E7" w:rsidP="00D22E9E">
            <w:pPr>
              <w:rPr>
                <w:rFonts w:ascii="Arial" w:hAnsi="Arial" w:cs="Arial"/>
                <w:b/>
                <w:bCs/>
                <w:color w:val="000000"/>
                <w:sz w:val="24"/>
                <w:szCs w:val="24"/>
              </w:rPr>
            </w:pPr>
          </w:p>
          <w:p w14:paraId="5C9F09AE" w14:textId="77777777" w:rsidR="00C028E7" w:rsidRPr="00631D0C" w:rsidRDefault="00C028E7" w:rsidP="00D22E9E">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5C43489A" w14:textId="77777777" w:rsidR="00C028E7" w:rsidRPr="0013087B" w:rsidRDefault="00C028E7" w:rsidP="00D22E9E">
            <w:pPr>
              <w:rPr>
                <w:rFonts w:ascii="Arial" w:hAnsi="Arial" w:cs="Arial"/>
                <w:b/>
                <w:bCs/>
                <w:color w:val="000000"/>
                <w:sz w:val="24"/>
                <w:szCs w:val="24"/>
              </w:rPr>
            </w:pPr>
          </w:p>
        </w:tc>
      </w:tr>
      <w:tr w:rsidR="00C028E7" w:rsidRPr="00631D0C" w14:paraId="454767BF" w14:textId="77777777" w:rsidTr="00C028E7">
        <w:trPr>
          <w:trHeight w:val="840"/>
        </w:trPr>
        <w:tc>
          <w:tcPr>
            <w:tcW w:w="570" w:type="pct"/>
            <w:vMerge/>
          </w:tcPr>
          <w:p w14:paraId="2407F32C" w14:textId="77777777" w:rsidR="00C028E7" w:rsidRPr="00631D0C" w:rsidRDefault="00C028E7" w:rsidP="00D22E9E">
            <w:pPr>
              <w:jc w:val="center"/>
              <w:rPr>
                <w:rFonts w:ascii="Arial" w:hAnsi="Arial" w:cs="Arial"/>
                <w:b/>
                <w:color w:val="000000" w:themeColor="text1"/>
                <w:sz w:val="24"/>
                <w:szCs w:val="24"/>
              </w:rPr>
            </w:pPr>
          </w:p>
        </w:tc>
        <w:tc>
          <w:tcPr>
            <w:tcW w:w="1025" w:type="pct"/>
            <w:vMerge/>
          </w:tcPr>
          <w:p w14:paraId="6008AAE3" w14:textId="77777777" w:rsidR="00C028E7" w:rsidRDefault="00C028E7" w:rsidP="00D22E9E">
            <w:pPr>
              <w:rPr>
                <w:rFonts w:ascii="Arial" w:hAnsi="Arial" w:cs="Arial"/>
                <w:b/>
                <w:sz w:val="24"/>
                <w:szCs w:val="24"/>
              </w:rPr>
            </w:pPr>
          </w:p>
        </w:tc>
        <w:tc>
          <w:tcPr>
            <w:tcW w:w="654" w:type="pct"/>
            <w:vMerge/>
          </w:tcPr>
          <w:p w14:paraId="4790A061"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5B6F4ABE" w14:textId="77777777" w:rsidR="00525217" w:rsidRPr="009B162F" w:rsidRDefault="00525217" w:rsidP="009B162F">
            <w:pPr>
              <w:pStyle w:val="Heading4"/>
              <w:rPr>
                <w:rFonts w:ascii="Arial" w:eastAsiaTheme="minorHAnsi" w:hAnsi="Arial" w:cs="Arial"/>
                <w:b w:val="0"/>
                <w:bCs w:val="0"/>
                <w:i w:val="0"/>
                <w:iCs w:val="0"/>
                <w:color w:val="auto"/>
                <w:sz w:val="24"/>
                <w:szCs w:val="24"/>
              </w:rPr>
            </w:pPr>
            <w:r w:rsidRPr="009B162F">
              <w:rPr>
                <w:rFonts w:ascii="Arial" w:eastAsiaTheme="minorHAnsi" w:hAnsi="Arial" w:cs="Arial"/>
                <w:b w:val="0"/>
                <w:bCs w:val="0"/>
                <w:i w:val="0"/>
                <w:iCs w:val="0"/>
                <w:color w:val="auto"/>
                <w:sz w:val="24"/>
                <w:szCs w:val="24"/>
              </w:rPr>
              <w:t>Tools and Equipment for Transition Duct Fabrication</w:t>
            </w:r>
          </w:p>
          <w:p w14:paraId="57933F34" w14:textId="77777777" w:rsidR="0052521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Tools used for transition duct fabrication (snips, shears, seamers, metal benders, and power tools).</w:t>
            </w:r>
          </w:p>
          <w:p w14:paraId="5DEA1C01" w14:textId="77777777" w:rsidR="0052521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Introduction to specialized tools for creating curved and tapered ducts.</w:t>
            </w:r>
          </w:p>
          <w:p w14:paraId="5B346A01" w14:textId="79413BA2" w:rsidR="00C028E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Proper tool maintenance and safety measures.</w:t>
            </w:r>
          </w:p>
        </w:tc>
        <w:tc>
          <w:tcPr>
            <w:tcW w:w="793" w:type="pct"/>
            <w:vMerge/>
            <w:vAlign w:val="center"/>
          </w:tcPr>
          <w:p w14:paraId="04D39D55" w14:textId="77777777" w:rsidR="00C028E7" w:rsidRPr="0013087B" w:rsidRDefault="00C028E7" w:rsidP="00D22E9E">
            <w:pPr>
              <w:rPr>
                <w:rFonts w:ascii="Arial" w:hAnsi="Arial" w:cs="Arial"/>
                <w:b/>
                <w:bCs/>
                <w:color w:val="000000"/>
                <w:sz w:val="24"/>
                <w:szCs w:val="24"/>
              </w:rPr>
            </w:pPr>
          </w:p>
        </w:tc>
      </w:tr>
      <w:tr w:rsidR="00C028E7" w:rsidRPr="00631D0C" w14:paraId="705C79F0" w14:textId="77777777" w:rsidTr="00C028E7">
        <w:trPr>
          <w:trHeight w:val="840"/>
        </w:trPr>
        <w:tc>
          <w:tcPr>
            <w:tcW w:w="570" w:type="pct"/>
            <w:vMerge/>
          </w:tcPr>
          <w:p w14:paraId="5F63E81F" w14:textId="77777777" w:rsidR="00C028E7" w:rsidRPr="00631D0C" w:rsidRDefault="00C028E7" w:rsidP="00D22E9E">
            <w:pPr>
              <w:jc w:val="center"/>
              <w:rPr>
                <w:rFonts w:ascii="Arial" w:hAnsi="Arial" w:cs="Arial"/>
                <w:b/>
                <w:color w:val="000000" w:themeColor="text1"/>
                <w:sz w:val="24"/>
                <w:szCs w:val="24"/>
              </w:rPr>
            </w:pPr>
          </w:p>
        </w:tc>
        <w:tc>
          <w:tcPr>
            <w:tcW w:w="1025" w:type="pct"/>
            <w:vMerge/>
          </w:tcPr>
          <w:p w14:paraId="16CCD005" w14:textId="77777777" w:rsidR="00C028E7" w:rsidRDefault="00C028E7" w:rsidP="00D22E9E">
            <w:pPr>
              <w:rPr>
                <w:rFonts w:ascii="Arial" w:hAnsi="Arial" w:cs="Arial"/>
                <w:b/>
                <w:sz w:val="24"/>
                <w:szCs w:val="24"/>
              </w:rPr>
            </w:pPr>
          </w:p>
        </w:tc>
        <w:tc>
          <w:tcPr>
            <w:tcW w:w="654" w:type="pct"/>
            <w:vMerge/>
          </w:tcPr>
          <w:p w14:paraId="4A5512BA"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68D13924" w14:textId="77777777" w:rsidR="00525217" w:rsidRPr="009B162F" w:rsidRDefault="00525217" w:rsidP="009B162F">
            <w:pPr>
              <w:pStyle w:val="Heading4"/>
              <w:rPr>
                <w:rFonts w:ascii="Arial" w:eastAsiaTheme="minorHAnsi" w:hAnsi="Arial" w:cs="Arial"/>
                <w:b w:val="0"/>
                <w:bCs w:val="0"/>
                <w:i w:val="0"/>
                <w:iCs w:val="0"/>
                <w:color w:val="auto"/>
                <w:sz w:val="24"/>
                <w:szCs w:val="24"/>
              </w:rPr>
            </w:pPr>
            <w:r w:rsidRPr="009B162F">
              <w:rPr>
                <w:rFonts w:ascii="Arial" w:eastAsiaTheme="minorHAnsi" w:hAnsi="Arial" w:cs="Arial"/>
                <w:b w:val="0"/>
                <w:bCs w:val="0"/>
                <w:i w:val="0"/>
                <w:iCs w:val="0"/>
                <w:color w:val="auto"/>
                <w:sz w:val="24"/>
                <w:szCs w:val="24"/>
              </w:rPr>
              <w:t>Materials for Transition Ducts</w:t>
            </w:r>
          </w:p>
          <w:p w14:paraId="3D89FFE8" w14:textId="77777777" w:rsidR="0052521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Materials commonly used in transition duct fabrication (galvanized steel, aluminum, stainless steel).</w:t>
            </w:r>
          </w:p>
          <w:p w14:paraId="722B3B59" w14:textId="77777777" w:rsidR="0052521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Choosing the right material based on the system requirements and environmental conditions.</w:t>
            </w:r>
          </w:p>
          <w:p w14:paraId="1EA0B73D" w14:textId="43F7E73D" w:rsidR="00C028E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Material thickness and considerations for different duct applications.</w:t>
            </w:r>
          </w:p>
        </w:tc>
        <w:tc>
          <w:tcPr>
            <w:tcW w:w="793" w:type="pct"/>
            <w:vMerge/>
            <w:vAlign w:val="center"/>
          </w:tcPr>
          <w:p w14:paraId="16A26DD6" w14:textId="77777777" w:rsidR="00C028E7" w:rsidRPr="0013087B" w:rsidRDefault="00C028E7" w:rsidP="00D22E9E">
            <w:pPr>
              <w:rPr>
                <w:rFonts w:ascii="Arial" w:hAnsi="Arial" w:cs="Arial"/>
                <w:b/>
                <w:bCs/>
                <w:color w:val="000000"/>
                <w:sz w:val="24"/>
                <w:szCs w:val="24"/>
              </w:rPr>
            </w:pPr>
          </w:p>
        </w:tc>
      </w:tr>
      <w:tr w:rsidR="00C028E7" w:rsidRPr="00631D0C" w14:paraId="233F1D8D" w14:textId="77777777" w:rsidTr="00C028E7">
        <w:trPr>
          <w:trHeight w:val="840"/>
        </w:trPr>
        <w:tc>
          <w:tcPr>
            <w:tcW w:w="570" w:type="pct"/>
            <w:vMerge/>
          </w:tcPr>
          <w:p w14:paraId="26BEEC2B" w14:textId="77777777" w:rsidR="00C028E7" w:rsidRPr="00631D0C" w:rsidRDefault="00C028E7" w:rsidP="00D22E9E">
            <w:pPr>
              <w:jc w:val="center"/>
              <w:rPr>
                <w:rFonts w:ascii="Arial" w:hAnsi="Arial" w:cs="Arial"/>
                <w:b/>
                <w:color w:val="000000" w:themeColor="text1"/>
                <w:sz w:val="24"/>
                <w:szCs w:val="24"/>
              </w:rPr>
            </w:pPr>
          </w:p>
        </w:tc>
        <w:tc>
          <w:tcPr>
            <w:tcW w:w="1025" w:type="pct"/>
            <w:vMerge/>
          </w:tcPr>
          <w:p w14:paraId="0576EA64" w14:textId="77777777" w:rsidR="00C028E7" w:rsidRDefault="00C028E7" w:rsidP="00D22E9E">
            <w:pPr>
              <w:rPr>
                <w:rFonts w:ascii="Arial" w:hAnsi="Arial" w:cs="Arial"/>
                <w:b/>
                <w:sz w:val="24"/>
                <w:szCs w:val="24"/>
              </w:rPr>
            </w:pPr>
          </w:p>
        </w:tc>
        <w:tc>
          <w:tcPr>
            <w:tcW w:w="654" w:type="pct"/>
            <w:vMerge/>
          </w:tcPr>
          <w:p w14:paraId="3E0ABDB8"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45D1843B" w14:textId="77777777" w:rsidR="00525217" w:rsidRPr="009B162F" w:rsidRDefault="00525217" w:rsidP="009B162F">
            <w:pPr>
              <w:pStyle w:val="Heading4"/>
              <w:rPr>
                <w:rFonts w:ascii="Arial" w:eastAsiaTheme="minorHAnsi" w:hAnsi="Arial" w:cs="Arial"/>
                <w:b w:val="0"/>
                <w:bCs w:val="0"/>
                <w:i w:val="0"/>
                <w:iCs w:val="0"/>
                <w:color w:val="auto"/>
                <w:sz w:val="24"/>
                <w:szCs w:val="24"/>
              </w:rPr>
            </w:pPr>
            <w:r w:rsidRPr="009B162F">
              <w:rPr>
                <w:rFonts w:ascii="Arial" w:eastAsiaTheme="minorHAnsi" w:hAnsi="Arial" w:cs="Arial"/>
                <w:b w:val="0"/>
                <w:bCs w:val="0"/>
                <w:i w:val="0"/>
                <w:iCs w:val="0"/>
                <w:color w:val="auto"/>
                <w:sz w:val="24"/>
                <w:szCs w:val="24"/>
              </w:rPr>
              <w:t>Safety Protocols in Transition Duct Fabrication</w:t>
            </w:r>
          </w:p>
          <w:p w14:paraId="11CAB6A9" w14:textId="77777777" w:rsidR="0052521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Safety standards for working with duct materials and tools.</w:t>
            </w:r>
          </w:p>
          <w:p w14:paraId="28CE221A" w14:textId="77777777" w:rsidR="0052521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 xml:space="preserve">PPE (personal protective equipment) required for handling, cutting, and </w:t>
            </w:r>
            <w:r w:rsidRPr="00FB6FF4">
              <w:rPr>
                <w:rFonts w:ascii="Arial" w:hAnsi="Arial" w:cs="Arial"/>
              </w:rPr>
              <w:lastRenderedPageBreak/>
              <w:t>assembling transition ducts.</w:t>
            </w:r>
          </w:p>
          <w:p w14:paraId="1DED023C" w14:textId="20C256C0" w:rsidR="00C028E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Safe handling and disposal of waste materials.</w:t>
            </w:r>
          </w:p>
        </w:tc>
        <w:tc>
          <w:tcPr>
            <w:tcW w:w="793" w:type="pct"/>
            <w:vMerge/>
            <w:vAlign w:val="center"/>
          </w:tcPr>
          <w:p w14:paraId="287B74DD" w14:textId="77777777" w:rsidR="00C028E7" w:rsidRPr="0013087B" w:rsidRDefault="00C028E7" w:rsidP="00D22E9E">
            <w:pPr>
              <w:rPr>
                <w:rFonts w:ascii="Arial" w:hAnsi="Arial" w:cs="Arial"/>
                <w:b/>
                <w:bCs/>
                <w:color w:val="000000"/>
                <w:sz w:val="24"/>
                <w:szCs w:val="24"/>
              </w:rPr>
            </w:pPr>
          </w:p>
        </w:tc>
      </w:tr>
      <w:tr w:rsidR="00C028E7" w:rsidRPr="00631D0C" w14:paraId="79F53191" w14:textId="77777777" w:rsidTr="00C028E7">
        <w:trPr>
          <w:trHeight w:val="840"/>
        </w:trPr>
        <w:tc>
          <w:tcPr>
            <w:tcW w:w="570" w:type="pct"/>
            <w:vMerge/>
          </w:tcPr>
          <w:p w14:paraId="475D66D7" w14:textId="77777777" w:rsidR="00C028E7" w:rsidRPr="00631D0C" w:rsidRDefault="00C028E7" w:rsidP="00D22E9E">
            <w:pPr>
              <w:jc w:val="center"/>
              <w:rPr>
                <w:rFonts w:ascii="Arial" w:hAnsi="Arial" w:cs="Arial"/>
                <w:b/>
                <w:color w:val="000000" w:themeColor="text1"/>
                <w:sz w:val="24"/>
                <w:szCs w:val="24"/>
              </w:rPr>
            </w:pPr>
          </w:p>
        </w:tc>
        <w:tc>
          <w:tcPr>
            <w:tcW w:w="1025" w:type="pct"/>
            <w:vMerge/>
          </w:tcPr>
          <w:p w14:paraId="653F1DEB" w14:textId="77777777" w:rsidR="00C028E7" w:rsidRDefault="00C028E7" w:rsidP="00D22E9E">
            <w:pPr>
              <w:rPr>
                <w:rFonts w:ascii="Arial" w:hAnsi="Arial" w:cs="Arial"/>
                <w:b/>
                <w:sz w:val="24"/>
                <w:szCs w:val="24"/>
              </w:rPr>
            </w:pPr>
          </w:p>
        </w:tc>
        <w:tc>
          <w:tcPr>
            <w:tcW w:w="654" w:type="pct"/>
            <w:vMerge w:val="restart"/>
          </w:tcPr>
          <w:p w14:paraId="416BBC14"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tc>
        <w:tc>
          <w:tcPr>
            <w:tcW w:w="1958" w:type="pct"/>
          </w:tcPr>
          <w:p w14:paraId="5D11C5EA" w14:textId="77777777" w:rsidR="00525217" w:rsidRPr="009B162F" w:rsidRDefault="00525217" w:rsidP="009B162F">
            <w:pPr>
              <w:pStyle w:val="Heading4"/>
              <w:rPr>
                <w:rFonts w:ascii="Arial" w:eastAsiaTheme="minorHAnsi" w:hAnsi="Arial" w:cs="Arial"/>
                <w:b w:val="0"/>
                <w:bCs w:val="0"/>
                <w:i w:val="0"/>
                <w:iCs w:val="0"/>
                <w:color w:val="auto"/>
                <w:sz w:val="24"/>
                <w:szCs w:val="24"/>
              </w:rPr>
            </w:pPr>
            <w:r w:rsidRPr="009B162F">
              <w:rPr>
                <w:rFonts w:ascii="Arial" w:eastAsiaTheme="minorHAnsi" w:hAnsi="Arial" w:cs="Arial"/>
                <w:b w:val="0"/>
                <w:bCs w:val="0"/>
                <w:i w:val="0"/>
                <w:iCs w:val="0"/>
                <w:color w:val="auto"/>
                <w:sz w:val="24"/>
                <w:szCs w:val="24"/>
              </w:rPr>
              <w:t>Understanding Transition Duct Design and Calculation</w:t>
            </w:r>
          </w:p>
          <w:p w14:paraId="0DE28BBC" w14:textId="77777777" w:rsidR="0052521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Basic principles of transition duct design (geometry, airflow, and pressure drops).</w:t>
            </w:r>
          </w:p>
          <w:p w14:paraId="47176A16" w14:textId="77777777" w:rsidR="0052521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Calculating the required dimensions for various types of transitions.</w:t>
            </w:r>
          </w:p>
          <w:p w14:paraId="74C775D9" w14:textId="44590D09" w:rsidR="00C028E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Tools and methods for designing efficient and functional transition ducts.</w:t>
            </w:r>
          </w:p>
        </w:tc>
        <w:tc>
          <w:tcPr>
            <w:tcW w:w="793" w:type="pct"/>
            <w:vMerge/>
            <w:vAlign w:val="center"/>
          </w:tcPr>
          <w:p w14:paraId="23010A4F" w14:textId="77777777" w:rsidR="00C028E7" w:rsidRPr="0013087B" w:rsidRDefault="00C028E7" w:rsidP="00D22E9E">
            <w:pPr>
              <w:rPr>
                <w:rFonts w:ascii="Arial" w:hAnsi="Arial" w:cs="Arial"/>
                <w:b/>
                <w:bCs/>
                <w:color w:val="000000"/>
                <w:sz w:val="24"/>
                <w:szCs w:val="24"/>
              </w:rPr>
            </w:pPr>
          </w:p>
        </w:tc>
      </w:tr>
      <w:tr w:rsidR="00C028E7" w:rsidRPr="00631D0C" w14:paraId="02FC78C8" w14:textId="77777777" w:rsidTr="00C028E7">
        <w:trPr>
          <w:trHeight w:val="840"/>
        </w:trPr>
        <w:tc>
          <w:tcPr>
            <w:tcW w:w="570" w:type="pct"/>
            <w:vMerge/>
          </w:tcPr>
          <w:p w14:paraId="4E7B82B5" w14:textId="77777777" w:rsidR="00C028E7" w:rsidRPr="00631D0C" w:rsidRDefault="00C028E7" w:rsidP="00D22E9E">
            <w:pPr>
              <w:jc w:val="center"/>
              <w:rPr>
                <w:rFonts w:ascii="Arial" w:hAnsi="Arial" w:cs="Arial"/>
                <w:b/>
                <w:color w:val="000000" w:themeColor="text1"/>
                <w:sz w:val="24"/>
                <w:szCs w:val="24"/>
              </w:rPr>
            </w:pPr>
          </w:p>
        </w:tc>
        <w:tc>
          <w:tcPr>
            <w:tcW w:w="1025" w:type="pct"/>
            <w:vMerge/>
          </w:tcPr>
          <w:p w14:paraId="73523D7B" w14:textId="77777777" w:rsidR="00C028E7" w:rsidRDefault="00C028E7" w:rsidP="00D22E9E">
            <w:pPr>
              <w:rPr>
                <w:rFonts w:ascii="Arial" w:hAnsi="Arial" w:cs="Arial"/>
                <w:b/>
                <w:sz w:val="24"/>
                <w:szCs w:val="24"/>
              </w:rPr>
            </w:pPr>
          </w:p>
        </w:tc>
        <w:tc>
          <w:tcPr>
            <w:tcW w:w="654" w:type="pct"/>
            <w:vMerge/>
          </w:tcPr>
          <w:p w14:paraId="350D8ED2"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72FA0508" w14:textId="77777777" w:rsidR="00525217" w:rsidRPr="009B162F" w:rsidRDefault="00525217" w:rsidP="009B162F">
            <w:pPr>
              <w:pStyle w:val="Heading4"/>
              <w:rPr>
                <w:rFonts w:ascii="Arial" w:eastAsiaTheme="minorHAnsi" w:hAnsi="Arial" w:cs="Arial"/>
                <w:b w:val="0"/>
                <w:bCs w:val="0"/>
                <w:i w:val="0"/>
                <w:iCs w:val="0"/>
                <w:color w:val="auto"/>
                <w:sz w:val="24"/>
                <w:szCs w:val="24"/>
              </w:rPr>
            </w:pPr>
            <w:r w:rsidRPr="009B162F">
              <w:rPr>
                <w:rFonts w:ascii="Arial" w:eastAsiaTheme="minorHAnsi" w:hAnsi="Arial" w:cs="Arial"/>
                <w:b w:val="0"/>
                <w:bCs w:val="0"/>
                <w:i w:val="0"/>
                <w:iCs w:val="0"/>
                <w:color w:val="auto"/>
                <w:sz w:val="24"/>
                <w:szCs w:val="24"/>
              </w:rPr>
              <w:t>Measuring and Marking for Transition Ducts</w:t>
            </w:r>
          </w:p>
          <w:p w14:paraId="7CA0060E" w14:textId="77777777" w:rsidR="0052521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Accurate measuring techniques for transition duct fabrication.</w:t>
            </w:r>
          </w:p>
          <w:p w14:paraId="10A44D6F" w14:textId="77777777" w:rsidR="0052521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Using rulers, protractors, and templates for precise markings.</w:t>
            </w:r>
          </w:p>
          <w:p w14:paraId="28BE1814" w14:textId="0A3B4AC2" w:rsidR="00C028E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Practice: Measuring and marking materials for a specific transition duct.</w:t>
            </w:r>
          </w:p>
        </w:tc>
        <w:tc>
          <w:tcPr>
            <w:tcW w:w="793" w:type="pct"/>
            <w:vMerge/>
            <w:vAlign w:val="center"/>
          </w:tcPr>
          <w:p w14:paraId="1FAE7648" w14:textId="77777777" w:rsidR="00C028E7" w:rsidRPr="0013087B" w:rsidRDefault="00C028E7" w:rsidP="00D22E9E">
            <w:pPr>
              <w:rPr>
                <w:rFonts w:ascii="Arial" w:hAnsi="Arial" w:cs="Arial"/>
                <w:b/>
                <w:bCs/>
                <w:color w:val="000000"/>
                <w:sz w:val="24"/>
                <w:szCs w:val="24"/>
              </w:rPr>
            </w:pPr>
          </w:p>
        </w:tc>
      </w:tr>
      <w:tr w:rsidR="00C028E7" w:rsidRPr="00631D0C" w14:paraId="3D9EB910" w14:textId="77777777" w:rsidTr="00C028E7">
        <w:trPr>
          <w:trHeight w:val="840"/>
        </w:trPr>
        <w:tc>
          <w:tcPr>
            <w:tcW w:w="570" w:type="pct"/>
            <w:vMerge/>
          </w:tcPr>
          <w:p w14:paraId="2AB25538" w14:textId="77777777" w:rsidR="00C028E7" w:rsidRPr="00631D0C" w:rsidRDefault="00C028E7" w:rsidP="00D22E9E">
            <w:pPr>
              <w:jc w:val="center"/>
              <w:rPr>
                <w:rFonts w:ascii="Arial" w:hAnsi="Arial" w:cs="Arial"/>
                <w:b/>
                <w:color w:val="000000" w:themeColor="text1"/>
                <w:sz w:val="24"/>
                <w:szCs w:val="24"/>
              </w:rPr>
            </w:pPr>
          </w:p>
        </w:tc>
        <w:tc>
          <w:tcPr>
            <w:tcW w:w="1025" w:type="pct"/>
            <w:vMerge/>
          </w:tcPr>
          <w:p w14:paraId="167C008B" w14:textId="77777777" w:rsidR="00C028E7" w:rsidRDefault="00C028E7" w:rsidP="00D22E9E">
            <w:pPr>
              <w:rPr>
                <w:rFonts w:ascii="Arial" w:hAnsi="Arial" w:cs="Arial"/>
                <w:b/>
                <w:sz w:val="24"/>
                <w:szCs w:val="24"/>
              </w:rPr>
            </w:pPr>
          </w:p>
        </w:tc>
        <w:tc>
          <w:tcPr>
            <w:tcW w:w="654" w:type="pct"/>
            <w:vMerge/>
          </w:tcPr>
          <w:p w14:paraId="2E2D8BA5"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31C4C1ED" w14:textId="77777777" w:rsidR="00525217" w:rsidRPr="009B162F" w:rsidRDefault="00525217" w:rsidP="009B162F">
            <w:pPr>
              <w:pStyle w:val="Heading4"/>
              <w:rPr>
                <w:rFonts w:ascii="Arial" w:eastAsiaTheme="minorHAnsi" w:hAnsi="Arial" w:cs="Arial"/>
                <w:b w:val="0"/>
                <w:bCs w:val="0"/>
                <w:i w:val="0"/>
                <w:iCs w:val="0"/>
                <w:color w:val="auto"/>
                <w:sz w:val="24"/>
                <w:szCs w:val="24"/>
              </w:rPr>
            </w:pPr>
            <w:r w:rsidRPr="009B162F">
              <w:rPr>
                <w:rFonts w:ascii="Arial" w:eastAsiaTheme="minorHAnsi" w:hAnsi="Arial" w:cs="Arial"/>
                <w:b w:val="0"/>
                <w:bCs w:val="0"/>
                <w:i w:val="0"/>
                <w:iCs w:val="0"/>
                <w:color w:val="auto"/>
                <w:sz w:val="24"/>
                <w:szCs w:val="24"/>
              </w:rPr>
              <w:t>Cutting Transition Duct Materials</w:t>
            </w:r>
          </w:p>
          <w:p w14:paraId="64506D5F" w14:textId="77777777" w:rsidR="0052521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Techniques for cutting different materials used in transition duct fabrication (manual cutting, power cutting).</w:t>
            </w:r>
          </w:p>
          <w:p w14:paraId="4CB78CB8" w14:textId="77777777" w:rsidR="0052521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Methods for achieving clean, smooth cuts for seamless transitions.</w:t>
            </w:r>
          </w:p>
          <w:p w14:paraId="20386906" w14:textId="389E5951" w:rsidR="00C028E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Practice: Cutting a material to required dimensions for a transition duct.</w:t>
            </w:r>
          </w:p>
        </w:tc>
        <w:tc>
          <w:tcPr>
            <w:tcW w:w="793" w:type="pct"/>
            <w:vMerge/>
            <w:vAlign w:val="center"/>
          </w:tcPr>
          <w:p w14:paraId="2F21C566" w14:textId="77777777" w:rsidR="00C028E7" w:rsidRPr="0013087B" w:rsidRDefault="00C028E7" w:rsidP="00D22E9E">
            <w:pPr>
              <w:rPr>
                <w:rFonts w:ascii="Arial" w:hAnsi="Arial" w:cs="Arial"/>
                <w:b/>
                <w:bCs/>
                <w:color w:val="000000"/>
                <w:sz w:val="24"/>
                <w:szCs w:val="24"/>
              </w:rPr>
            </w:pPr>
          </w:p>
        </w:tc>
      </w:tr>
      <w:tr w:rsidR="00C028E7" w:rsidRPr="00631D0C" w14:paraId="3C3515C2" w14:textId="77777777" w:rsidTr="00C028E7">
        <w:trPr>
          <w:trHeight w:val="840"/>
        </w:trPr>
        <w:tc>
          <w:tcPr>
            <w:tcW w:w="570" w:type="pct"/>
            <w:vMerge/>
          </w:tcPr>
          <w:p w14:paraId="0D2E80F1" w14:textId="77777777" w:rsidR="00C028E7" w:rsidRPr="00631D0C" w:rsidRDefault="00C028E7" w:rsidP="00D22E9E">
            <w:pPr>
              <w:jc w:val="center"/>
              <w:rPr>
                <w:rFonts w:ascii="Arial" w:hAnsi="Arial" w:cs="Arial"/>
                <w:b/>
                <w:color w:val="000000" w:themeColor="text1"/>
                <w:sz w:val="24"/>
                <w:szCs w:val="24"/>
              </w:rPr>
            </w:pPr>
          </w:p>
        </w:tc>
        <w:tc>
          <w:tcPr>
            <w:tcW w:w="1025" w:type="pct"/>
            <w:vMerge/>
          </w:tcPr>
          <w:p w14:paraId="4C156721" w14:textId="77777777" w:rsidR="00C028E7" w:rsidRDefault="00C028E7" w:rsidP="00D22E9E">
            <w:pPr>
              <w:rPr>
                <w:rFonts w:ascii="Arial" w:hAnsi="Arial" w:cs="Arial"/>
                <w:b/>
                <w:sz w:val="24"/>
                <w:szCs w:val="24"/>
              </w:rPr>
            </w:pPr>
          </w:p>
        </w:tc>
        <w:tc>
          <w:tcPr>
            <w:tcW w:w="654" w:type="pct"/>
            <w:vMerge/>
          </w:tcPr>
          <w:p w14:paraId="6C224510"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1DCCC769" w14:textId="77777777" w:rsidR="00525217" w:rsidRPr="009B162F" w:rsidRDefault="00525217" w:rsidP="009B162F">
            <w:pPr>
              <w:pStyle w:val="Heading4"/>
              <w:rPr>
                <w:rFonts w:ascii="Arial" w:eastAsiaTheme="minorHAnsi" w:hAnsi="Arial" w:cs="Arial"/>
                <w:b w:val="0"/>
                <w:bCs w:val="0"/>
                <w:i w:val="0"/>
                <w:iCs w:val="0"/>
                <w:color w:val="auto"/>
                <w:sz w:val="24"/>
                <w:szCs w:val="24"/>
              </w:rPr>
            </w:pPr>
            <w:r w:rsidRPr="009B162F">
              <w:rPr>
                <w:rFonts w:ascii="Arial" w:eastAsiaTheme="minorHAnsi" w:hAnsi="Arial" w:cs="Arial"/>
                <w:b w:val="0"/>
                <w:bCs w:val="0"/>
                <w:i w:val="0"/>
                <w:iCs w:val="0"/>
                <w:color w:val="auto"/>
                <w:sz w:val="24"/>
                <w:szCs w:val="24"/>
              </w:rPr>
              <w:t>Bending and Shaping Transition Ducts</w:t>
            </w:r>
          </w:p>
          <w:p w14:paraId="540ABA18" w14:textId="77777777" w:rsidR="0052521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Techniques for bending and shaping ducts into smooth transitions (manual and power bending tools).</w:t>
            </w:r>
          </w:p>
          <w:p w14:paraId="01889531" w14:textId="77777777" w:rsidR="0052521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lastRenderedPageBreak/>
              <w:t>Adjusting radius and angles based on the transition shape.</w:t>
            </w:r>
          </w:p>
          <w:p w14:paraId="639AB48D" w14:textId="6FD02B60" w:rsidR="00C028E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Practice: Bending a transition duct section from rectangular to circular.</w:t>
            </w:r>
          </w:p>
        </w:tc>
        <w:tc>
          <w:tcPr>
            <w:tcW w:w="793" w:type="pct"/>
            <w:vMerge/>
            <w:vAlign w:val="center"/>
          </w:tcPr>
          <w:p w14:paraId="410D7457" w14:textId="77777777" w:rsidR="00C028E7" w:rsidRPr="0013087B" w:rsidRDefault="00C028E7" w:rsidP="00D22E9E">
            <w:pPr>
              <w:rPr>
                <w:rFonts w:ascii="Arial" w:hAnsi="Arial" w:cs="Arial"/>
                <w:b/>
                <w:bCs/>
                <w:color w:val="000000"/>
                <w:sz w:val="24"/>
                <w:szCs w:val="24"/>
              </w:rPr>
            </w:pPr>
          </w:p>
        </w:tc>
      </w:tr>
      <w:tr w:rsidR="00C028E7" w:rsidRPr="00631D0C" w14:paraId="2347FC12" w14:textId="77777777" w:rsidTr="00C028E7">
        <w:trPr>
          <w:trHeight w:val="840"/>
        </w:trPr>
        <w:tc>
          <w:tcPr>
            <w:tcW w:w="570" w:type="pct"/>
            <w:vMerge/>
          </w:tcPr>
          <w:p w14:paraId="5B907962" w14:textId="77777777" w:rsidR="00C028E7" w:rsidRPr="00631D0C" w:rsidRDefault="00C028E7" w:rsidP="00D22E9E">
            <w:pPr>
              <w:jc w:val="center"/>
              <w:rPr>
                <w:rFonts w:ascii="Arial" w:hAnsi="Arial" w:cs="Arial"/>
                <w:b/>
                <w:color w:val="000000" w:themeColor="text1"/>
                <w:sz w:val="24"/>
                <w:szCs w:val="24"/>
              </w:rPr>
            </w:pPr>
          </w:p>
        </w:tc>
        <w:tc>
          <w:tcPr>
            <w:tcW w:w="1025" w:type="pct"/>
            <w:vMerge/>
          </w:tcPr>
          <w:p w14:paraId="508D907F" w14:textId="77777777" w:rsidR="00C028E7" w:rsidRDefault="00C028E7" w:rsidP="00D22E9E">
            <w:pPr>
              <w:rPr>
                <w:rFonts w:ascii="Arial" w:hAnsi="Arial" w:cs="Arial"/>
                <w:b/>
                <w:sz w:val="24"/>
                <w:szCs w:val="24"/>
              </w:rPr>
            </w:pPr>
          </w:p>
        </w:tc>
        <w:tc>
          <w:tcPr>
            <w:tcW w:w="654" w:type="pct"/>
            <w:vMerge w:val="restart"/>
          </w:tcPr>
          <w:p w14:paraId="61ED478E"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1958" w:type="pct"/>
          </w:tcPr>
          <w:p w14:paraId="07CC9828" w14:textId="77777777" w:rsidR="00525217" w:rsidRPr="009B162F" w:rsidRDefault="00525217" w:rsidP="009B162F">
            <w:pPr>
              <w:pStyle w:val="Heading4"/>
              <w:rPr>
                <w:rFonts w:ascii="Arial" w:eastAsiaTheme="minorHAnsi" w:hAnsi="Arial" w:cs="Arial"/>
                <w:b w:val="0"/>
                <w:bCs w:val="0"/>
                <w:i w:val="0"/>
                <w:iCs w:val="0"/>
                <w:color w:val="auto"/>
                <w:sz w:val="24"/>
                <w:szCs w:val="24"/>
              </w:rPr>
            </w:pPr>
            <w:r w:rsidRPr="009B162F">
              <w:rPr>
                <w:rFonts w:ascii="Arial" w:eastAsiaTheme="minorHAnsi" w:hAnsi="Arial" w:cs="Arial"/>
                <w:b w:val="0"/>
                <w:bCs w:val="0"/>
                <w:i w:val="0"/>
                <w:iCs w:val="0"/>
                <w:color w:val="auto"/>
                <w:sz w:val="24"/>
                <w:szCs w:val="24"/>
              </w:rPr>
              <w:t>Making Rectangular-to-Circular Transitions</w:t>
            </w:r>
          </w:p>
          <w:p w14:paraId="4EF5DCD2" w14:textId="77777777" w:rsidR="0052521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Techniques for creating a transition from rectangular ducts to circular ducts.</w:t>
            </w:r>
          </w:p>
          <w:p w14:paraId="2034D476" w14:textId="77777777" w:rsidR="0052521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Importance of maintaining smooth airflow and preventing turbulence.</w:t>
            </w:r>
          </w:p>
          <w:p w14:paraId="11B37CAD" w14:textId="25C78930" w:rsidR="00C028E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Practice: Fabricating a rectangular-to-circular transition duct.</w:t>
            </w:r>
          </w:p>
        </w:tc>
        <w:tc>
          <w:tcPr>
            <w:tcW w:w="793" w:type="pct"/>
            <w:vMerge/>
            <w:vAlign w:val="center"/>
          </w:tcPr>
          <w:p w14:paraId="2DC2BFE2" w14:textId="77777777" w:rsidR="00C028E7" w:rsidRPr="0013087B" w:rsidRDefault="00C028E7" w:rsidP="00D22E9E">
            <w:pPr>
              <w:rPr>
                <w:rFonts w:ascii="Arial" w:hAnsi="Arial" w:cs="Arial"/>
                <w:b/>
                <w:bCs/>
                <w:color w:val="000000"/>
                <w:sz w:val="24"/>
                <w:szCs w:val="24"/>
              </w:rPr>
            </w:pPr>
          </w:p>
        </w:tc>
      </w:tr>
      <w:tr w:rsidR="00C028E7" w:rsidRPr="00631D0C" w14:paraId="437075EF" w14:textId="77777777" w:rsidTr="00C028E7">
        <w:trPr>
          <w:trHeight w:val="840"/>
        </w:trPr>
        <w:tc>
          <w:tcPr>
            <w:tcW w:w="570" w:type="pct"/>
            <w:vMerge/>
          </w:tcPr>
          <w:p w14:paraId="1B9E1682" w14:textId="77777777" w:rsidR="00C028E7" w:rsidRPr="00631D0C" w:rsidRDefault="00C028E7" w:rsidP="00D22E9E">
            <w:pPr>
              <w:jc w:val="center"/>
              <w:rPr>
                <w:rFonts w:ascii="Arial" w:hAnsi="Arial" w:cs="Arial"/>
                <w:b/>
                <w:color w:val="000000" w:themeColor="text1"/>
                <w:sz w:val="24"/>
                <w:szCs w:val="24"/>
              </w:rPr>
            </w:pPr>
          </w:p>
        </w:tc>
        <w:tc>
          <w:tcPr>
            <w:tcW w:w="1025" w:type="pct"/>
            <w:vMerge/>
          </w:tcPr>
          <w:p w14:paraId="1AD23625" w14:textId="77777777" w:rsidR="00C028E7" w:rsidRDefault="00C028E7" w:rsidP="00D22E9E">
            <w:pPr>
              <w:rPr>
                <w:rFonts w:ascii="Arial" w:hAnsi="Arial" w:cs="Arial"/>
                <w:b/>
                <w:sz w:val="24"/>
                <w:szCs w:val="24"/>
              </w:rPr>
            </w:pPr>
          </w:p>
        </w:tc>
        <w:tc>
          <w:tcPr>
            <w:tcW w:w="654" w:type="pct"/>
            <w:vMerge/>
          </w:tcPr>
          <w:p w14:paraId="0D73F6C5"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42752F24" w14:textId="77777777" w:rsidR="00525217" w:rsidRPr="009B162F" w:rsidRDefault="00525217" w:rsidP="009B162F">
            <w:pPr>
              <w:pStyle w:val="Heading4"/>
              <w:rPr>
                <w:rFonts w:ascii="Arial" w:eastAsiaTheme="minorHAnsi" w:hAnsi="Arial" w:cs="Arial"/>
                <w:b w:val="0"/>
                <w:bCs w:val="0"/>
                <w:i w:val="0"/>
                <w:iCs w:val="0"/>
                <w:color w:val="auto"/>
                <w:sz w:val="24"/>
                <w:szCs w:val="24"/>
              </w:rPr>
            </w:pPr>
            <w:r w:rsidRPr="009B162F">
              <w:rPr>
                <w:rFonts w:ascii="Arial" w:eastAsiaTheme="minorHAnsi" w:hAnsi="Arial" w:cs="Arial"/>
                <w:b w:val="0"/>
                <w:bCs w:val="0"/>
                <w:i w:val="0"/>
                <w:iCs w:val="0"/>
                <w:color w:val="auto"/>
                <w:sz w:val="24"/>
                <w:szCs w:val="24"/>
              </w:rPr>
              <w:t>Making Circular-to-Rectangular Transitions</w:t>
            </w:r>
          </w:p>
          <w:p w14:paraId="249E627A" w14:textId="77777777" w:rsidR="0052521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Techniques for creating a transition from circular ducts to rectangular ducts.</w:t>
            </w:r>
          </w:p>
          <w:p w14:paraId="4354C1AB" w14:textId="77777777" w:rsidR="0052521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Ensuring structural integrity and proper sealing at the transition points.</w:t>
            </w:r>
          </w:p>
          <w:p w14:paraId="772034A9" w14:textId="25968F52" w:rsidR="00C028E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Practice: Fabricating a circular-to-rectangular transition duct.</w:t>
            </w:r>
          </w:p>
        </w:tc>
        <w:tc>
          <w:tcPr>
            <w:tcW w:w="793" w:type="pct"/>
            <w:vMerge/>
            <w:vAlign w:val="center"/>
          </w:tcPr>
          <w:p w14:paraId="29913A25" w14:textId="77777777" w:rsidR="00C028E7" w:rsidRPr="0013087B" w:rsidRDefault="00C028E7" w:rsidP="00D22E9E">
            <w:pPr>
              <w:rPr>
                <w:rFonts w:ascii="Arial" w:hAnsi="Arial" w:cs="Arial"/>
                <w:b/>
                <w:bCs/>
                <w:color w:val="000000"/>
                <w:sz w:val="24"/>
                <w:szCs w:val="24"/>
              </w:rPr>
            </w:pPr>
          </w:p>
        </w:tc>
      </w:tr>
      <w:tr w:rsidR="00C028E7" w:rsidRPr="00631D0C" w14:paraId="70BE0FFD" w14:textId="77777777" w:rsidTr="00C028E7">
        <w:trPr>
          <w:trHeight w:val="840"/>
        </w:trPr>
        <w:tc>
          <w:tcPr>
            <w:tcW w:w="570" w:type="pct"/>
            <w:vMerge/>
          </w:tcPr>
          <w:p w14:paraId="4C691928" w14:textId="77777777" w:rsidR="00C028E7" w:rsidRPr="00631D0C" w:rsidRDefault="00C028E7" w:rsidP="00D22E9E">
            <w:pPr>
              <w:jc w:val="center"/>
              <w:rPr>
                <w:rFonts w:ascii="Arial" w:hAnsi="Arial" w:cs="Arial"/>
                <w:b/>
                <w:color w:val="000000" w:themeColor="text1"/>
                <w:sz w:val="24"/>
                <w:szCs w:val="24"/>
              </w:rPr>
            </w:pPr>
          </w:p>
        </w:tc>
        <w:tc>
          <w:tcPr>
            <w:tcW w:w="1025" w:type="pct"/>
            <w:vMerge/>
          </w:tcPr>
          <w:p w14:paraId="76F6EA5F" w14:textId="77777777" w:rsidR="00C028E7" w:rsidRDefault="00C028E7" w:rsidP="00D22E9E">
            <w:pPr>
              <w:rPr>
                <w:rFonts w:ascii="Arial" w:hAnsi="Arial" w:cs="Arial"/>
                <w:b/>
                <w:sz w:val="24"/>
                <w:szCs w:val="24"/>
              </w:rPr>
            </w:pPr>
          </w:p>
        </w:tc>
        <w:tc>
          <w:tcPr>
            <w:tcW w:w="654" w:type="pct"/>
            <w:vMerge/>
          </w:tcPr>
          <w:p w14:paraId="798A2C5A"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1DB91684" w14:textId="77777777" w:rsidR="00525217" w:rsidRPr="009B162F" w:rsidRDefault="00525217" w:rsidP="009B162F">
            <w:pPr>
              <w:pStyle w:val="Heading4"/>
              <w:rPr>
                <w:rFonts w:ascii="Arial" w:eastAsiaTheme="minorHAnsi" w:hAnsi="Arial" w:cs="Arial"/>
                <w:b w:val="0"/>
                <w:bCs w:val="0"/>
                <w:i w:val="0"/>
                <w:iCs w:val="0"/>
                <w:color w:val="auto"/>
                <w:sz w:val="24"/>
                <w:szCs w:val="24"/>
              </w:rPr>
            </w:pPr>
            <w:r w:rsidRPr="009B162F">
              <w:rPr>
                <w:rFonts w:ascii="Arial" w:eastAsiaTheme="minorHAnsi" w:hAnsi="Arial" w:cs="Arial"/>
                <w:b w:val="0"/>
                <w:bCs w:val="0"/>
                <w:i w:val="0"/>
                <w:iCs w:val="0"/>
                <w:color w:val="auto"/>
                <w:sz w:val="24"/>
                <w:szCs w:val="24"/>
              </w:rPr>
              <w:t>Fabricating Tapered Transition Ducts</w:t>
            </w:r>
          </w:p>
          <w:p w14:paraId="60A19381" w14:textId="77777777" w:rsidR="0052521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Tapered duct fabrication: Techniques for transitioning between different duct sizes.</w:t>
            </w:r>
          </w:p>
          <w:p w14:paraId="4413E4E8" w14:textId="77777777" w:rsidR="0052521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Importance of smooth airflow in tapered ducts to avoid air resistance.</w:t>
            </w:r>
          </w:p>
          <w:p w14:paraId="27D84E2A" w14:textId="4A4160F6" w:rsidR="00C028E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Practice: Fabricating a tapered transition duct to change from a larger to smaller diameter.</w:t>
            </w:r>
          </w:p>
        </w:tc>
        <w:tc>
          <w:tcPr>
            <w:tcW w:w="793" w:type="pct"/>
            <w:vMerge/>
            <w:vAlign w:val="center"/>
          </w:tcPr>
          <w:p w14:paraId="303B5F26" w14:textId="77777777" w:rsidR="00C028E7" w:rsidRPr="0013087B" w:rsidRDefault="00C028E7" w:rsidP="00D22E9E">
            <w:pPr>
              <w:rPr>
                <w:rFonts w:ascii="Arial" w:hAnsi="Arial" w:cs="Arial"/>
                <w:b/>
                <w:bCs/>
                <w:color w:val="000000"/>
                <w:sz w:val="24"/>
                <w:szCs w:val="24"/>
              </w:rPr>
            </w:pPr>
          </w:p>
        </w:tc>
      </w:tr>
      <w:tr w:rsidR="00C028E7" w:rsidRPr="00631D0C" w14:paraId="46A6748F" w14:textId="77777777" w:rsidTr="00C028E7">
        <w:trPr>
          <w:trHeight w:val="840"/>
        </w:trPr>
        <w:tc>
          <w:tcPr>
            <w:tcW w:w="570" w:type="pct"/>
            <w:vMerge/>
          </w:tcPr>
          <w:p w14:paraId="46785F49" w14:textId="77777777" w:rsidR="00C028E7" w:rsidRPr="00631D0C" w:rsidRDefault="00C028E7" w:rsidP="00D22E9E">
            <w:pPr>
              <w:jc w:val="center"/>
              <w:rPr>
                <w:rFonts w:ascii="Arial" w:hAnsi="Arial" w:cs="Arial"/>
                <w:b/>
                <w:color w:val="000000" w:themeColor="text1"/>
                <w:sz w:val="24"/>
                <w:szCs w:val="24"/>
              </w:rPr>
            </w:pPr>
          </w:p>
        </w:tc>
        <w:tc>
          <w:tcPr>
            <w:tcW w:w="1025" w:type="pct"/>
            <w:vMerge/>
          </w:tcPr>
          <w:p w14:paraId="12EC4F76" w14:textId="77777777" w:rsidR="00C028E7" w:rsidRDefault="00C028E7" w:rsidP="00D22E9E">
            <w:pPr>
              <w:rPr>
                <w:rFonts w:ascii="Arial" w:hAnsi="Arial" w:cs="Arial"/>
                <w:b/>
                <w:sz w:val="24"/>
                <w:szCs w:val="24"/>
              </w:rPr>
            </w:pPr>
          </w:p>
        </w:tc>
        <w:tc>
          <w:tcPr>
            <w:tcW w:w="654" w:type="pct"/>
            <w:vMerge/>
          </w:tcPr>
          <w:p w14:paraId="0EB1107A"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7D8139A4" w14:textId="77777777" w:rsidR="00525217" w:rsidRPr="009B162F" w:rsidRDefault="00525217" w:rsidP="009B162F">
            <w:pPr>
              <w:pStyle w:val="Heading4"/>
              <w:rPr>
                <w:rFonts w:ascii="Arial" w:eastAsiaTheme="minorHAnsi" w:hAnsi="Arial" w:cs="Arial"/>
                <w:b w:val="0"/>
                <w:bCs w:val="0"/>
                <w:i w:val="0"/>
                <w:iCs w:val="0"/>
                <w:color w:val="auto"/>
                <w:sz w:val="24"/>
                <w:szCs w:val="24"/>
              </w:rPr>
            </w:pPr>
            <w:r w:rsidRPr="009B162F">
              <w:rPr>
                <w:rFonts w:ascii="Arial" w:eastAsiaTheme="minorHAnsi" w:hAnsi="Arial" w:cs="Arial"/>
                <w:b w:val="0"/>
                <w:bCs w:val="0"/>
                <w:i w:val="0"/>
                <w:iCs w:val="0"/>
                <w:color w:val="auto"/>
                <w:sz w:val="24"/>
                <w:szCs w:val="24"/>
              </w:rPr>
              <w:t>Joining Transition Duct Sections</w:t>
            </w:r>
          </w:p>
          <w:p w14:paraId="618D3F56" w14:textId="77777777" w:rsidR="0052521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 xml:space="preserve">Methods for joining transition duct sections (seams, rivets, </w:t>
            </w:r>
            <w:r w:rsidRPr="00FB6FF4">
              <w:rPr>
                <w:rFonts w:ascii="Arial" w:hAnsi="Arial" w:cs="Arial"/>
              </w:rPr>
              <w:lastRenderedPageBreak/>
              <w:t>welding, flanges).</w:t>
            </w:r>
          </w:p>
          <w:p w14:paraId="36BA1C82" w14:textId="77777777" w:rsidR="0052521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Proper alignment and connection methods for air-tight joints.</w:t>
            </w:r>
          </w:p>
          <w:p w14:paraId="40676413" w14:textId="1CE469FD" w:rsidR="00C028E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Practice: Joining sections of a transition duct using appropriate methods.</w:t>
            </w:r>
          </w:p>
        </w:tc>
        <w:tc>
          <w:tcPr>
            <w:tcW w:w="793" w:type="pct"/>
            <w:vMerge/>
            <w:vAlign w:val="center"/>
          </w:tcPr>
          <w:p w14:paraId="59770923" w14:textId="77777777" w:rsidR="00C028E7" w:rsidRPr="0013087B" w:rsidRDefault="00C028E7" w:rsidP="00D22E9E">
            <w:pPr>
              <w:rPr>
                <w:rFonts w:ascii="Arial" w:hAnsi="Arial" w:cs="Arial"/>
                <w:b/>
                <w:bCs/>
                <w:color w:val="000000"/>
                <w:sz w:val="24"/>
                <w:szCs w:val="24"/>
              </w:rPr>
            </w:pPr>
          </w:p>
        </w:tc>
      </w:tr>
      <w:tr w:rsidR="00C028E7" w:rsidRPr="00631D0C" w14:paraId="08931B65" w14:textId="77777777" w:rsidTr="00C028E7">
        <w:trPr>
          <w:trHeight w:val="840"/>
        </w:trPr>
        <w:tc>
          <w:tcPr>
            <w:tcW w:w="570" w:type="pct"/>
            <w:vMerge/>
          </w:tcPr>
          <w:p w14:paraId="7AD25A8D" w14:textId="77777777" w:rsidR="00C028E7" w:rsidRPr="00631D0C" w:rsidRDefault="00C028E7" w:rsidP="00D22E9E">
            <w:pPr>
              <w:jc w:val="center"/>
              <w:rPr>
                <w:rFonts w:ascii="Arial" w:hAnsi="Arial" w:cs="Arial"/>
                <w:b/>
                <w:color w:val="000000" w:themeColor="text1"/>
                <w:sz w:val="24"/>
                <w:szCs w:val="24"/>
              </w:rPr>
            </w:pPr>
          </w:p>
        </w:tc>
        <w:tc>
          <w:tcPr>
            <w:tcW w:w="1025" w:type="pct"/>
            <w:vMerge/>
          </w:tcPr>
          <w:p w14:paraId="72E8D3CC" w14:textId="77777777" w:rsidR="00C028E7" w:rsidRDefault="00C028E7" w:rsidP="00D22E9E">
            <w:pPr>
              <w:rPr>
                <w:rFonts w:ascii="Arial" w:hAnsi="Arial" w:cs="Arial"/>
                <w:b/>
                <w:sz w:val="24"/>
                <w:szCs w:val="24"/>
              </w:rPr>
            </w:pPr>
          </w:p>
        </w:tc>
        <w:tc>
          <w:tcPr>
            <w:tcW w:w="654" w:type="pct"/>
            <w:vMerge w:val="restart"/>
          </w:tcPr>
          <w:p w14:paraId="69122D9F" w14:textId="77777777" w:rsidR="00C028E7" w:rsidRPr="00631D0C"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tc>
        <w:tc>
          <w:tcPr>
            <w:tcW w:w="1958" w:type="pct"/>
          </w:tcPr>
          <w:p w14:paraId="6A503FD7" w14:textId="77777777" w:rsidR="00525217" w:rsidRPr="00FB6FF4" w:rsidRDefault="00525217" w:rsidP="009B162F">
            <w:pPr>
              <w:pStyle w:val="Heading4"/>
              <w:rPr>
                <w:rFonts w:ascii="Arial" w:hAnsi="Arial" w:cs="Arial"/>
              </w:rPr>
            </w:pPr>
            <w:r w:rsidRPr="009B162F">
              <w:rPr>
                <w:rFonts w:ascii="Arial" w:eastAsiaTheme="minorHAnsi" w:hAnsi="Arial" w:cs="Arial"/>
                <w:b w:val="0"/>
                <w:bCs w:val="0"/>
                <w:i w:val="0"/>
                <w:iCs w:val="0"/>
                <w:color w:val="auto"/>
                <w:sz w:val="24"/>
                <w:szCs w:val="24"/>
              </w:rPr>
              <w:t>Sealing Transition Ducts</w:t>
            </w:r>
          </w:p>
          <w:p w14:paraId="23AE049B" w14:textId="77777777" w:rsidR="0052521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Importance of sealing joints in transition ducts to prevent air leaks and loss of efficiency.</w:t>
            </w:r>
          </w:p>
          <w:p w14:paraId="4B22DE7A" w14:textId="77777777" w:rsidR="0052521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Common sealing methods (tape, mastic, gaskets).</w:t>
            </w:r>
          </w:p>
          <w:p w14:paraId="693DF59D" w14:textId="13BDD9B2" w:rsidR="00C028E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Practice: Sealing a transition duct system for airtight performance.</w:t>
            </w:r>
          </w:p>
        </w:tc>
        <w:tc>
          <w:tcPr>
            <w:tcW w:w="793" w:type="pct"/>
            <w:vMerge/>
            <w:vAlign w:val="center"/>
          </w:tcPr>
          <w:p w14:paraId="09046493" w14:textId="77777777" w:rsidR="00C028E7" w:rsidRPr="0013087B" w:rsidRDefault="00C028E7" w:rsidP="00D22E9E">
            <w:pPr>
              <w:rPr>
                <w:rFonts w:ascii="Arial" w:hAnsi="Arial" w:cs="Arial"/>
                <w:b/>
                <w:bCs/>
                <w:color w:val="000000"/>
                <w:sz w:val="24"/>
                <w:szCs w:val="24"/>
              </w:rPr>
            </w:pPr>
          </w:p>
        </w:tc>
      </w:tr>
      <w:tr w:rsidR="00C028E7" w:rsidRPr="00631D0C" w14:paraId="6051BA06" w14:textId="77777777" w:rsidTr="00C028E7">
        <w:trPr>
          <w:trHeight w:val="840"/>
        </w:trPr>
        <w:tc>
          <w:tcPr>
            <w:tcW w:w="570" w:type="pct"/>
            <w:vMerge/>
          </w:tcPr>
          <w:p w14:paraId="0E8EA9D1" w14:textId="77777777" w:rsidR="00C028E7" w:rsidRPr="00631D0C" w:rsidRDefault="00C028E7" w:rsidP="00D22E9E">
            <w:pPr>
              <w:jc w:val="center"/>
              <w:rPr>
                <w:rFonts w:ascii="Arial" w:hAnsi="Arial" w:cs="Arial"/>
                <w:b/>
                <w:color w:val="000000" w:themeColor="text1"/>
                <w:sz w:val="24"/>
                <w:szCs w:val="24"/>
              </w:rPr>
            </w:pPr>
          </w:p>
        </w:tc>
        <w:tc>
          <w:tcPr>
            <w:tcW w:w="1025" w:type="pct"/>
            <w:vMerge/>
          </w:tcPr>
          <w:p w14:paraId="12156C47" w14:textId="77777777" w:rsidR="00C028E7" w:rsidRDefault="00C028E7" w:rsidP="00D22E9E">
            <w:pPr>
              <w:rPr>
                <w:rFonts w:ascii="Arial" w:hAnsi="Arial" w:cs="Arial"/>
                <w:b/>
                <w:sz w:val="24"/>
                <w:szCs w:val="24"/>
              </w:rPr>
            </w:pPr>
          </w:p>
        </w:tc>
        <w:tc>
          <w:tcPr>
            <w:tcW w:w="654" w:type="pct"/>
            <w:vMerge/>
          </w:tcPr>
          <w:p w14:paraId="5AE79FDB" w14:textId="77777777" w:rsidR="00C028E7"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798DD898" w14:textId="77777777" w:rsidR="00525217" w:rsidRPr="00FB6FF4" w:rsidRDefault="00525217" w:rsidP="009B162F">
            <w:pPr>
              <w:pStyle w:val="Heading4"/>
              <w:rPr>
                <w:rFonts w:ascii="Arial" w:hAnsi="Arial" w:cs="Arial"/>
              </w:rPr>
            </w:pPr>
            <w:r w:rsidRPr="009B162F">
              <w:rPr>
                <w:rFonts w:ascii="Arial" w:eastAsiaTheme="minorHAnsi" w:hAnsi="Arial" w:cs="Arial"/>
                <w:b w:val="0"/>
                <w:bCs w:val="0"/>
                <w:i w:val="0"/>
                <w:iCs w:val="0"/>
                <w:color w:val="auto"/>
                <w:sz w:val="24"/>
                <w:szCs w:val="24"/>
              </w:rPr>
              <w:t>Insulating Transition Ducts</w:t>
            </w:r>
          </w:p>
          <w:p w14:paraId="51BB2725" w14:textId="77777777" w:rsidR="0052521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Insulating transition ducts for energy efficiency and noise reduction.</w:t>
            </w:r>
          </w:p>
          <w:p w14:paraId="13D98DE3" w14:textId="77777777" w:rsidR="0052521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Materials used for insulation (fiberglass, foam, reflective insulation).</w:t>
            </w:r>
          </w:p>
          <w:p w14:paraId="45119CAE" w14:textId="685F5D83" w:rsidR="00C028E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Practice: Installing insulation on a transition duct.</w:t>
            </w:r>
          </w:p>
        </w:tc>
        <w:tc>
          <w:tcPr>
            <w:tcW w:w="793" w:type="pct"/>
            <w:vMerge/>
            <w:vAlign w:val="center"/>
          </w:tcPr>
          <w:p w14:paraId="4FB4A604" w14:textId="77777777" w:rsidR="00C028E7" w:rsidRPr="0013087B" w:rsidRDefault="00C028E7" w:rsidP="00D22E9E">
            <w:pPr>
              <w:rPr>
                <w:rFonts w:ascii="Arial" w:hAnsi="Arial" w:cs="Arial"/>
                <w:b/>
                <w:bCs/>
                <w:color w:val="000000"/>
                <w:sz w:val="24"/>
                <w:szCs w:val="24"/>
              </w:rPr>
            </w:pPr>
          </w:p>
        </w:tc>
      </w:tr>
      <w:tr w:rsidR="00C028E7" w:rsidRPr="00631D0C" w14:paraId="32DD87E4" w14:textId="77777777" w:rsidTr="00C028E7">
        <w:trPr>
          <w:trHeight w:val="840"/>
        </w:trPr>
        <w:tc>
          <w:tcPr>
            <w:tcW w:w="570" w:type="pct"/>
            <w:vMerge/>
          </w:tcPr>
          <w:p w14:paraId="3A5A5877" w14:textId="77777777" w:rsidR="00C028E7" w:rsidRPr="00631D0C" w:rsidRDefault="00C028E7" w:rsidP="00D22E9E">
            <w:pPr>
              <w:jc w:val="center"/>
              <w:rPr>
                <w:rFonts w:ascii="Arial" w:hAnsi="Arial" w:cs="Arial"/>
                <w:b/>
                <w:color w:val="000000" w:themeColor="text1"/>
                <w:sz w:val="24"/>
                <w:szCs w:val="24"/>
              </w:rPr>
            </w:pPr>
          </w:p>
        </w:tc>
        <w:tc>
          <w:tcPr>
            <w:tcW w:w="1025" w:type="pct"/>
            <w:vMerge/>
          </w:tcPr>
          <w:p w14:paraId="3700905E" w14:textId="77777777" w:rsidR="00C028E7" w:rsidRDefault="00C028E7" w:rsidP="00D22E9E">
            <w:pPr>
              <w:rPr>
                <w:rFonts w:ascii="Arial" w:hAnsi="Arial" w:cs="Arial"/>
                <w:b/>
                <w:sz w:val="24"/>
                <w:szCs w:val="24"/>
              </w:rPr>
            </w:pPr>
          </w:p>
        </w:tc>
        <w:tc>
          <w:tcPr>
            <w:tcW w:w="654" w:type="pct"/>
            <w:vMerge/>
          </w:tcPr>
          <w:p w14:paraId="2BAF3666" w14:textId="77777777" w:rsidR="00C028E7"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7367C77C" w14:textId="77777777" w:rsidR="0093093B" w:rsidRPr="009B162F" w:rsidRDefault="0093093B" w:rsidP="009B162F">
            <w:pPr>
              <w:pStyle w:val="Heading4"/>
              <w:rPr>
                <w:rFonts w:ascii="Arial" w:eastAsiaTheme="minorHAnsi" w:hAnsi="Arial" w:cs="Arial"/>
                <w:b w:val="0"/>
                <w:bCs w:val="0"/>
                <w:i w:val="0"/>
                <w:iCs w:val="0"/>
                <w:color w:val="auto"/>
                <w:sz w:val="24"/>
                <w:szCs w:val="24"/>
              </w:rPr>
            </w:pPr>
            <w:r w:rsidRPr="009B162F">
              <w:rPr>
                <w:rFonts w:ascii="Arial" w:eastAsiaTheme="minorHAnsi" w:hAnsi="Arial" w:cs="Arial"/>
                <w:b w:val="0"/>
                <w:bCs w:val="0"/>
                <w:i w:val="0"/>
                <w:iCs w:val="0"/>
                <w:color w:val="auto"/>
                <w:sz w:val="24"/>
                <w:szCs w:val="24"/>
              </w:rPr>
              <w:t>Testing Transition Ducts for Leaks</w:t>
            </w:r>
          </w:p>
          <w:p w14:paraId="6F5CD65B" w14:textId="77777777" w:rsidR="0093093B" w:rsidRPr="00FB6FF4" w:rsidRDefault="0093093B" w:rsidP="00A972F6">
            <w:pPr>
              <w:numPr>
                <w:ilvl w:val="0"/>
                <w:numId w:val="8"/>
              </w:numPr>
              <w:spacing w:before="100" w:beforeAutospacing="1" w:after="100" w:afterAutospacing="1"/>
              <w:rPr>
                <w:rFonts w:ascii="Arial" w:hAnsi="Arial" w:cs="Arial"/>
              </w:rPr>
            </w:pPr>
            <w:r w:rsidRPr="00FB6FF4">
              <w:rPr>
                <w:rFonts w:ascii="Arial" w:hAnsi="Arial" w:cs="Arial"/>
              </w:rPr>
              <w:t>Methods for testing transition ducts for leaks (pressure testing, visual inspections).</w:t>
            </w:r>
          </w:p>
          <w:p w14:paraId="57985A11" w14:textId="77777777" w:rsidR="0093093B" w:rsidRPr="00FB6FF4" w:rsidRDefault="0093093B" w:rsidP="00A972F6">
            <w:pPr>
              <w:numPr>
                <w:ilvl w:val="0"/>
                <w:numId w:val="8"/>
              </w:numPr>
              <w:spacing w:before="100" w:beforeAutospacing="1" w:after="100" w:afterAutospacing="1"/>
              <w:rPr>
                <w:rFonts w:ascii="Arial" w:hAnsi="Arial" w:cs="Arial"/>
              </w:rPr>
            </w:pPr>
            <w:r w:rsidRPr="00FB6FF4">
              <w:rPr>
                <w:rFonts w:ascii="Arial" w:hAnsi="Arial" w:cs="Arial"/>
              </w:rPr>
              <w:t>Identifying common leakage points and ensuring proper sealing.</w:t>
            </w:r>
          </w:p>
          <w:p w14:paraId="1039A184" w14:textId="4127BC70" w:rsidR="00C028E7" w:rsidRPr="00FB6FF4" w:rsidRDefault="0093093B" w:rsidP="00A972F6">
            <w:pPr>
              <w:numPr>
                <w:ilvl w:val="0"/>
                <w:numId w:val="8"/>
              </w:numPr>
              <w:spacing w:before="100" w:beforeAutospacing="1" w:after="100" w:afterAutospacing="1"/>
              <w:rPr>
                <w:rFonts w:ascii="Arial" w:hAnsi="Arial" w:cs="Arial"/>
              </w:rPr>
            </w:pPr>
            <w:r w:rsidRPr="00FB6FF4">
              <w:rPr>
                <w:rFonts w:ascii="Arial" w:hAnsi="Arial" w:cs="Arial"/>
              </w:rPr>
              <w:t>Practice: Conducting an air pressure test on a fabricated transition duct.</w:t>
            </w:r>
          </w:p>
        </w:tc>
        <w:tc>
          <w:tcPr>
            <w:tcW w:w="793" w:type="pct"/>
            <w:vMerge/>
            <w:vAlign w:val="center"/>
          </w:tcPr>
          <w:p w14:paraId="0DF609AA" w14:textId="77777777" w:rsidR="00C028E7" w:rsidRPr="0013087B" w:rsidRDefault="00C028E7" w:rsidP="00D22E9E">
            <w:pPr>
              <w:rPr>
                <w:rFonts w:ascii="Arial" w:hAnsi="Arial" w:cs="Arial"/>
                <w:b/>
                <w:bCs/>
                <w:color w:val="000000"/>
                <w:sz w:val="24"/>
                <w:szCs w:val="24"/>
              </w:rPr>
            </w:pPr>
          </w:p>
        </w:tc>
      </w:tr>
      <w:tr w:rsidR="00C028E7" w:rsidRPr="00631D0C" w14:paraId="604EF5D7" w14:textId="77777777" w:rsidTr="00C028E7">
        <w:trPr>
          <w:trHeight w:val="840"/>
        </w:trPr>
        <w:tc>
          <w:tcPr>
            <w:tcW w:w="570" w:type="pct"/>
            <w:vMerge/>
          </w:tcPr>
          <w:p w14:paraId="77B2F417" w14:textId="77777777" w:rsidR="00C028E7" w:rsidRPr="00631D0C" w:rsidRDefault="00C028E7" w:rsidP="00D22E9E">
            <w:pPr>
              <w:jc w:val="center"/>
              <w:rPr>
                <w:rFonts w:ascii="Arial" w:hAnsi="Arial" w:cs="Arial"/>
                <w:b/>
                <w:color w:val="000000" w:themeColor="text1"/>
                <w:sz w:val="24"/>
                <w:szCs w:val="24"/>
              </w:rPr>
            </w:pPr>
          </w:p>
        </w:tc>
        <w:tc>
          <w:tcPr>
            <w:tcW w:w="1025" w:type="pct"/>
            <w:vMerge/>
          </w:tcPr>
          <w:p w14:paraId="274B1463" w14:textId="77777777" w:rsidR="00C028E7" w:rsidRDefault="00C028E7" w:rsidP="00D22E9E">
            <w:pPr>
              <w:rPr>
                <w:rFonts w:ascii="Arial" w:hAnsi="Arial" w:cs="Arial"/>
                <w:b/>
                <w:sz w:val="24"/>
                <w:szCs w:val="24"/>
              </w:rPr>
            </w:pPr>
          </w:p>
        </w:tc>
        <w:tc>
          <w:tcPr>
            <w:tcW w:w="654" w:type="pct"/>
            <w:vMerge/>
          </w:tcPr>
          <w:p w14:paraId="0659E186" w14:textId="77777777" w:rsidR="00C028E7"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70AC8509" w14:textId="77777777" w:rsidR="0093093B" w:rsidRPr="009B162F" w:rsidRDefault="0093093B" w:rsidP="009B162F">
            <w:pPr>
              <w:pStyle w:val="Heading4"/>
              <w:rPr>
                <w:rFonts w:ascii="Arial" w:eastAsiaTheme="minorHAnsi" w:hAnsi="Arial" w:cs="Arial"/>
                <w:b w:val="0"/>
                <w:bCs w:val="0"/>
                <w:i w:val="0"/>
                <w:iCs w:val="0"/>
                <w:color w:val="auto"/>
                <w:sz w:val="24"/>
                <w:szCs w:val="24"/>
              </w:rPr>
            </w:pPr>
            <w:r w:rsidRPr="009B162F">
              <w:rPr>
                <w:rFonts w:ascii="Arial" w:eastAsiaTheme="minorHAnsi" w:hAnsi="Arial" w:cs="Arial"/>
                <w:b w:val="0"/>
                <w:bCs w:val="0"/>
                <w:i w:val="0"/>
                <w:iCs w:val="0"/>
                <w:color w:val="auto"/>
                <w:sz w:val="24"/>
                <w:szCs w:val="24"/>
              </w:rPr>
              <w:t>Quality Control in Transition Duct Fabrication</w:t>
            </w:r>
          </w:p>
          <w:p w14:paraId="2578974B" w14:textId="77777777" w:rsidR="0093093B" w:rsidRPr="00FB6FF4" w:rsidRDefault="0093093B" w:rsidP="00A972F6">
            <w:pPr>
              <w:numPr>
                <w:ilvl w:val="0"/>
                <w:numId w:val="8"/>
              </w:numPr>
              <w:spacing w:before="100" w:beforeAutospacing="1" w:after="100" w:afterAutospacing="1"/>
              <w:rPr>
                <w:rFonts w:ascii="Arial" w:hAnsi="Arial" w:cs="Arial"/>
              </w:rPr>
            </w:pPr>
            <w:r w:rsidRPr="00FB6FF4">
              <w:rPr>
                <w:rFonts w:ascii="Arial" w:hAnsi="Arial" w:cs="Arial"/>
              </w:rPr>
              <w:t>Procedures for inspecting transition ducts for quality assurance.</w:t>
            </w:r>
          </w:p>
          <w:p w14:paraId="7AC4D5D9" w14:textId="77777777" w:rsidR="0093093B" w:rsidRPr="00FB6FF4" w:rsidRDefault="0093093B" w:rsidP="00A972F6">
            <w:pPr>
              <w:numPr>
                <w:ilvl w:val="0"/>
                <w:numId w:val="8"/>
              </w:numPr>
              <w:spacing w:before="100" w:beforeAutospacing="1" w:after="100" w:afterAutospacing="1"/>
              <w:rPr>
                <w:rFonts w:ascii="Arial" w:hAnsi="Arial" w:cs="Arial"/>
              </w:rPr>
            </w:pPr>
            <w:r w:rsidRPr="00FB6FF4">
              <w:rPr>
                <w:rFonts w:ascii="Arial" w:hAnsi="Arial" w:cs="Arial"/>
              </w:rPr>
              <w:t xml:space="preserve">Measuring for proper </w:t>
            </w:r>
            <w:r w:rsidRPr="00FB6FF4">
              <w:rPr>
                <w:rFonts w:ascii="Arial" w:hAnsi="Arial" w:cs="Arial"/>
              </w:rPr>
              <w:lastRenderedPageBreak/>
              <w:t>dimensions, fit, and seal.</w:t>
            </w:r>
          </w:p>
          <w:p w14:paraId="0D09224C" w14:textId="6C4CDC5E" w:rsidR="00C028E7" w:rsidRPr="00FB6FF4" w:rsidRDefault="0093093B" w:rsidP="00A972F6">
            <w:pPr>
              <w:numPr>
                <w:ilvl w:val="0"/>
                <w:numId w:val="8"/>
              </w:numPr>
              <w:spacing w:before="100" w:beforeAutospacing="1" w:after="100" w:afterAutospacing="1"/>
              <w:rPr>
                <w:rFonts w:ascii="Arial" w:hAnsi="Arial" w:cs="Arial"/>
              </w:rPr>
            </w:pPr>
            <w:r w:rsidRPr="00FB6FF4">
              <w:rPr>
                <w:rFonts w:ascii="Arial" w:hAnsi="Arial" w:cs="Arial"/>
              </w:rPr>
              <w:t>Practice: Conducting a quality inspection on a fabricated transition duct.</w:t>
            </w:r>
          </w:p>
        </w:tc>
        <w:tc>
          <w:tcPr>
            <w:tcW w:w="793" w:type="pct"/>
            <w:vMerge/>
            <w:vAlign w:val="center"/>
          </w:tcPr>
          <w:p w14:paraId="32757D26" w14:textId="77777777" w:rsidR="00C028E7" w:rsidRPr="0013087B" w:rsidRDefault="00C028E7" w:rsidP="00D22E9E">
            <w:pPr>
              <w:rPr>
                <w:rFonts w:ascii="Arial" w:hAnsi="Arial" w:cs="Arial"/>
                <w:b/>
                <w:bCs/>
                <w:color w:val="000000"/>
                <w:sz w:val="24"/>
                <w:szCs w:val="24"/>
              </w:rPr>
            </w:pPr>
          </w:p>
        </w:tc>
      </w:tr>
      <w:tr w:rsidR="00C028E7" w:rsidRPr="00631D0C" w14:paraId="7CAA6299" w14:textId="77777777" w:rsidTr="00C028E7">
        <w:trPr>
          <w:trHeight w:val="840"/>
        </w:trPr>
        <w:tc>
          <w:tcPr>
            <w:tcW w:w="570" w:type="pct"/>
            <w:vMerge/>
          </w:tcPr>
          <w:p w14:paraId="503A2D8B" w14:textId="77777777" w:rsidR="00C028E7" w:rsidRPr="00631D0C" w:rsidRDefault="00C028E7" w:rsidP="00D22E9E">
            <w:pPr>
              <w:jc w:val="center"/>
              <w:rPr>
                <w:rFonts w:ascii="Arial" w:hAnsi="Arial" w:cs="Arial"/>
                <w:b/>
                <w:color w:val="000000" w:themeColor="text1"/>
                <w:sz w:val="24"/>
                <w:szCs w:val="24"/>
              </w:rPr>
            </w:pPr>
          </w:p>
        </w:tc>
        <w:tc>
          <w:tcPr>
            <w:tcW w:w="1025" w:type="pct"/>
            <w:vMerge/>
          </w:tcPr>
          <w:p w14:paraId="62F211AC" w14:textId="77777777" w:rsidR="00C028E7" w:rsidRDefault="00C028E7" w:rsidP="00D22E9E">
            <w:pPr>
              <w:rPr>
                <w:rFonts w:ascii="Arial" w:hAnsi="Arial" w:cs="Arial"/>
                <w:b/>
                <w:sz w:val="24"/>
                <w:szCs w:val="24"/>
              </w:rPr>
            </w:pPr>
          </w:p>
        </w:tc>
        <w:tc>
          <w:tcPr>
            <w:tcW w:w="654" w:type="pct"/>
            <w:vMerge w:val="restart"/>
          </w:tcPr>
          <w:p w14:paraId="7B9CEE10" w14:textId="77777777" w:rsidR="00C028E7"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1958" w:type="pct"/>
          </w:tcPr>
          <w:p w14:paraId="7AE25861" w14:textId="77777777" w:rsidR="0093093B" w:rsidRPr="009B162F" w:rsidRDefault="0093093B" w:rsidP="009B162F">
            <w:pPr>
              <w:pStyle w:val="Heading4"/>
              <w:rPr>
                <w:rFonts w:ascii="Arial" w:eastAsiaTheme="minorHAnsi" w:hAnsi="Arial" w:cs="Arial"/>
                <w:b w:val="0"/>
                <w:bCs w:val="0"/>
                <w:i w:val="0"/>
                <w:iCs w:val="0"/>
                <w:color w:val="auto"/>
                <w:sz w:val="24"/>
                <w:szCs w:val="24"/>
              </w:rPr>
            </w:pPr>
            <w:r w:rsidRPr="009B162F">
              <w:rPr>
                <w:rFonts w:ascii="Arial" w:eastAsiaTheme="minorHAnsi" w:hAnsi="Arial" w:cs="Arial"/>
                <w:b w:val="0"/>
                <w:bCs w:val="0"/>
                <w:i w:val="0"/>
                <w:iCs w:val="0"/>
                <w:color w:val="auto"/>
                <w:sz w:val="24"/>
                <w:szCs w:val="24"/>
              </w:rPr>
              <w:t>Troubleshooting Transition Duct Issues</w:t>
            </w:r>
          </w:p>
          <w:p w14:paraId="58657347" w14:textId="77777777" w:rsidR="0093093B" w:rsidRPr="00FB6FF4" w:rsidRDefault="0093093B" w:rsidP="00A972F6">
            <w:pPr>
              <w:numPr>
                <w:ilvl w:val="0"/>
                <w:numId w:val="8"/>
              </w:numPr>
              <w:spacing w:before="100" w:beforeAutospacing="1" w:after="100" w:afterAutospacing="1"/>
              <w:rPr>
                <w:rFonts w:ascii="Arial" w:hAnsi="Arial" w:cs="Arial"/>
              </w:rPr>
            </w:pPr>
            <w:r w:rsidRPr="00FB6FF4">
              <w:rPr>
                <w:rFonts w:ascii="Arial" w:hAnsi="Arial" w:cs="Arial"/>
              </w:rPr>
              <w:t>Common fabrication problems in transition ducts (misalignment, improper bends, leaks).</w:t>
            </w:r>
          </w:p>
          <w:p w14:paraId="21987699" w14:textId="77777777" w:rsidR="0093093B" w:rsidRPr="00FB6FF4" w:rsidRDefault="0093093B" w:rsidP="00A972F6">
            <w:pPr>
              <w:numPr>
                <w:ilvl w:val="0"/>
                <w:numId w:val="8"/>
              </w:numPr>
              <w:spacing w:before="100" w:beforeAutospacing="1" w:after="100" w:afterAutospacing="1"/>
              <w:rPr>
                <w:rFonts w:ascii="Arial" w:hAnsi="Arial" w:cs="Arial"/>
              </w:rPr>
            </w:pPr>
            <w:r w:rsidRPr="00FB6FF4">
              <w:rPr>
                <w:rFonts w:ascii="Arial" w:hAnsi="Arial" w:cs="Arial"/>
              </w:rPr>
              <w:t>Solutions for fixing issues and improving duct performance.</w:t>
            </w:r>
          </w:p>
          <w:p w14:paraId="35A7CC56" w14:textId="710A880C" w:rsidR="00C028E7" w:rsidRPr="00FB6FF4" w:rsidRDefault="0093093B" w:rsidP="00A972F6">
            <w:pPr>
              <w:numPr>
                <w:ilvl w:val="0"/>
                <w:numId w:val="8"/>
              </w:numPr>
              <w:spacing w:before="100" w:beforeAutospacing="1" w:after="100" w:afterAutospacing="1"/>
              <w:rPr>
                <w:rFonts w:ascii="Arial" w:hAnsi="Arial" w:cs="Arial"/>
              </w:rPr>
            </w:pPr>
            <w:r w:rsidRPr="00FB6FF4">
              <w:rPr>
                <w:rFonts w:ascii="Arial" w:hAnsi="Arial" w:cs="Arial"/>
              </w:rPr>
              <w:t>Practice: Identifying and resolving issues in fabricated transition ducts.</w:t>
            </w:r>
          </w:p>
        </w:tc>
        <w:tc>
          <w:tcPr>
            <w:tcW w:w="793" w:type="pct"/>
            <w:vMerge/>
            <w:vAlign w:val="center"/>
          </w:tcPr>
          <w:p w14:paraId="0156DEB4" w14:textId="77777777" w:rsidR="00C028E7" w:rsidRPr="0013087B" w:rsidRDefault="00C028E7" w:rsidP="00D22E9E">
            <w:pPr>
              <w:rPr>
                <w:rFonts w:ascii="Arial" w:hAnsi="Arial" w:cs="Arial"/>
                <w:b/>
                <w:bCs/>
                <w:color w:val="000000"/>
                <w:sz w:val="24"/>
                <w:szCs w:val="24"/>
              </w:rPr>
            </w:pPr>
          </w:p>
        </w:tc>
      </w:tr>
      <w:tr w:rsidR="00C028E7" w:rsidRPr="00631D0C" w14:paraId="40DB9523" w14:textId="77777777" w:rsidTr="00C028E7">
        <w:trPr>
          <w:trHeight w:val="840"/>
        </w:trPr>
        <w:tc>
          <w:tcPr>
            <w:tcW w:w="570" w:type="pct"/>
            <w:vMerge/>
          </w:tcPr>
          <w:p w14:paraId="2F95852A" w14:textId="77777777" w:rsidR="00C028E7" w:rsidRPr="00631D0C" w:rsidRDefault="00C028E7" w:rsidP="00D22E9E">
            <w:pPr>
              <w:jc w:val="center"/>
              <w:rPr>
                <w:rFonts w:ascii="Arial" w:hAnsi="Arial" w:cs="Arial"/>
                <w:b/>
                <w:color w:val="000000" w:themeColor="text1"/>
                <w:sz w:val="24"/>
                <w:szCs w:val="24"/>
              </w:rPr>
            </w:pPr>
          </w:p>
        </w:tc>
        <w:tc>
          <w:tcPr>
            <w:tcW w:w="1025" w:type="pct"/>
            <w:vMerge/>
          </w:tcPr>
          <w:p w14:paraId="16226BC2" w14:textId="77777777" w:rsidR="00C028E7" w:rsidRDefault="00C028E7" w:rsidP="00D22E9E">
            <w:pPr>
              <w:rPr>
                <w:rFonts w:ascii="Arial" w:hAnsi="Arial" w:cs="Arial"/>
                <w:b/>
                <w:sz w:val="24"/>
                <w:szCs w:val="24"/>
              </w:rPr>
            </w:pPr>
          </w:p>
        </w:tc>
        <w:tc>
          <w:tcPr>
            <w:tcW w:w="654" w:type="pct"/>
            <w:vMerge/>
          </w:tcPr>
          <w:p w14:paraId="418CC09A" w14:textId="77777777" w:rsidR="00C028E7"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72DC61FB" w14:textId="77777777" w:rsidR="0093093B" w:rsidRPr="009B162F" w:rsidRDefault="0093093B" w:rsidP="009B162F">
            <w:pPr>
              <w:pStyle w:val="Heading4"/>
              <w:rPr>
                <w:rFonts w:ascii="Arial" w:eastAsiaTheme="minorHAnsi" w:hAnsi="Arial" w:cs="Arial"/>
                <w:b w:val="0"/>
                <w:bCs w:val="0"/>
                <w:i w:val="0"/>
                <w:iCs w:val="0"/>
                <w:color w:val="auto"/>
                <w:sz w:val="24"/>
                <w:szCs w:val="24"/>
              </w:rPr>
            </w:pPr>
            <w:r w:rsidRPr="009B162F">
              <w:rPr>
                <w:rFonts w:ascii="Arial" w:eastAsiaTheme="minorHAnsi" w:hAnsi="Arial" w:cs="Arial"/>
                <w:b w:val="0"/>
                <w:bCs w:val="0"/>
                <w:i w:val="0"/>
                <w:iCs w:val="0"/>
                <w:color w:val="auto"/>
                <w:sz w:val="24"/>
                <w:szCs w:val="24"/>
              </w:rPr>
              <w:t>Installation Considerations for Transition Ducts</w:t>
            </w:r>
          </w:p>
          <w:p w14:paraId="0BA7CF3A" w14:textId="77777777" w:rsidR="0093093B" w:rsidRPr="00FB6FF4" w:rsidRDefault="0093093B" w:rsidP="00A972F6">
            <w:pPr>
              <w:numPr>
                <w:ilvl w:val="0"/>
                <w:numId w:val="8"/>
              </w:numPr>
              <w:spacing w:before="100" w:beforeAutospacing="1" w:after="100" w:afterAutospacing="1"/>
              <w:rPr>
                <w:rFonts w:ascii="Arial" w:hAnsi="Arial" w:cs="Arial"/>
              </w:rPr>
            </w:pPr>
            <w:r w:rsidRPr="00FB6FF4">
              <w:rPr>
                <w:rFonts w:ascii="Arial" w:hAnsi="Arial" w:cs="Arial"/>
              </w:rPr>
              <w:t>Installation practices for transition ducts in HVAC systems.</w:t>
            </w:r>
          </w:p>
          <w:p w14:paraId="3FC58D0E" w14:textId="77777777" w:rsidR="0093093B" w:rsidRPr="00FB6FF4" w:rsidRDefault="0093093B" w:rsidP="00A972F6">
            <w:pPr>
              <w:numPr>
                <w:ilvl w:val="0"/>
                <w:numId w:val="8"/>
              </w:numPr>
              <w:spacing w:before="100" w:beforeAutospacing="1" w:after="100" w:afterAutospacing="1"/>
              <w:rPr>
                <w:rFonts w:ascii="Arial" w:hAnsi="Arial" w:cs="Arial"/>
              </w:rPr>
            </w:pPr>
            <w:r w:rsidRPr="00FB6FF4">
              <w:rPr>
                <w:rFonts w:ascii="Arial" w:hAnsi="Arial" w:cs="Arial"/>
              </w:rPr>
              <w:t>Proper alignment, securing, and sealing during the installation process.</w:t>
            </w:r>
          </w:p>
          <w:p w14:paraId="6C94D61B" w14:textId="34573EBB" w:rsidR="00C028E7" w:rsidRPr="00FB6FF4" w:rsidRDefault="0093093B" w:rsidP="00A972F6">
            <w:pPr>
              <w:numPr>
                <w:ilvl w:val="0"/>
                <w:numId w:val="8"/>
              </w:numPr>
              <w:spacing w:before="100" w:beforeAutospacing="1" w:after="100" w:afterAutospacing="1"/>
              <w:rPr>
                <w:rFonts w:ascii="Arial" w:hAnsi="Arial" w:cs="Arial"/>
              </w:rPr>
            </w:pPr>
            <w:r w:rsidRPr="00FB6FF4">
              <w:rPr>
                <w:rFonts w:ascii="Arial" w:hAnsi="Arial" w:cs="Arial"/>
              </w:rPr>
              <w:t>Practice: Installing a transition duct in a mock HVAC system.</w:t>
            </w:r>
          </w:p>
        </w:tc>
        <w:tc>
          <w:tcPr>
            <w:tcW w:w="793" w:type="pct"/>
            <w:vMerge/>
            <w:vAlign w:val="center"/>
          </w:tcPr>
          <w:p w14:paraId="24E6AF30" w14:textId="77777777" w:rsidR="00C028E7" w:rsidRPr="0013087B" w:rsidRDefault="00C028E7" w:rsidP="00D22E9E">
            <w:pPr>
              <w:rPr>
                <w:rFonts w:ascii="Arial" w:hAnsi="Arial" w:cs="Arial"/>
                <w:b/>
                <w:bCs/>
                <w:color w:val="000000"/>
                <w:sz w:val="24"/>
                <w:szCs w:val="24"/>
              </w:rPr>
            </w:pPr>
          </w:p>
        </w:tc>
      </w:tr>
      <w:tr w:rsidR="00C028E7" w:rsidRPr="00631D0C" w14:paraId="2ED3A99D" w14:textId="77777777" w:rsidTr="00C028E7">
        <w:trPr>
          <w:trHeight w:val="840"/>
        </w:trPr>
        <w:tc>
          <w:tcPr>
            <w:tcW w:w="570" w:type="pct"/>
            <w:vMerge/>
          </w:tcPr>
          <w:p w14:paraId="42F52B3E" w14:textId="77777777" w:rsidR="00C028E7" w:rsidRPr="00631D0C" w:rsidRDefault="00C028E7" w:rsidP="00D22E9E">
            <w:pPr>
              <w:jc w:val="center"/>
              <w:rPr>
                <w:rFonts w:ascii="Arial" w:hAnsi="Arial" w:cs="Arial"/>
                <w:b/>
                <w:color w:val="000000" w:themeColor="text1"/>
                <w:sz w:val="24"/>
                <w:szCs w:val="24"/>
              </w:rPr>
            </w:pPr>
          </w:p>
        </w:tc>
        <w:tc>
          <w:tcPr>
            <w:tcW w:w="1025" w:type="pct"/>
            <w:vMerge/>
          </w:tcPr>
          <w:p w14:paraId="5288C6F5" w14:textId="77777777" w:rsidR="00C028E7" w:rsidRDefault="00C028E7" w:rsidP="00D22E9E">
            <w:pPr>
              <w:rPr>
                <w:rFonts w:ascii="Arial" w:hAnsi="Arial" w:cs="Arial"/>
                <w:b/>
                <w:sz w:val="24"/>
                <w:szCs w:val="24"/>
              </w:rPr>
            </w:pPr>
          </w:p>
        </w:tc>
        <w:tc>
          <w:tcPr>
            <w:tcW w:w="654" w:type="pct"/>
            <w:vMerge/>
          </w:tcPr>
          <w:p w14:paraId="6445923F" w14:textId="77777777" w:rsidR="00C028E7"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011DEEF2" w14:textId="77777777" w:rsidR="0093093B" w:rsidRPr="009B162F" w:rsidRDefault="0093093B" w:rsidP="009B162F">
            <w:pPr>
              <w:pStyle w:val="Heading4"/>
              <w:rPr>
                <w:rFonts w:ascii="Arial" w:eastAsiaTheme="minorHAnsi" w:hAnsi="Arial" w:cs="Arial"/>
                <w:b w:val="0"/>
                <w:bCs w:val="0"/>
                <w:i w:val="0"/>
                <w:iCs w:val="0"/>
                <w:color w:val="auto"/>
                <w:sz w:val="24"/>
                <w:szCs w:val="24"/>
              </w:rPr>
            </w:pPr>
            <w:r w:rsidRPr="009B162F">
              <w:rPr>
                <w:rFonts w:ascii="Arial" w:eastAsiaTheme="minorHAnsi" w:hAnsi="Arial" w:cs="Arial"/>
                <w:b w:val="0"/>
                <w:bCs w:val="0"/>
                <w:i w:val="0"/>
                <w:iCs w:val="0"/>
                <w:color w:val="auto"/>
                <w:sz w:val="24"/>
                <w:szCs w:val="24"/>
              </w:rPr>
              <w:t>Final Assessment and Course Wrap-Up</w:t>
            </w:r>
          </w:p>
          <w:p w14:paraId="746460F3" w14:textId="77777777" w:rsidR="0093093B" w:rsidRPr="00FB6FF4" w:rsidRDefault="0093093B" w:rsidP="00A972F6">
            <w:pPr>
              <w:numPr>
                <w:ilvl w:val="0"/>
                <w:numId w:val="8"/>
              </w:numPr>
              <w:spacing w:before="100" w:beforeAutospacing="1" w:after="100" w:afterAutospacing="1"/>
              <w:rPr>
                <w:rFonts w:ascii="Arial" w:hAnsi="Arial" w:cs="Arial"/>
              </w:rPr>
            </w:pPr>
            <w:r w:rsidRPr="00FB6FF4">
              <w:rPr>
                <w:rFonts w:ascii="Arial" w:hAnsi="Arial" w:cs="Arial"/>
              </w:rPr>
              <w:t>Review of all techniques involved in transition duct fabrication.</w:t>
            </w:r>
          </w:p>
          <w:p w14:paraId="4B6FBE26" w14:textId="19A37A92" w:rsidR="00C028E7" w:rsidRPr="00FB6FF4" w:rsidRDefault="0093093B" w:rsidP="00A972F6">
            <w:pPr>
              <w:numPr>
                <w:ilvl w:val="0"/>
                <w:numId w:val="8"/>
              </w:numPr>
              <w:spacing w:before="100" w:beforeAutospacing="1" w:after="100" w:afterAutospacing="1"/>
              <w:rPr>
                <w:rFonts w:ascii="Arial" w:hAnsi="Arial" w:cs="Arial"/>
              </w:rPr>
            </w:pPr>
            <w:r w:rsidRPr="00FB6FF4">
              <w:rPr>
                <w:rFonts w:ascii="Arial" w:hAnsi="Arial" w:cs="Arial"/>
              </w:rPr>
              <w:t>Q&amp;A, feedback, and course completion.</w:t>
            </w:r>
          </w:p>
        </w:tc>
        <w:tc>
          <w:tcPr>
            <w:tcW w:w="793" w:type="pct"/>
            <w:vMerge/>
            <w:vAlign w:val="center"/>
          </w:tcPr>
          <w:p w14:paraId="18DE9A57" w14:textId="77777777" w:rsidR="00C028E7" w:rsidRPr="0013087B" w:rsidRDefault="00C028E7" w:rsidP="00D22E9E">
            <w:pPr>
              <w:rPr>
                <w:rFonts w:ascii="Arial" w:hAnsi="Arial" w:cs="Arial"/>
                <w:b/>
                <w:bCs/>
                <w:color w:val="000000"/>
                <w:sz w:val="24"/>
                <w:szCs w:val="24"/>
              </w:rPr>
            </w:pPr>
          </w:p>
        </w:tc>
      </w:tr>
      <w:tr w:rsidR="00C028E7" w:rsidRPr="00631D0C" w14:paraId="5B2F9AB9" w14:textId="77777777" w:rsidTr="00C028E7">
        <w:trPr>
          <w:trHeight w:val="840"/>
        </w:trPr>
        <w:tc>
          <w:tcPr>
            <w:tcW w:w="570" w:type="pct"/>
            <w:vMerge w:val="restart"/>
          </w:tcPr>
          <w:p w14:paraId="7DA238F5" w14:textId="59110BBF" w:rsidR="00C028E7" w:rsidRPr="00631D0C" w:rsidRDefault="00C028E7" w:rsidP="00D22E9E">
            <w:pPr>
              <w:jc w:val="center"/>
              <w:rPr>
                <w:rFonts w:ascii="Arial" w:hAnsi="Arial" w:cs="Arial"/>
                <w:b/>
                <w:color w:val="000000" w:themeColor="text1"/>
                <w:sz w:val="24"/>
                <w:szCs w:val="24"/>
              </w:rPr>
            </w:pPr>
            <w:r>
              <w:rPr>
                <w:rFonts w:ascii="Arial" w:hAnsi="Arial" w:cs="Arial"/>
                <w:b/>
                <w:sz w:val="24"/>
                <w:szCs w:val="24"/>
              </w:rPr>
              <w:t>Week 14</w:t>
            </w:r>
          </w:p>
        </w:tc>
        <w:tc>
          <w:tcPr>
            <w:tcW w:w="1025" w:type="pct"/>
            <w:vMerge w:val="restart"/>
          </w:tcPr>
          <w:p w14:paraId="0DF5AB24" w14:textId="2F993F2B" w:rsidR="00C028E7" w:rsidRDefault="0093093B" w:rsidP="00D22E9E">
            <w:pPr>
              <w:rPr>
                <w:rFonts w:ascii="Arial" w:hAnsi="Arial" w:cs="Arial"/>
                <w:b/>
                <w:sz w:val="24"/>
                <w:szCs w:val="24"/>
              </w:rPr>
            </w:pPr>
            <w:r w:rsidRPr="008213BE">
              <w:rPr>
                <w:rFonts w:ascii="Arial" w:hAnsi="Arial" w:cs="Arial"/>
                <w:b/>
                <w:bCs/>
                <w:color w:val="000000" w:themeColor="text1"/>
                <w:sz w:val="24"/>
                <w:szCs w:val="24"/>
              </w:rPr>
              <w:t>Advanced Blueprint Reading</w:t>
            </w:r>
            <w:r>
              <w:rPr>
                <w:rFonts w:ascii="Arial" w:hAnsi="Arial" w:cs="Arial"/>
                <w:b/>
                <w:sz w:val="24"/>
                <w:szCs w:val="24"/>
              </w:rPr>
              <w:t xml:space="preserve"> </w:t>
            </w:r>
          </w:p>
        </w:tc>
        <w:tc>
          <w:tcPr>
            <w:tcW w:w="654" w:type="pct"/>
            <w:vMerge w:val="restart"/>
          </w:tcPr>
          <w:p w14:paraId="24B33D2D" w14:textId="77777777" w:rsidR="00C028E7" w:rsidRPr="00631D0C"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1958" w:type="pct"/>
          </w:tcPr>
          <w:p w14:paraId="3C86DB13" w14:textId="77777777" w:rsidR="0093093B" w:rsidRPr="009B162F" w:rsidRDefault="0093093B" w:rsidP="009B162F">
            <w:pPr>
              <w:pStyle w:val="Heading4"/>
              <w:rPr>
                <w:rFonts w:ascii="Arial" w:eastAsiaTheme="minorHAnsi" w:hAnsi="Arial" w:cs="Arial"/>
                <w:b w:val="0"/>
                <w:bCs w:val="0"/>
                <w:i w:val="0"/>
                <w:iCs w:val="0"/>
                <w:color w:val="auto"/>
                <w:sz w:val="24"/>
                <w:szCs w:val="24"/>
              </w:rPr>
            </w:pPr>
            <w:r w:rsidRPr="009B162F">
              <w:rPr>
                <w:rFonts w:ascii="Arial" w:eastAsiaTheme="minorHAnsi" w:hAnsi="Arial" w:cs="Arial"/>
                <w:b w:val="0"/>
                <w:bCs w:val="0"/>
                <w:i w:val="0"/>
                <w:iCs w:val="0"/>
                <w:color w:val="auto"/>
                <w:sz w:val="24"/>
                <w:szCs w:val="24"/>
              </w:rPr>
              <w:t>Introduction to Advanced Blueprint Reading</w:t>
            </w:r>
          </w:p>
          <w:p w14:paraId="1C8F4C15" w14:textId="77777777" w:rsidR="0093093B" w:rsidRPr="00FB6FF4" w:rsidRDefault="0093093B" w:rsidP="00A972F6">
            <w:pPr>
              <w:numPr>
                <w:ilvl w:val="0"/>
                <w:numId w:val="8"/>
              </w:numPr>
              <w:spacing w:before="100" w:beforeAutospacing="1" w:after="100" w:afterAutospacing="1"/>
              <w:rPr>
                <w:rFonts w:ascii="Arial" w:hAnsi="Arial" w:cs="Arial"/>
              </w:rPr>
            </w:pPr>
            <w:r w:rsidRPr="00FB6FF4">
              <w:rPr>
                <w:rFonts w:ascii="Arial" w:hAnsi="Arial" w:cs="Arial"/>
              </w:rPr>
              <w:t>Overview of blueprint reading in the context of duct fabrication.</w:t>
            </w:r>
          </w:p>
          <w:p w14:paraId="6186E1F2" w14:textId="77777777" w:rsidR="0093093B" w:rsidRPr="00FB6FF4" w:rsidRDefault="0093093B" w:rsidP="00A972F6">
            <w:pPr>
              <w:numPr>
                <w:ilvl w:val="0"/>
                <w:numId w:val="8"/>
              </w:numPr>
              <w:spacing w:before="100" w:beforeAutospacing="1" w:after="100" w:afterAutospacing="1"/>
              <w:rPr>
                <w:rFonts w:ascii="Arial" w:hAnsi="Arial" w:cs="Arial"/>
              </w:rPr>
            </w:pPr>
            <w:r w:rsidRPr="00FB6FF4">
              <w:rPr>
                <w:rFonts w:ascii="Arial" w:hAnsi="Arial" w:cs="Arial"/>
              </w:rPr>
              <w:t>Understanding the role of blueprints in HVAC system installation.</w:t>
            </w:r>
          </w:p>
          <w:p w14:paraId="7E22072A" w14:textId="0E96E6D2" w:rsidR="00C028E7" w:rsidRPr="00FB6FF4" w:rsidRDefault="0093093B" w:rsidP="00A972F6">
            <w:pPr>
              <w:numPr>
                <w:ilvl w:val="0"/>
                <w:numId w:val="8"/>
              </w:numPr>
              <w:spacing w:before="100" w:beforeAutospacing="1" w:after="100" w:afterAutospacing="1"/>
              <w:rPr>
                <w:rFonts w:ascii="Arial" w:hAnsi="Arial" w:cs="Arial"/>
              </w:rPr>
            </w:pPr>
            <w:r w:rsidRPr="00FB6FF4">
              <w:rPr>
                <w:rFonts w:ascii="Arial" w:hAnsi="Arial" w:cs="Arial"/>
              </w:rPr>
              <w:t xml:space="preserve">Key components and </w:t>
            </w:r>
            <w:r w:rsidRPr="00FB6FF4">
              <w:rPr>
                <w:rFonts w:ascii="Arial" w:hAnsi="Arial" w:cs="Arial"/>
              </w:rPr>
              <w:lastRenderedPageBreak/>
              <w:t>terminology used in advanced ductwork blueprints.</w:t>
            </w:r>
          </w:p>
        </w:tc>
        <w:tc>
          <w:tcPr>
            <w:tcW w:w="793" w:type="pct"/>
            <w:vMerge w:val="restart"/>
            <w:vAlign w:val="center"/>
          </w:tcPr>
          <w:p w14:paraId="7A79C094" w14:textId="77777777" w:rsidR="00C028E7" w:rsidRDefault="00C028E7" w:rsidP="00D22E9E">
            <w:pPr>
              <w:pStyle w:val="ListParagraph"/>
              <w:ind w:left="521"/>
              <w:rPr>
                <w:rFonts w:ascii="Arial" w:hAnsi="Arial" w:cs="Arial"/>
                <w:b/>
                <w:bCs/>
                <w:color w:val="000000"/>
                <w:sz w:val="24"/>
                <w:szCs w:val="24"/>
              </w:rPr>
            </w:pPr>
          </w:p>
          <w:p w14:paraId="2BDDE461" w14:textId="5071497E" w:rsidR="00C028E7" w:rsidRPr="00AA2215" w:rsidRDefault="00216A5E" w:rsidP="00D22E9E">
            <w:pPr>
              <w:pStyle w:val="ListParagraph"/>
              <w:numPr>
                <w:ilvl w:val="0"/>
                <w:numId w:val="3"/>
              </w:numPr>
              <w:ind w:left="162" w:hanging="143"/>
              <w:rPr>
                <w:rFonts w:ascii="Arial" w:hAnsi="Arial" w:cs="Arial"/>
                <w:b/>
                <w:bCs/>
                <w:sz w:val="24"/>
                <w:szCs w:val="24"/>
              </w:rPr>
            </w:pPr>
            <w:r>
              <w:rPr>
                <w:rFonts w:ascii="Arial" w:hAnsi="Arial" w:cs="Arial"/>
                <w:b/>
                <w:bCs/>
                <w:sz w:val="24"/>
                <w:szCs w:val="24"/>
              </w:rPr>
              <w:t>Task 14</w:t>
            </w:r>
          </w:p>
          <w:p w14:paraId="7A8F2564" w14:textId="77777777" w:rsidR="00C028E7" w:rsidRPr="00AA2215" w:rsidRDefault="00C028E7" w:rsidP="00D22E9E">
            <w:pPr>
              <w:ind w:left="378"/>
              <w:rPr>
                <w:rFonts w:ascii="Arial" w:hAnsi="Arial" w:cs="Arial"/>
                <w:b/>
                <w:bCs/>
                <w:color w:val="FF0000"/>
                <w:sz w:val="24"/>
                <w:szCs w:val="24"/>
              </w:rPr>
            </w:pPr>
          </w:p>
          <w:p w14:paraId="609A6A75" w14:textId="77777777" w:rsidR="00C028E7" w:rsidRPr="00AA2215" w:rsidRDefault="00C028E7" w:rsidP="00D22E9E">
            <w:pPr>
              <w:ind w:left="378"/>
              <w:rPr>
                <w:rFonts w:ascii="Arial" w:hAnsi="Arial" w:cs="Arial"/>
                <w:b/>
                <w:bCs/>
                <w:color w:val="FF0000"/>
                <w:sz w:val="24"/>
                <w:szCs w:val="24"/>
              </w:rPr>
            </w:pPr>
          </w:p>
          <w:p w14:paraId="1EF2F188" w14:textId="77777777" w:rsidR="00C028E7" w:rsidRPr="00631D0C" w:rsidRDefault="00C028E7" w:rsidP="00D22E9E">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6928BEE1" w14:textId="77777777" w:rsidR="00C028E7" w:rsidRPr="0013087B" w:rsidRDefault="00C028E7" w:rsidP="00D22E9E">
            <w:pPr>
              <w:rPr>
                <w:rFonts w:ascii="Arial" w:hAnsi="Arial" w:cs="Arial"/>
                <w:b/>
                <w:bCs/>
                <w:color w:val="000000"/>
                <w:sz w:val="24"/>
                <w:szCs w:val="24"/>
              </w:rPr>
            </w:pPr>
          </w:p>
        </w:tc>
      </w:tr>
      <w:tr w:rsidR="00C028E7" w:rsidRPr="00631D0C" w14:paraId="5330A751" w14:textId="77777777" w:rsidTr="00C028E7">
        <w:trPr>
          <w:trHeight w:val="840"/>
        </w:trPr>
        <w:tc>
          <w:tcPr>
            <w:tcW w:w="570" w:type="pct"/>
            <w:vMerge/>
          </w:tcPr>
          <w:p w14:paraId="4C4F9501" w14:textId="77777777" w:rsidR="00C028E7" w:rsidRPr="00631D0C" w:rsidRDefault="00C028E7" w:rsidP="00D22E9E">
            <w:pPr>
              <w:jc w:val="center"/>
              <w:rPr>
                <w:rFonts w:ascii="Arial" w:hAnsi="Arial" w:cs="Arial"/>
                <w:b/>
                <w:sz w:val="24"/>
                <w:szCs w:val="24"/>
              </w:rPr>
            </w:pPr>
          </w:p>
        </w:tc>
        <w:tc>
          <w:tcPr>
            <w:tcW w:w="1025" w:type="pct"/>
            <w:vMerge/>
          </w:tcPr>
          <w:p w14:paraId="2414337D" w14:textId="77777777" w:rsidR="00C028E7" w:rsidRPr="00AF20B6" w:rsidRDefault="00C028E7" w:rsidP="00D22E9E">
            <w:pPr>
              <w:rPr>
                <w:rFonts w:ascii="Arial" w:hAnsi="Arial" w:cs="Arial"/>
                <w:b/>
                <w:color w:val="000000" w:themeColor="text1"/>
                <w:sz w:val="24"/>
                <w:szCs w:val="24"/>
              </w:rPr>
            </w:pPr>
          </w:p>
        </w:tc>
        <w:tc>
          <w:tcPr>
            <w:tcW w:w="654" w:type="pct"/>
            <w:vMerge/>
          </w:tcPr>
          <w:p w14:paraId="3607FA02"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72E377D9" w14:textId="77777777" w:rsidR="0093093B" w:rsidRPr="00064E1A" w:rsidRDefault="0093093B" w:rsidP="00064E1A">
            <w:pPr>
              <w:pStyle w:val="Heading4"/>
              <w:rPr>
                <w:rFonts w:ascii="Arial" w:eastAsiaTheme="minorHAnsi" w:hAnsi="Arial" w:cs="Arial"/>
                <w:b w:val="0"/>
                <w:bCs w:val="0"/>
                <w:i w:val="0"/>
                <w:iCs w:val="0"/>
                <w:color w:val="auto"/>
                <w:sz w:val="24"/>
                <w:szCs w:val="24"/>
              </w:rPr>
            </w:pPr>
            <w:r w:rsidRPr="00064E1A">
              <w:rPr>
                <w:rFonts w:ascii="Arial" w:eastAsiaTheme="minorHAnsi" w:hAnsi="Arial" w:cs="Arial"/>
                <w:b w:val="0"/>
                <w:bCs w:val="0"/>
                <w:i w:val="0"/>
                <w:iCs w:val="0"/>
                <w:color w:val="auto"/>
                <w:sz w:val="24"/>
                <w:szCs w:val="24"/>
              </w:rPr>
              <w:t>Understanding Architectural and Structural Plans</w:t>
            </w:r>
          </w:p>
          <w:p w14:paraId="1B79BF10" w14:textId="77777777" w:rsidR="0093093B" w:rsidRPr="00FB6FF4" w:rsidRDefault="0093093B" w:rsidP="00A972F6">
            <w:pPr>
              <w:numPr>
                <w:ilvl w:val="0"/>
                <w:numId w:val="8"/>
              </w:numPr>
              <w:spacing w:before="100" w:beforeAutospacing="1" w:after="100" w:afterAutospacing="1"/>
              <w:rPr>
                <w:rFonts w:ascii="Arial" w:hAnsi="Arial" w:cs="Arial"/>
              </w:rPr>
            </w:pPr>
            <w:r w:rsidRPr="00FB6FF4">
              <w:rPr>
                <w:rFonts w:ascii="Arial" w:hAnsi="Arial" w:cs="Arial"/>
              </w:rPr>
              <w:t>Reading architectural and structural blueprints that incorporate HVAC system layouts.</w:t>
            </w:r>
          </w:p>
          <w:p w14:paraId="0949DA7D" w14:textId="77777777" w:rsidR="0093093B" w:rsidRPr="00FB6FF4" w:rsidRDefault="0093093B" w:rsidP="00A972F6">
            <w:pPr>
              <w:numPr>
                <w:ilvl w:val="0"/>
                <w:numId w:val="8"/>
              </w:numPr>
              <w:spacing w:before="100" w:beforeAutospacing="1" w:after="100" w:afterAutospacing="1"/>
              <w:rPr>
                <w:rFonts w:ascii="Arial" w:hAnsi="Arial" w:cs="Arial"/>
              </w:rPr>
            </w:pPr>
            <w:r w:rsidRPr="00FB6FF4">
              <w:rPr>
                <w:rFonts w:ascii="Arial" w:hAnsi="Arial" w:cs="Arial"/>
              </w:rPr>
              <w:t>Recognizing symbols and details that affect duct design.</w:t>
            </w:r>
          </w:p>
          <w:p w14:paraId="371AF317" w14:textId="714FAD65" w:rsidR="00C028E7" w:rsidRPr="00FB6FF4" w:rsidRDefault="0093093B" w:rsidP="00A972F6">
            <w:pPr>
              <w:numPr>
                <w:ilvl w:val="0"/>
                <w:numId w:val="8"/>
              </w:numPr>
              <w:spacing w:before="100" w:beforeAutospacing="1" w:after="100" w:afterAutospacing="1"/>
              <w:rPr>
                <w:rFonts w:ascii="Arial" w:hAnsi="Arial" w:cs="Arial"/>
              </w:rPr>
            </w:pPr>
            <w:r w:rsidRPr="00FB6FF4">
              <w:rPr>
                <w:rFonts w:ascii="Arial" w:hAnsi="Arial" w:cs="Arial"/>
              </w:rPr>
              <w:t>Practice: Interpreting a section of an architectural blueprint with HVAC considerations.</w:t>
            </w:r>
          </w:p>
        </w:tc>
        <w:tc>
          <w:tcPr>
            <w:tcW w:w="793" w:type="pct"/>
            <w:vMerge/>
            <w:vAlign w:val="center"/>
          </w:tcPr>
          <w:p w14:paraId="1FEC9C30" w14:textId="77777777" w:rsidR="00C028E7" w:rsidRDefault="00C028E7" w:rsidP="00D22E9E">
            <w:pPr>
              <w:pStyle w:val="ListParagraph"/>
              <w:ind w:left="521"/>
              <w:rPr>
                <w:rFonts w:ascii="Arial" w:hAnsi="Arial" w:cs="Arial"/>
                <w:b/>
                <w:bCs/>
                <w:color w:val="000000"/>
                <w:sz w:val="24"/>
                <w:szCs w:val="24"/>
              </w:rPr>
            </w:pPr>
          </w:p>
        </w:tc>
      </w:tr>
      <w:tr w:rsidR="00C028E7" w:rsidRPr="00631D0C" w14:paraId="473F8ED0" w14:textId="77777777" w:rsidTr="00C028E7">
        <w:trPr>
          <w:trHeight w:val="840"/>
        </w:trPr>
        <w:tc>
          <w:tcPr>
            <w:tcW w:w="570" w:type="pct"/>
            <w:vMerge/>
          </w:tcPr>
          <w:p w14:paraId="0C8FAC04" w14:textId="77777777" w:rsidR="00C028E7" w:rsidRPr="00631D0C" w:rsidRDefault="00C028E7" w:rsidP="00D22E9E">
            <w:pPr>
              <w:jc w:val="center"/>
              <w:rPr>
                <w:rFonts w:ascii="Arial" w:hAnsi="Arial" w:cs="Arial"/>
                <w:b/>
                <w:sz w:val="24"/>
                <w:szCs w:val="24"/>
              </w:rPr>
            </w:pPr>
          </w:p>
        </w:tc>
        <w:tc>
          <w:tcPr>
            <w:tcW w:w="1025" w:type="pct"/>
            <w:vMerge/>
          </w:tcPr>
          <w:p w14:paraId="7EC6C3E8" w14:textId="77777777" w:rsidR="00C028E7" w:rsidRPr="00AF20B6" w:rsidRDefault="00C028E7" w:rsidP="00D22E9E">
            <w:pPr>
              <w:rPr>
                <w:rFonts w:ascii="Arial" w:hAnsi="Arial" w:cs="Arial"/>
                <w:b/>
                <w:color w:val="000000" w:themeColor="text1"/>
                <w:sz w:val="24"/>
                <w:szCs w:val="24"/>
              </w:rPr>
            </w:pPr>
          </w:p>
        </w:tc>
        <w:tc>
          <w:tcPr>
            <w:tcW w:w="654" w:type="pct"/>
            <w:vMerge/>
          </w:tcPr>
          <w:p w14:paraId="2A568CCD"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3A6B5F94" w14:textId="77777777" w:rsidR="0093093B" w:rsidRPr="00064E1A" w:rsidRDefault="0093093B" w:rsidP="00064E1A">
            <w:pPr>
              <w:pStyle w:val="Heading4"/>
              <w:rPr>
                <w:rFonts w:ascii="Arial" w:eastAsiaTheme="minorHAnsi" w:hAnsi="Arial" w:cs="Arial"/>
                <w:b w:val="0"/>
                <w:bCs w:val="0"/>
                <w:i w:val="0"/>
                <w:iCs w:val="0"/>
                <w:color w:val="auto"/>
                <w:sz w:val="24"/>
                <w:szCs w:val="24"/>
              </w:rPr>
            </w:pPr>
            <w:r w:rsidRPr="00064E1A">
              <w:rPr>
                <w:rFonts w:ascii="Arial" w:eastAsiaTheme="minorHAnsi" w:hAnsi="Arial" w:cs="Arial"/>
                <w:b w:val="0"/>
                <w:bCs w:val="0"/>
                <w:i w:val="0"/>
                <w:iCs w:val="0"/>
                <w:color w:val="auto"/>
                <w:sz w:val="24"/>
                <w:szCs w:val="24"/>
              </w:rPr>
              <w:t>Symbols and Abbreviations in Ductwork Blueprints</w:t>
            </w:r>
          </w:p>
          <w:p w14:paraId="443E7E2B" w14:textId="77777777" w:rsidR="0093093B" w:rsidRPr="00FB6FF4" w:rsidRDefault="0093093B" w:rsidP="00A972F6">
            <w:pPr>
              <w:numPr>
                <w:ilvl w:val="0"/>
                <w:numId w:val="8"/>
              </w:numPr>
              <w:spacing w:before="100" w:beforeAutospacing="1" w:after="100" w:afterAutospacing="1"/>
              <w:rPr>
                <w:rFonts w:ascii="Arial" w:hAnsi="Arial" w:cs="Arial"/>
              </w:rPr>
            </w:pPr>
            <w:r w:rsidRPr="00FB6FF4">
              <w:rPr>
                <w:rFonts w:ascii="Arial" w:hAnsi="Arial" w:cs="Arial"/>
              </w:rPr>
              <w:t>Identifying common symbols and abbreviations used in ductwork blueprints.</w:t>
            </w:r>
          </w:p>
          <w:p w14:paraId="4E567371" w14:textId="77777777" w:rsidR="0093093B" w:rsidRPr="00FB6FF4" w:rsidRDefault="0093093B" w:rsidP="00A972F6">
            <w:pPr>
              <w:numPr>
                <w:ilvl w:val="0"/>
                <w:numId w:val="8"/>
              </w:numPr>
              <w:spacing w:before="100" w:beforeAutospacing="1" w:after="100" w:afterAutospacing="1"/>
              <w:rPr>
                <w:rFonts w:ascii="Arial" w:hAnsi="Arial" w:cs="Arial"/>
              </w:rPr>
            </w:pPr>
            <w:r w:rsidRPr="00FB6FF4">
              <w:rPr>
                <w:rFonts w:ascii="Arial" w:hAnsi="Arial" w:cs="Arial"/>
              </w:rPr>
              <w:t>Understanding the standard notations for ducts, fittings, and other HVAC components.</w:t>
            </w:r>
          </w:p>
          <w:p w14:paraId="043CFA8A" w14:textId="65978E64" w:rsidR="00C028E7" w:rsidRPr="00FB6FF4" w:rsidRDefault="0093093B" w:rsidP="00A972F6">
            <w:pPr>
              <w:numPr>
                <w:ilvl w:val="0"/>
                <w:numId w:val="8"/>
              </w:numPr>
              <w:spacing w:before="100" w:beforeAutospacing="1" w:after="100" w:afterAutospacing="1"/>
              <w:rPr>
                <w:rFonts w:ascii="Arial" w:hAnsi="Arial" w:cs="Arial"/>
              </w:rPr>
            </w:pPr>
            <w:r w:rsidRPr="00FB6FF4">
              <w:rPr>
                <w:rFonts w:ascii="Arial" w:hAnsi="Arial" w:cs="Arial"/>
              </w:rPr>
              <w:t>Practice: Decoding a set of HVAC blueprint symbols and abbreviations.</w:t>
            </w:r>
          </w:p>
        </w:tc>
        <w:tc>
          <w:tcPr>
            <w:tcW w:w="793" w:type="pct"/>
            <w:vMerge/>
            <w:vAlign w:val="center"/>
          </w:tcPr>
          <w:p w14:paraId="3264272C" w14:textId="77777777" w:rsidR="00C028E7" w:rsidRDefault="00C028E7" w:rsidP="00D22E9E">
            <w:pPr>
              <w:pStyle w:val="ListParagraph"/>
              <w:ind w:left="521"/>
              <w:rPr>
                <w:rFonts w:ascii="Arial" w:hAnsi="Arial" w:cs="Arial"/>
                <w:b/>
                <w:bCs/>
                <w:color w:val="000000"/>
                <w:sz w:val="24"/>
                <w:szCs w:val="24"/>
              </w:rPr>
            </w:pPr>
          </w:p>
        </w:tc>
      </w:tr>
      <w:tr w:rsidR="00C028E7" w:rsidRPr="00631D0C" w14:paraId="40DB85D5" w14:textId="77777777" w:rsidTr="00C028E7">
        <w:trPr>
          <w:trHeight w:val="840"/>
        </w:trPr>
        <w:tc>
          <w:tcPr>
            <w:tcW w:w="570" w:type="pct"/>
            <w:vMerge/>
          </w:tcPr>
          <w:p w14:paraId="6C569481" w14:textId="77777777" w:rsidR="00C028E7" w:rsidRPr="00631D0C" w:rsidRDefault="00C028E7" w:rsidP="00D22E9E">
            <w:pPr>
              <w:jc w:val="center"/>
              <w:rPr>
                <w:rFonts w:ascii="Arial" w:hAnsi="Arial" w:cs="Arial"/>
                <w:b/>
                <w:sz w:val="24"/>
                <w:szCs w:val="24"/>
              </w:rPr>
            </w:pPr>
          </w:p>
        </w:tc>
        <w:tc>
          <w:tcPr>
            <w:tcW w:w="1025" w:type="pct"/>
            <w:vMerge/>
          </w:tcPr>
          <w:p w14:paraId="508C1BFD" w14:textId="77777777" w:rsidR="00C028E7" w:rsidRPr="00AF20B6" w:rsidRDefault="00C028E7" w:rsidP="00D22E9E">
            <w:pPr>
              <w:rPr>
                <w:rFonts w:ascii="Arial" w:hAnsi="Arial" w:cs="Arial"/>
                <w:b/>
                <w:color w:val="000000" w:themeColor="text1"/>
                <w:sz w:val="24"/>
                <w:szCs w:val="24"/>
              </w:rPr>
            </w:pPr>
          </w:p>
        </w:tc>
        <w:tc>
          <w:tcPr>
            <w:tcW w:w="654" w:type="pct"/>
            <w:vMerge/>
          </w:tcPr>
          <w:p w14:paraId="2A1A8DF5"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4ECF4EDB" w14:textId="77777777" w:rsidR="0093093B" w:rsidRPr="00064E1A" w:rsidRDefault="0093093B" w:rsidP="00064E1A">
            <w:pPr>
              <w:pStyle w:val="Heading4"/>
              <w:rPr>
                <w:rFonts w:ascii="Arial" w:eastAsiaTheme="minorHAnsi" w:hAnsi="Arial" w:cs="Arial"/>
                <w:b w:val="0"/>
                <w:bCs w:val="0"/>
                <w:i w:val="0"/>
                <w:iCs w:val="0"/>
                <w:color w:val="auto"/>
                <w:sz w:val="24"/>
                <w:szCs w:val="24"/>
              </w:rPr>
            </w:pPr>
            <w:r w:rsidRPr="00064E1A">
              <w:rPr>
                <w:rFonts w:ascii="Arial" w:eastAsiaTheme="minorHAnsi" w:hAnsi="Arial" w:cs="Arial"/>
                <w:b w:val="0"/>
                <w:bCs w:val="0"/>
                <w:i w:val="0"/>
                <w:iCs w:val="0"/>
                <w:color w:val="auto"/>
                <w:sz w:val="24"/>
                <w:szCs w:val="24"/>
              </w:rPr>
              <w:t>Scale and Dimensions in Blueprint Reading</w:t>
            </w:r>
          </w:p>
          <w:p w14:paraId="021102E6" w14:textId="77777777" w:rsidR="0093093B" w:rsidRPr="00FB6FF4" w:rsidRDefault="0093093B" w:rsidP="00A972F6">
            <w:pPr>
              <w:numPr>
                <w:ilvl w:val="0"/>
                <w:numId w:val="8"/>
              </w:numPr>
              <w:spacing w:before="100" w:beforeAutospacing="1" w:after="100" w:afterAutospacing="1"/>
              <w:rPr>
                <w:rFonts w:ascii="Arial" w:hAnsi="Arial" w:cs="Arial"/>
              </w:rPr>
            </w:pPr>
            <w:r w:rsidRPr="00FB6FF4">
              <w:rPr>
                <w:rFonts w:ascii="Arial" w:hAnsi="Arial" w:cs="Arial"/>
              </w:rPr>
              <w:t>Understanding the scale used in ductwork blueprints (1:1, 1:2, etc.).</w:t>
            </w:r>
          </w:p>
          <w:p w14:paraId="61A8F523" w14:textId="77777777" w:rsidR="0093093B" w:rsidRPr="00FB6FF4" w:rsidRDefault="0093093B" w:rsidP="00A972F6">
            <w:pPr>
              <w:numPr>
                <w:ilvl w:val="0"/>
                <w:numId w:val="8"/>
              </w:numPr>
              <w:spacing w:before="100" w:beforeAutospacing="1" w:after="100" w:afterAutospacing="1"/>
              <w:rPr>
                <w:rFonts w:ascii="Arial" w:hAnsi="Arial" w:cs="Arial"/>
              </w:rPr>
            </w:pPr>
            <w:r w:rsidRPr="00FB6FF4">
              <w:rPr>
                <w:rFonts w:ascii="Arial" w:hAnsi="Arial" w:cs="Arial"/>
              </w:rPr>
              <w:t>Converting scaled measurements to real-world dimensions.</w:t>
            </w:r>
          </w:p>
          <w:p w14:paraId="2EAF0C9F" w14:textId="2444E5CF" w:rsidR="00C028E7" w:rsidRPr="00FB6FF4" w:rsidRDefault="0093093B" w:rsidP="00A972F6">
            <w:pPr>
              <w:numPr>
                <w:ilvl w:val="0"/>
                <w:numId w:val="8"/>
              </w:numPr>
              <w:spacing w:before="100" w:beforeAutospacing="1" w:after="100" w:afterAutospacing="1"/>
              <w:rPr>
                <w:rFonts w:ascii="Arial" w:hAnsi="Arial" w:cs="Arial"/>
              </w:rPr>
            </w:pPr>
            <w:r w:rsidRPr="00FB6FF4">
              <w:rPr>
                <w:rFonts w:ascii="Arial" w:hAnsi="Arial" w:cs="Arial"/>
              </w:rPr>
              <w:t>Practice: Measuring and interpreting dimensions from a scaled ductwork blueprint.</w:t>
            </w:r>
          </w:p>
        </w:tc>
        <w:tc>
          <w:tcPr>
            <w:tcW w:w="793" w:type="pct"/>
            <w:vMerge/>
            <w:vAlign w:val="center"/>
          </w:tcPr>
          <w:p w14:paraId="0C840C60" w14:textId="77777777" w:rsidR="00C028E7" w:rsidRDefault="00C028E7" w:rsidP="00D22E9E">
            <w:pPr>
              <w:pStyle w:val="ListParagraph"/>
              <w:ind w:left="521"/>
              <w:rPr>
                <w:rFonts w:ascii="Arial" w:hAnsi="Arial" w:cs="Arial"/>
                <w:b/>
                <w:bCs/>
                <w:color w:val="000000"/>
                <w:sz w:val="24"/>
                <w:szCs w:val="24"/>
              </w:rPr>
            </w:pPr>
          </w:p>
        </w:tc>
      </w:tr>
      <w:tr w:rsidR="00C028E7" w:rsidRPr="00631D0C" w14:paraId="37260BCD" w14:textId="77777777" w:rsidTr="00C028E7">
        <w:trPr>
          <w:trHeight w:val="840"/>
        </w:trPr>
        <w:tc>
          <w:tcPr>
            <w:tcW w:w="570" w:type="pct"/>
            <w:vMerge/>
          </w:tcPr>
          <w:p w14:paraId="40AA16BE" w14:textId="77777777" w:rsidR="00C028E7" w:rsidRPr="00631D0C" w:rsidRDefault="00C028E7" w:rsidP="00D22E9E">
            <w:pPr>
              <w:jc w:val="center"/>
              <w:rPr>
                <w:rFonts w:ascii="Arial" w:hAnsi="Arial" w:cs="Arial"/>
                <w:b/>
                <w:color w:val="000000" w:themeColor="text1"/>
                <w:sz w:val="24"/>
                <w:szCs w:val="24"/>
              </w:rPr>
            </w:pPr>
          </w:p>
        </w:tc>
        <w:tc>
          <w:tcPr>
            <w:tcW w:w="1025" w:type="pct"/>
            <w:vMerge/>
          </w:tcPr>
          <w:p w14:paraId="5837531C" w14:textId="77777777" w:rsidR="00C028E7" w:rsidRDefault="00C028E7" w:rsidP="00D22E9E">
            <w:pPr>
              <w:rPr>
                <w:rFonts w:ascii="Arial" w:hAnsi="Arial" w:cs="Arial"/>
                <w:b/>
                <w:sz w:val="24"/>
                <w:szCs w:val="24"/>
              </w:rPr>
            </w:pPr>
          </w:p>
        </w:tc>
        <w:tc>
          <w:tcPr>
            <w:tcW w:w="654" w:type="pct"/>
            <w:vMerge w:val="restart"/>
          </w:tcPr>
          <w:p w14:paraId="5D7C3C13" w14:textId="77777777" w:rsidR="00C028E7" w:rsidRPr="00631D0C"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tc>
        <w:tc>
          <w:tcPr>
            <w:tcW w:w="1958" w:type="pct"/>
          </w:tcPr>
          <w:p w14:paraId="58EC7A7B" w14:textId="77777777" w:rsidR="0093093B" w:rsidRPr="00064E1A" w:rsidRDefault="0093093B" w:rsidP="00064E1A">
            <w:pPr>
              <w:pStyle w:val="Heading4"/>
              <w:rPr>
                <w:rFonts w:ascii="Arial" w:eastAsiaTheme="minorHAnsi" w:hAnsi="Arial" w:cs="Arial"/>
                <w:b w:val="0"/>
                <w:bCs w:val="0"/>
                <w:i w:val="0"/>
                <w:iCs w:val="0"/>
                <w:color w:val="auto"/>
                <w:sz w:val="24"/>
                <w:szCs w:val="24"/>
              </w:rPr>
            </w:pPr>
            <w:r w:rsidRPr="00064E1A">
              <w:rPr>
                <w:rFonts w:ascii="Arial" w:eastAsiaTheme="minorHAnsi" w:hAnsi="Arial" w:cs="Arial"/>
                <w:b w:val="0"/>
                <w:bCs w:val="0"/>
                <w:i w:val="0"/>
                <w:iCs w:val="0"/>
                <w:color w:val="auto"/>
                <w:sz w:val="24"/>
                <w:szCs w:val="24"/>
              </w:rPr>
              <w:t>Layout and Flow Design in Advanced Blueprints</w:t>
            </w:r>
          </w:p>
          <w:p w14:paraId="0323A936" w14:textId="77777777" w:rsidR="0093093B" w:rsidRPr="00FB6FF4" w:rsidRDefault="0093093B" w:rsidP="00A972F6">
            <w:pPr>
              <w:numPr>
                <w:ilvl w:val="0"/>
                <w:numId w:val="8"/>
              </w:numPr>
              <w:spacing w:before="100" w:beforeAutospacing="1" w:after="100" w:afterAutospacing="1"/>
              <w:rPr>
                <w:rFonts w:ascii="Arial" w:hAnsi="Arial" w:cs="Arial"/>
              </w:rPr>
            </w:pPr>
            <w:r w:rsidRPr="00FB6FF4">
              <w:rPr>
                <w:rFonts w:ascii="Arial" w:hAnsi="Arial" w:cs="Arial"/>
              </w:rPr>
              <w:t xml:space="preserve">Analyzing airflow and layout designs in advanced </w:t>
            </w:r>
            <w:r w:rsidRPr="00FB6FF4">
              <w:rPr>
                <w:rFonts w:ascii="Arial" w:hAnsi="Arial" w:cs="Arial"/>
              </w:rPr>
              <w:lastRenderedPageBreak/>
              <w:t>ductwork plans.</w:t>
            </w:r>
          </w:p>
          <w:p w14:paraId="448AA694" w14:textId="77777777" w:rsidR="0093093B" w:rsidRPr="00FB6FF4" w:rsidRDefault="0093093B" w:rsidP="00A972F6">
            <w:pPr>
              <w:numPr>
                <w:ilvl w:val="0"/>
                <w:numId w:val="8"/>
              </w:numPr>
              <w:spacing w:before="100" w:beforeAutospacing="1" w:after="100" w:afterAutospacing="1"/>
              <w:rPr>
                <w:rFonts w:ascii="Arial" w:hAnsi="Arial" w:cs="Arial"/>
              </w:rPr>
            </w:pPr>
            <w:r w:rsidRPr="00FB6FF4">
              <w:rPr>
                <w:rFonts w:ascii="Arial" w:hAnsi="Arial" w:cs="Arial"/>
              </w:rPr>
              <w:t>Identifying duct sizes, shapes, and routes within the layout.</w:t>
            </w:r>
          </w:p>
          <w:p w14:paraId="2B86DE00" w14:textId="162544C0" w:rsidR="00C028E7" w:rsidRPr="00FB6FF4" w:rsidRDefault="0093093B" w:rsidP="00A972F6">
            <w:pPr>
              <w:numPr>
                <w:ilvl w:val="0"/>
                <w:numId w:val="8"/>
              </w:numPr>
              <w:spacing w:before="100" w:beforeAutospacing="1" w:after="100" w:afterAutospacing="1"/>
              <w:rPr>
                <w:rFonts w:ascii="Arial" w:hAnsi="Arial" w:cs="Arial"/>
              </w:rPr>
            </w:pPr>
            <w:r w:rsidRPr="00FB6FF4">
              <w:rPr>
                <w:rFonts w:ascii="Arial" w:hAnsi="Arial" w:cs="Arial"/>
              </w:rPr>
              <w:t>Practice: Analyzing an HVAC layout blueprint for air distribution and flow.</w:t>
            </w:r>
          </w:p>
        </w:tc>
        <w:tc>
          <w:tcPr>
            <w:tcW w:w="793" w:type="pct"/>
            <w:vMerge/>
            <w:vAlign w:val="center"/>
          </w:tcPr>
          <w:p w14:paraId="6FFF7B31" w14:textId="77777777" w:rsidR="00C028E7" w:rsidRPr="0013087B" w:rsidRDefault="00C028E7" w:rsidP="00D22E9E">
            <w:pPr>
              <w:rPr>
                <w:rFonts w:ascii="Arial" w:hAnsi="Arial" w:cs="Arial"/>
                <w:b/>
                <w:bCs/>
                <w:color w:val="000000"/>
                <w:sz w:val="24"/>
                <w:szCs w:val="24"/>
              </w:rPr>
            </w:pPr>
          </w:p>
        </w:tc>
      </w:tr>
      <w:tr w:rsidR="00C028E7" w:rsidRPr="00631D0C" w14:paraId="04B80AE0" w14:textId="77777777" w:rsidTr="00C028E7">
        <w:trPr>
          <w:trHeight w:val="840"/>
        </w:trPr>
        <w:tc>
          <w:tcPr>
            <w:tcW w:w="570" w:type="pct"/>
            <w:vMerge/>
          </w:tcPr>
          <w:p w14:paraId="499F7AD5" w14:textId="77777777" w:rsidR="00C028E7" w:rsidRPr="00631D0C" w:rsidRDefault="00C028E7" w:rsidP="00D22E9E">
            <w:pPr>
              <w:jc w:val="center"/>
              <w:rPr>
                <w:rFonts w:ascii="Arial" w:hAnsi="Arial" w:cs="Arial"/>
                <w:b/>
                <w:color w:val="000000" w:themeColor="text1"/>
                <w:sz w:val="24"/>
                <w:szCs w:val="24"/>
              </w:rPr>
            </w:pPr>
          </w:p>
        </w:tc>
        <w:tc>
          <w:tcPr>
            <w:tcW w:w="1025" w:type="pct"/>
            <w:vMerge/>
          </w:tcPr>
          <w:p w14:paraId="06382289" w14:textId="77777777" w:rsidR="00C028E7" w:rsidRDefault="00C028E7" w:rsidP="00D22E9E">
            <w:pPr>
              <w:rPr>
                <w:rFonts w:ascii="Arial" w:hAnsi="Arial" w:cs="Arial"/>
                <w:b/>
                <w:sz w:val="24"/>
                <w:szCs w:val="24"/>
              </w:rPr>
            </w:pPr>
          </w:p>
        </w:tc>
        <w:tc>
          <w:tcPr>
            <w:tcW w:w="654" w:type="pct"/>
            <w:vMerge/>
          </w:tcPr>
          <w:p w14:paraId="32919D7D"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7B5071B3" w14:textId="77777777" w:rsidR="0093093B" w:rsidRPr="00064E1A" w:rsidRDefault="0093093B" w:rsidP="00064E1A">
            <w:pPr>
              <w:pStyle w:val="Heading4"/>
              <w:rPr>
                <w:rFonts w:ascii="Arial" w:eastAsiaTheme="minorHAnsi" w:hAnsi="Arial" w:cs="Arial"/>
                <w:b w:val="0"/>
                <w:bCs w:val="0"/>
                <w:i w:val="0"/>
                <w:iCs w:val="0"/>
                <w:color w:val="auto"/>
                <w:sz w:val="24"/>
                <w:szCs w:val="24"/>
              </w:rPr>
            </w:pPr>
            <w:r w:rsidRPr="00064E1A">
              <w:rPr>
                <w:rFonts w:ascii="Arial" w:eastAsiaTheme="minorHAnsi" w:hAnsi="Arial" w:cs="Arial"/>
                <w:b w:val="0"/>
                <w:bCs w:val="0"/>
                <w:i w:val="0"/>
                <w:iCs w:val="0"/>
                <w:color w:val="auto"/>
                <w:sz w:val="24"/>
                <w:szCs w:val="24"/>
              </w:rPr>
              <w:t>Understanding Duct and Ventilation Systems on Blueprints</w:t>
            </w:r>
          </w:p>
          <w:p w14:paraId="5826EC4B" w14:textId="77777777" w:rsidR="0093093B" w:rsidRPr="00FB6FF4" w:rsidRDefault="0093093B" w:rsidP="00A972F6">
            <w:pPr>
              <w:numPr>
                <w:ilvl w:val="0"/>
                <w:numId w:val="8"/>
              </w:numPr>
              <w:spacing w:before="100" w:beforeAutospacing="1" w:after="100" w:afterAutospacing="1"/>
              <w:rPr>
                <w:rFonts w:ascii="Arial" w:hAnsi="Arial" w:cs="Arial"/>
              </w:rPr>
            </w:pPr>
            <w:r w:rsidRPr="00FB6FF4">
              <w:rPr>
                <w:rFonts w:ascii="Arial" w:hAnsi="Arial" w:cs="Arial"/>
              </w:rPr>
              <w:t>Understanding the various types of ducts (rectangular, circular, and flexible) and their representation on blueprints.</w:t>
            </w:r>
          </w:p>
          <w:p w14:paraId="29CE45CF" w14:textId="77777777" w:rsidR="0093093B" w:rsidRPr="00FB6FF4" w:rsidRDefault="0093093B" w:rsidP="00A972F6">
            <w:pPr>
              <w:numPr>
                <w:ilvl w:val="0"/>
                <w:numId w:val="8"/>
              </w:numPr>
              <w:spacing w:before="100" w:beforeAutospacing="1" w:after="100" w:afterAutospacing="1"/>
              <w:rPr>
                <w:rFonts w:ascii="Arial" w:hAnsi="Arial" w:cs="Arial"/>
              </w:rPr>
            </w:pPr>
            <w:r w:rsidRPr="00FB6FF4">
              <w:rPr>
                <w:rFonts w:ascii="Arial" w:hAnsi="Arial" w:cs="Arial"/>
              </w:rPr>
              <w:t>Identifying duct components: diffusers, return grilles, and ventilation shafts.</w:t>
            </w:r>
          </w:p>
          <w:p w14:paraId="7C94BE4F" w14:textId="6958DE6E" w:rsidR="00C028E7" w:rsidRPr="00FB6FF4" w:rsidRDefault="0093093B" w:rsidP="00A972F6">
            <w:pPr>
              <w:numPr>
                <w:ilvl w:val="0"/>
                <w:numId w:val="8"/>
              </w:numPr>
              <w:spacing w:before="100" w:beforeAutospacing="1" w:after="100" w:afterAutospacing="1"/>
              <w:rPr>
                <w:rFonts w:ascii="Arial" w:hAnsi="Arial" w:cs="Arial"/>
              </w:rPr>
            </w:pPr>
            <w:r w:rsidRPr="00FB6FF4">
              <w:rPr>
                <w:rFonts w:ascii="Arial" w:hAnsi="Arial" w:cs="Arial"/>
              </w:rPr>
              <w:t>Practice: Identifying different duct components in an HVAC blueprint.</w:t>
            </w:r>
          </w:p>
        </w:tc>
        <w:tc>
          <w:tcPr>
            <w:tcW w:w="793" w:type="pct"/>
            <w:vMerge/>
            <w:vAlign w:val="center"/>
          </w:tcPr>
          <w:p w14:paraId="7155D422" w14:textId="77777777" w:rsidR="00C028E7" w:rsidRPr="0013087B" w:rsidRDefault="00C028E7" w:rsidP="00D22E9E">
            <w:pPr>
              <w:rPr>
                <w:rFonts w:ascii="Arial" w:hAnsi="Arial" w:cs="Arial"/>
                <w:b/>
                <w:bCs/>
                <w:color w:val="000000"/>
                <w:sz w:val="24"/>
                <w:szCs w:val="24"/>
              </w:rPr>
            </w:pPr>
          </w:p>
        </w:tc>
      </w:tr>
      <w:tr w:rsidR="00C028E7" w:rsidRPr="00631D0C" w14:paraId="5B7BAD5B" w14:textId="77777777" w:rsidTr="00C028E7">
        <w:trPr>
          <w:trHeight w:val="840"/>
        </w:trPr>
        <w:tc>
          <w:tcPr>
            <w:tcW w:w="570" w:type="pct"/>
            <w:vMerge/>
          </w:tcPr>
          <w:p w14:paraId="2385E3DB" w14:textId="77777777" w:rsidR="00C028E7" w:rsidRPr="00631D0C" w:rsidRDefault="00C028E7" w:rsidP="00D22E9E">
            <w:pPr>
              <w:jc w:val="center"/>
              <w:rPr>
                <w:rFonts w:ascii="Arial" w:hAnsi="Arial" w:cs="Arial"/>
                <w:b/>
                <w:color w:val="000000" w:themeColor="text1"/>
                <w:sz w:val="24"/>
                <w:szCs w:val="24"/>
              </w:rPr>
            </w:pPr>
          </w:p>
        </w:tc>
        <w:tc>
          <w:tcPr>
            <w:tcW w:w="1025" w:type="pct"/>
            <w:vMerge/>
          </w:tcPr>
          <w:p w14:paraId="6283100A" w14:textId="77777777" w:rsidR="00C028E7" w:rsidRDefault="00C028E7" w:rsidP="00D22E9E">
            <w:pPr>
              <w:rPr>
                <w:rFonts w:ascii="Arial" w:hAnsi="Arial" w:cs="Arial"/>
                <w:b/>
                <w:sz w:val="24"/>
                <w:szCs w:val="24"/>
              </w:rPr>
            </w:pPr>
          </w:p>
        </w:tc>
        <w:tc>
          <w:tcPr>
            <w:tcW w:w="654" w:type="pct"/>
            <w:vMerge/>
          </w:tcPr>
          <w:p w14:paraId="590B3469"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69B034EC" w14:textId="77777777" w:rsidR="0093093B" w:rsidRPr="00064E1A" w:rsidRDefault="0093093B" w:rsidP="00064E1A">
            <w:pPr>
              <w:pStyle w:val="Heading4"/>
              <w:rPr>
                <w:rFonts w:ascii="Arial" w:eastAsiaTheme="minorHAnsi" w:hAnsi="Arial" w:cs="Arial"/>
                <w:b w:val="0"/>
                <w:bCs w:val="0"/>
                <w:i w:val="0"/>
                <w:iCs w:val="0"/>
                <w:color w:val="auto"/>
                <w:sz w:val="24"/>
                <w:szCs w:val="24"/>
              </w:rPr>
            </w:pPr>
            <w:r w:rsidRPr="00064E1A">
              <w:rPr>
                <w:rFonts w:ascii="Arial" w:eastAsiaTheme="minorHAnsi" w:hAnsi="Arial" w:cs="Arial"/>
                <w:b w:val="0"/>
                <w:bCs w:val="0"/>
                <w:i w:val="0"/>
                <w:iCs w:val="0"/>
                <w:color w:val="auto"/>
                <w:sz w:val="24"/>
                <w:szCs w:val="24"/>
              </w:rPr>
              <w:t>Detailed Section Views and Elevations</w:t>
            </w:r>
          </w:p>
          <w:p w14:paraId="27EB3773" w14:textId="77777777" w:rsidR="0093093B" w:rsidRPr="00FB6FF4" w:rsidRDefault="0093093B" w:rsidP="00A972F6">
            <w:pPr>
              <w:numPr>
                <w:ilvl w:val="0"/>
                <w:numId w:val="8"/>
              </w:numPr>
              <w:spacing w:before="100" w:beforeAutospacing="1" w:after="100" w:afterAutospacing="1"/>
              <w:rPr>
                <w:rFonts w:ascii="Arial" w:hAnsi="Arial" w:cs="Arial"/>
              </w:rPr>
            </w:pPr>
            <w:r w:rsidRPr="00FB6FF4">
              <w:rPr>
                <w:rFonts w:ascii="Arial" w:hAnsi="Arial" w:cs="Arial"/>
              </w:rPr>
              <w:t>Understanding section views and elevation drawings in advanced ductwork blueprints.</w:t>
            </w:r>
          </w:p>
          <w:p w14:paraId="05BAF7F8" w14:textId="77777777" w:rsidR="0093093B" w:rsidRPr="00FB6FF4" w:rsidRDefault="0093093B" w:rsidP="00A972F6">
            <w:pPr>
              <w:numPr>
                <w:ilvl w:val="0"/>
                <w:numId w:val="8"/>
              </w:numPr>
              <w:spacing w:before="100" w:beforeAutospacing="1" w:after="100" w:afterAutospacing="1"/>
              <w:rPr>
                <w:rFonts w:ascii="Arial" w:hAnsi="Arial" w:cs="Arial"/>
              </w:rPr>
            </w:pPr>
            <w:r w:rsidRPr="00FB6FF4">
              <w:rPr>
                <w:rFonts w:ascii="Arial" w:hAnsi="Arial" w:cs="Arial"/>
              </w:rPr>
              <w:t>Interpreting vertical sections to visualize the 3D arrangement of duct systems.</w:t>
            </w:r>
          </w:p>
          <w:p w14:paraId="2FA5D5EA" w14:textId="0ED0E473" w:rsidR="00C028E7" w:rsidRPr="00FB6FF4" w:rsidRDefault="0093093B" w:rsidP="00A972F6">
            <w:pPr>
              <w:numPr>
                <w:ilvl w:val="0"/>
                <w:numId w:val="8"/>
              </w:numPr>
              <w:spacing w:before="100" w:beforeAutospacing="1" w:after="100" w:afterAutospacing="1"/>
              <w:rPr>
                <w:rFonts w:ascii="Arial" w:hAnsi="Arial" w:cs="Arial"/>
              </w:rPr>
            </w:pPr>
            <w:r w:rsidRPr="00FB6FF4">
              <w:rPr>
                <w:rFonts w:ascii="Arial" w:hAnsi="Arial" w:cs="Arial"/>
              </w:rPr>
              <w:t>Practice: Reading and interpreting a section view of a duct system.</w:t>
            </w:r>
          </w:p>
        </w:tc>
        <w:tc>
          <w:tcPr>
            <w:tcW w:w="793" w:type="pct"/>
            <w:vMerge/>
            <w:vAlign w:val="center"/>
          </w:tcPr>
          <w:p w14:paraId="080C5092" w14:textId="77777777" w:rsidR="00C028E7" w:rsidRPr="0013087B" w:rsidRDefault="00C028E7" w:rsidP="00D22E9E">
            <w:pPr>
              <w:rPr>
                <w:rFonts w:ascii="Arial" w:hAnsi="Arial" w:cs="Arial"/>
                <w:b/>
                <w:bCs/>
                <w:color w:val="000000"/>
                <w:sz w:val="24"/>
                <w:szCs w:val="24"/>
              </w:rPr>
            </w:pPr>
          </w:p>
        </w:tc>
      </w:tr>
      <w:tr w:rsidR="00C028E7" w:rsidRPr="00631D0C" w14:paraId="02131D2A" w14:textId="77777777" w:rsidTr="00C028E7">
        <w:trPr>
          <w:trHeight w:val="840"/>
        </w:trPr>
        <w:tc>
          <w:tcPr>
            <w:tcW w:w="570" w:type="pct"/>
            <w:vMerge/>
          </w:tcPr>
          <w:p w14:paraId="32B65E5E" w14:textId="77777777" w:rsidR="00C028E7" w:rsidRPr="00631D0C" w:rsidRDefault="00C028E7" w:rsidP="00D22E9E">
            <w:pPr>
              <w:jc w:val="center"/>
              <w:rPr>
                <w:rFonts w:ascii="Arial" w:hAnsi="Arial" w:cs="Arial"/>
                <w:b/>
                <w:color w:val="000000" w:themeColor="text1"/>
                <w:sz w:val="24"/>
                <w:szCs w:val="24"/>
              </w:rPr>
            </w:pPr>
          </w:p>
        </w:tc>
        <w:tc>
          <w:tcPr>
            <w:tcW w:w="1025" w:type="pct"/>
            <w:vMerge/>
          </w:tcPr>
          <w:p w14:paraId="194EFB9E" w14:textId="77777777" w:rsidR="00C028E7" w:rsidRDefault="00C028E7" w:rsidP="00D22E9E">
            <w:pPr>
              <w:rPr>
                <w:rFonts w:ascii="Arial" w:hAnsi="Arial" w:cs="Arial"/>
                <w:b/>
                <w:sz w:val="24"/>
                <w:szCs w:val="24"/>
              </w:rPr>
            </w:pPr>
          </w:p>
        </w:tc>
        <w:tc>
          <w:tcPr>
            <w:tcW w:w="654" w:type="pct"/>
            <w:vMerge/>
          </w:tcPr>
          <w:p w14:paraId="06178A1C"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7D254CA1" w14:textId="77777777" w:rsidR="0093093B" w:rsidRPr="00064E1A" w:rsidRDefault="0093093B" w:rsidP="00064E1A">
            <w:pPr>
              <w:pStyle w:val="Heading4"/>
              <w:rPr>
                <w:rFonts w:ascii="Arial" w:eastAsiaTheme="minorHAnsi" w:hAnsi="Arial" w:cs="Arial"/>
                <w:b w:val="0"/>
                <w:bCs w:val="0"/>
                <w:i w:val="0"/>
                <w:iCs w:val="0"/>
                <w:color w:val="auto"/>
                <w:sz w:val="24"/>
                <w:szCs w:val="24"/>
              </w:rPr>
            </w:pPr>
            <w:r w:rsidRPr="00064E1A">
              <w:rPr>
                <w:rFonts w:ascii="Arial" w:eastAsiaTheme="minorHAnsi" w:hAnsi="Arial" w:cs="Arial"/>
                <w:b w:val="0"/>
                <w:bCs w:val="0"/>
                <w:i w:val="0"/>
                <w:iCs w:val="0"/>
                <w:color w:val="auto"/>
                <w:sz w:val="24"/>
                <w:szCs w:val="24"/>
              </w:rPr>
              <w:t>Special Duct Fittings and Transitions in Blueprints</w:t>
            </w:r>
          </w:p>
          <w:p w14:paraId="1AF9A996" w14:textId="77777777" w:rsidR="0093093B" w:rsidRPr="00FB6FF4" w:rsidRDefault="0093093B" w:rsidP="00A972F6">
            <w:pPr>
              <w:numPr>
                <w:ilvl w:val="0"/>
                <w:numId w:val="8"/>
              </w:numPr>
              <w:spacing w:before="100" w:beforeAutospacing="1" w:after="100" w:afterAutospacing="1"/>
              <w:rPr>
                <w:rFonts w:ascii="Arial" w:hAnsi="Arial" w:cs="Arial"/>
              </w:rPr>
            </w:pPr>
            <w:r w:rsidRPr="00FB6FF4">
              <w:rPr>
                <w:rFonts w:ascii="Arial" w:hAnsi="Arial" w:cs="Arial"/>
              </w:rPr>
              <w:t>Identifying and reading blueprint details for special duct fittings (elbows, tees, transitions).</w:t>
            </w:r>
          </w:p>
          <w:p w14:paraId="23EFE93E" w14:textId="77777777" w:rsidR="0093093B" w:rsidRPr="00FB6FF4" w:rsidRDefault="0093093B" w:rsidP="00A972F6">
            <w:pPr>
              <w:numPr>
                <w:ilvl w:val="0"/>
                <w:numId w:val="8"/>
              </w:numPr>
              <w:spacing w:before="100" w:beforeAutospacing="1" w:after="100" w:afterAutospacing="1"/>
              <w:rPr>
                <w:rFonts w:ascii="Arial" w:hAnsi="Arial" w:cs="Arial"/>
              </w:rPr>
            </w:pPr>
            <w:r w:rsidRPr="00FB6FF4">
              <w:rPr>
                <w:rFonts w:ascii="Arial" w:hAnsi="Arial" w:cs="Arial"/>
              </w:rPr>
              <w:t>Analyzing custom and complex transitions between different duct sizes and shapes.</w:t>
            </w:r>
          </w:p>
          <w:p w14:paraId="107F0A2C" w14:textId="45D3BBCD" w:rsidR="00C028E7" w:rsidRPr="00FB6FF4" w:rsidRDefault="0093093B" w:rsidP="00A972F6">
            <w:pPr>
              <w:numPr>
                <w:ilvl w:val="0"/>
                <w:numId w:val="8"/>
              </w:numPr>
              <w:spacing w:before="100" w:beforeAutospacing="1" w:after="100" w:afterAutospacing="1"/>
              <w:rPr>
                <w:rFonts w:ascii="Arial" w:hAnsi="Arial" w:cs="Arial"/>
              </w:rPr>
            </w:pPr>
            <w:r w:rsidRPr="00FB6FF4">
              <w:rPr>
                <w:rFonts w:ascii="Arial" w:hAnsi="Arial" w:cs="Arial"/>
              </w:rPr>
              <w:t xml:space="preserve">Practice: Analyzing a blueprint for a complex duct </w:t>
            </w:r>
            <w:r w:rsidRPr="00FB6FF4">
              <w:rPr>
                <w:rFonts w:ascii="Arial" w:hAnsi="Arial" w:cs="Arial"/>
              </w:rPr>
              <w:lastRenderedPageBreak/>
              <w:t>fitting or transition.</w:t>
            </w:r>
          </w:p>
        </w:tc>
        <w:tc>
          <w:tcPr>
            <w:tcW w:w="793" w:type="pct"/>
            <w:vMerge/>
            <w:vAlign w:val="center"/>
          </w:tcPr>
          <w:p w14:paraId="74B5EB5C" w14:textId="77777777" w:rsidR="00C028E7" w:rsidRPr="0013087B" w:rsidRDefault="00C028E7" w:rsidP="00D22E9E">
            <w:pPr>
              <w:rPr>
                <w:rFonts w:ascii="Arial" w:hAnsi="Arial" w:cs="Arial"/>
                <w:b/>
                <w:bCs/>
                <w:color w:val="000000"/>
                <w:sz w:val="24"/>
                <w:szCs w:val="24"/>
              </w:rPr>
            </w:pPr>
          </w:p>
        </w:tc>
      </w:tr>
      <w:tr w:rsidR="00C028E7" w:rsidRPr="00631D0C" w14:paraId="6BBF0FA0" w14:textId="77777777" w:rsidTr="00C028E7">
        <w:trPr>
          <w:trHeight w:val="840"/>
        </w:trPr>
        <w:tc>
          <w:tcPr>
            <w:tcW w:w="570" w:type="pct"/>
            <w:vMerge/>
          </w:tcPr>
          <w:p w14:paraId="325287BC" w14:textId="77777777" w:rsidR="00C028E7" w:rsidRPr="00631D0C" w:rsidRDefault="00C028E7" w:rsidP="00D22E9E">
            <w:pPr>
              <w:jc w:val="center"/>
              <w:rPr>
                <w:rFonts w:ascii="Arial" w:hAnsi="Arial" w:cs="Arial"/>
                <w:b/>
                <w:color w:val="000000" w:themeColor="text1"/>
                <w:sz w:val="24"/>
                <w:szCs w:val="24"/>
              </w:rPr>
            </w:pPr>
          </w:p>
        </w:tc>
        <w:tc>
          <w:tcPr>
            <w:tcW w:w="1025" w:type="pct"/>
            <w:vMerge/>
          </w:tcPr>
          <w:p w14:paraId="232E08F9" w14:textId="77777777" w:rsidR="00C028E7" w:rsidRDefault="00C028E7" w:rsidP="00D22E9E">
            <w:pPr>
              <w:rPr>
                <w:rFonts w:ascii="Arial" w:hAnsi="Arial" w:cs="Arial"/>
                <w:b/>
                <w:sz w:val="24"/>
                <w:szCs w:val="24"/>
              </w:rPr>
            </w:pPr>
          </w:p>
        </w:tc>
        <w:tc>
          <w:tcPr>
            <w:tcW w:w="654" w:type="pct"/>
            <w:vMerge w:val="restart"/>
          </w:tcPr>
          <w:p w14:paraId="381B027D" w14:textId="77777777" w:rsidR="00C028E7" w:rsidRPr="00631D0C"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1958" w:type="pct"/>
          </w:tcPr>
          <w:p w14:paraId="44C2665F" w14:textId="77777777" w:rsidR="0093093B" w:rsidRPr="00064E1A" w:rsidRDefault="0093093B" w:rsidP="00064E1A">
            <w:pPr>
              <w:pStyle w:val="Heading4"/>
              <w:rPr>
                <w:rFonts w:ascii="Arial" w:eastAsiaTheme="minorHAnsi" w:hAnsi="Arial" w:cs="Arial"/>
                <w:b w:val="0"/>
                <w:bCs w:val="0"/>
                <w:i w:val="0"/>
                <w:iCs w:val="0"/>
                <w:color w:val="auto"/>
                <w:sz w:val="24"/>
                <w:szCs w:val="24"/>
              </w:rPr>
            </w:pPr>
            <w:r w:rsidRPr="00064E1A">
              <w:rPr>
                <w:rFonts w:ascii="Arial" w:eastAsiaTheme="minorHAnsi" w:hAnsi="Arial" w:cs="Arial"/>
                <w:b w:val="0"/>
                <w:bCs w:val="0"/>
                <w:i w:val="0"/>
                <w:iCs w:val="0"/>
                <w:color w:val="auto"/>
                <w:sz w:val="24"/>
                <w:szCs w:val="24"/>
              </w:rPr>
              <w:t>Understanding Duct Insulation and Coating Requirements</w:t>
            </w:r>
          </w:p>
          <w:p w14:paraId="70DE21F3" w14:textId="77777777" w:rsidR="0093093B" w:rsidRPr="00FB6FF4" w:rsidRDefault="0093093B" w:rsidP="00A972F6">
            <w:pPr>
              <w:numPr>
                <w:ilvl w:val="0"/>
                <w:numId w:val="8"/>
              </w:numPr>
              <w:spacing w:before="100" w:beforeAutospacing="1" w:after="100" w:afterAutospacing="1"/>
              <w:rPr>
                <w:rFonts w:ascii="Arial" w:hAnsi="Arial" w:cs="Arial"/>
              </w:rPr>
            </w:pPr>
            <w:r w:rsidRPr="00FB6FF4">
              <w:rPr>
                <w:rFonts w:ascii="Arial" w:hAnsi="Arial" w:cs="Arial"/>
              </w:rPr>
              <w:t>Identifying insulation types and coatings used in duct systems on blueprints.</w:t>
            </w:r>
          </w:p>
          <w:p w14:paraId="28350F12" w14:textId="77777777" w:rsidR="0093093B" w:rsidRPr="00FB6FF4" w:rsidRDefault="0093093B" w:rsidP="00A972F6">
            <w:pPr>
              <w:numPr>
                <w:ilvl w:val="0"/>
                <w:numId w:val="8"/>
              </w:numPr>
              <w:spacing w:before="100" w:beforeAutospacing="1" w:after="100" w:afterAutospacing="1"/>
              <w:rPr>
                <w:rFonts w:ascii="Arial" w:hAnsi="Arial" w:cs="Arial"/>
              </w:rPr>
            </w:pPr>
            <w:r w:rsidRPr="00FB6FF4">
              <w:rPr>
                <w:rFonts w:ascii="Arial" w:hAnsi="Arial" w:cs="Arial"/>
              </w:rPr>
              <w:t>Understanding material specifications and R-value requirements for energy efficiency.</w:t>
            </w:r>
          </w:p>
          <w:p w14:paraId="1E42BF9E" w14:textId="169000CE" w:rsidR="00C028E7" w:rsidRPr="00FB6FF4" w:rsidRDefault="0093093B" w:rsidP="00A972F6">
            <w:pPr>
              <w:numPr>
                <w:ilvl w:val="0"/>
                <w:numId w:val="8"/>
              </w:numPr>
              <w:spacing w:before="100" w:beforeAutospacing="1" w:after="100" w:afterAutospacing="1"/>
              <w:rPr>
                <w:rFonts w:ascii="Arial" w:hAnsi="Arial" w:cs="Arial"/>
              </w:rPr>
            </w:pPr>
            <w:r w:rsidRPr="00FB6FF4">
              <w:rPr>
                <w:rFonts w:ascii="Arial" w:hAnsi="Arial" w:cs="Arial"/>
              </w:rPr>
              <w:t>Practice: Reading a blueprint with insulation and coating specifications for ducts.</w:t>
            </w:r>
          </w:p>
        </w:tc>
        <w:tc>
          <w:tcPr>
            <w:tcW w:w="793" w:type="pct"/>
            <w:vMerge/>
            <w:vAlign w:val="center"/>
          </w:tcPr>
          <w:p w14:paraId="01BDDC74" w14:textId="77777777" w:rsidR="00C028E7" w:rsidRPr="0013087B" w:rsidRDefault="00C028E7" w:rsidP="00D22E9E">
            <w:pPr>
              <w:rPr>
                <w:rFonts w:ascii="Arial" w:hAnsi="Arial" w:cs="Arial"/>
                <w:b/>
                <w:bCs/>
                <w:color w:val="000000"/>
                <w:sz w:val="24"/>
                <w:szCs w:val="24"/>
              </w:rPr>
            </w:pPr>
          </w:p>
        </w:tc>
      </w:tr>
      <w:tr w:rsidR="00C028E7" w:rsidRPr="00631D0C" w14:paraId="66309E56" w14:textId="77777777" w:rsidTr="00C028E7">
        <w:trPr>
          <w:trHeight w:val="840"/>
        </w:trPr>
        <w:tc>
          <w:tcPr>
            <w:tcW w:w="570" w:type="pct"/>
            <w:vMerge/>
          </w:tcPr>
          <w:p w14:paraId="1BC763E4" w14:textId="77777777" w:rsidR="00C028E7" w:rsidRPr="00631D0C" w:rsidRDefault="00C028E7" w:rsidP="00D22E9E">
            <w:pPr>
              <w:jc w:val="center"/>
              <w:rPr>
                <w:rFonts w:ascii="Arial" w:hAnsi="Arial" w:cs="Arial"/>
                <w:b/>
                <w:color w:val="000000" w:themeColor="text1"/>
                <w:sz w:val="24"/>
                <w:szCs w:val="24"/>
              </w:rPr>
            </w:pPr>
          </w:p>
        </w:tc>
        <w:tc>
          <w:tcPr>
            <w:tcW w:w="1025" w:type="pct"/>
            <w:vMerge/>
          </w:tcPr>
          <w:p w14:paraId="4B4FE87C" w14:textId="77777777" w:rsidR="00C028E7" w:rsidRDefault="00C028E7" w:rsidP="00D22E9E">
            <w:pPr>
              <w:rPr>
                <w:rFonts w:ascii="Arial" w:hAnsi="Arial" w:cs="Arial"/>
                <w:b/>
                <w:sz w:val="24"/>
                <w:szCs w:val="24"/>
              </w:rPr>
            </w:pPr>
          </w:p>
        </w:tc>
        <w:tc>
          <w:tcPr>
            <w:tcW w:w="654" w:type="pct"/>
            <w:vMerge/>
          </w:tcPr>
          <w:p w14:paraId="5396C1E6"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6997758B" w14:textId="77777777" w:rsidR="0093093B" w:rsidRPr="00064E1A" w:rsidRDefault="0093093B" w:rsidP="00064E1A">
            <w:pPr>
              <w:pStyle w:val="Heading4"/>
              <w:rPr>
                <w:rFonts w:ascii="Arial" w:eastAsiaTheme="minorHAnsi" w:hAnsi="Arial" w:cs="Arial"/>
                <w:b w:val="0"/>
                <w:bCs w:val="0"/>
                <w:i w:val="0"/>
                <w:iCs w:val="0"/>
                <w:color w:val="auto"/>
                <w:sz w:val="24"/>
                <w:szCs w:val="24"/>
              </w:rPr>
            </w:pPr>
            <w:r w:rsidRPr="00064E1A">
              <w:rPr>
                <w:rFonts w:ascii="Arial" w:eastAsiaTheme="minorHAnsi" w:hAnsi="Arial" w:cs="Arial"/>
                <w:b w:val="0"/>
                <w:bCs w:val="0"/>
                <w:i w:val="0"/>
                <w:iCs w:val="0"/>
                <w:color w:val="auto"/>
                <w:sz w:val="24"/>
                <w:szCs w:val="24"/>
              </w:rPr>
              <w:t>HVAC Load Calculations and Blueprint Integration</w:t>
            </w:r>
          </w:p>
          <w:p w14:paraId="7285351A" w14:textId="77777777" w:rsidR="0093093B" w:rsidRPr="00FB6FF4" w:rsidRDefault="0093093B" w:rsidP="00A972F6">
            <w:pPr>
              <w:numPr>
                <w:ilvl w:val="0"/>
                <w:numId w:val="8"/>
              </w:numPr>
              <w:spacing w:before="100" w:beforeAutospacing="1" w:after="100" w:afterAutospacing="1"/>
              <w:rPr>
                <w:rFonts w:ascii="Arial" w:hAnsi="Arial" w:cs="Arial"/>
              </w:rPr>
            </w:pPr>
            <w:r w:rsidRPr="00FB6FF4">
              <w:rPr>
                <w:rFonts w:ascii="Arial" w:hAnsi="Arial" w:cs="Arial"/>
              </w:rPr>
              <w:t>Understanding how HVAC load calculations affect duct design.</w:t>
            </w:r>
          </w:p>
          <w:p w14:paraId="6BB46F5A" w14:textId="77777777" w:rsidR="0093093B" w:rsidRPr="00FB6FF4" w:rsidRDefault="0093093B" w:rsidP="00A972F6">
            <w:pPr>
              <w:numPr>
                <w:ilvl w:val="0"/>
                <w:numId w:val="8"/>
              </w:numPr>
              <w:spacing w:before="100" w:beforeAutospacing="1" w:after="100" w:afterAutospacing="1"/>
              <w:rPr>
                <w:rFonts w:ascii="Arial" w:hAnsi="Arial" w:cs="Arial"/>
              </w:rPr>
            </w:pPr>
            <w:r w:rsidRPr="00FB6FF4">
              <w:rPr>
                <w:rFonts w:ascii="Arial" w:hAnsi="Arial" w:cs="Arial"/>
              </w:rPr>
              <w:t>Interpreting system pressure requirements, airflow volumes, and temperature differentials in blueprints.</w:t>
            </w:r>
          </w:p>
          <w:p w14:paraId="70FB8A07" w14:textId="0420AF4F" w:rsidR="00C028E7" w:rsidRPr="00FB6FF4" w:rsidRDefault="0093093B" w:rsidP="00A972F6">
            <w:pPr>
              <w:numPr>
                <w:ilvl w:val="0"/>
                <w:numId w:val="8"/>
              </w:numPr>
              <w:spacing w:before="100" w:beforeAutospacing="1" w:after="100" w:afterAutospacing="1"/>
              <w:rPr>
                <w:rFonts w:ascii="Arial" w:hAnsi="Arial" w:cs="Arial"/>
              </w:rPr>
            </w:pPr>
            <w:r w:rsidRPr="00FB6FF4">
              <w:rPr>
                <w:rFonts w:ascii="Arial" w:hAnsi="Arial" w:cs="Arial"/>
              </w:rPr>
              <w:t>Practice: Reading load calculation data in relation to duct sizing and airflow design.</w:t>
            </w:r>
          </w:p>
        </w:tc>
        <w:tc>
          <w:tcPr>
            <w:tcW w:w="793" w:type="pct"/>
            <w:vMerge/>
            <w:vAlign w:val="center"/>
          </w:tcPr>
          <w:p w14:paraId="7CEB33D6" w14:textId="77777777" w:rsidR="00C028E7" w:rsidRPr="0013087B" w:rsidRDefault="00C028E7" w:rsidP="00D22E9E">
            <w:pPr>
              <w:rPr>
                <w:rFonts w:ascii="Arial" w:hAnsi="Arial" w:cs="Arial"/>
                <w:b/>
                <w:bCs/>
                <w:color w:val="000000"/>
                <w:sz w:val="24"/>
                <w:szCs w:val="24"/>
              </w:rPr>
            </w:pPr>
          </w:p>
        </w:tc>
      </w:tr>
      <w:tr w:rsidR="00C028E7" w:rsidRPr="00631D0C" w14:paraId="1ADE789E" w14:textId="77777777" w:rsidTr="00C028E7">
        <w:trPr>
          <w:trHeight w:val="840"/>
        </w:trPr>
        <w:tc>
          <w:tcPr>
            <w:tcW w:w="570" w:type="pct"/>
            <w:vMerge/>
          </w:tcPr>
          <w:p w14:paraId="72374459" w14:textId="77777777" w:rsidR="00C028E7" w:rsidRPr="00631D0C" w:rsidRDefault="00C028E7" w:rsidP="00D22E9E">
            <w:pPr>
              <w:jc w:val="center"/>
              <w:rPr>
                <w:rFonts w:ascii="Arial" w:hAnsi="Arial" w:cs="Arial"/>
                <w:b/>
                <w:color w:val="000000" w:themeColor="text1"/>
                <w:sz w:val="24"/>
                <w:szCs w:val="24"/>
              </w:rPr>
            </w:pPr>
          </w:p>
        </w:tc>
        <w:tc>
          <w:tcPr>
            <w:tcW w:w="1025" w:type="pct"/>
            <w:vMerge/>
          </w:tcPr>
          <w:p w14:paraId="4D45F4E1" w14:textId="77777777" w:rsidR="00C028E7" w:rsidRDefault="00C028E7" w:rsidP="00D22E9E">
            <w:pPr>
              <w:rPr>
                <w:rFonts w:ascii="Arial" w:hAnsi="Arial" w:cs="Arial"/>
                <w:b/>
                <w:sz w:val="24"/>
                <w:szCs w:val="24"/>
              </w:rPr>
            </w:pPr>
          </w:p>
        </w:tc>
        <w:tc>
          <w:tcPr>
            <w:tcW w:w="654" w:type="pct"/>
            <w:vMerge/>
          </w:tcPr>
          <w:p w14:paraId="0FD040F8"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68C652FF" w14:textId="77777777" w:rsidR="0093093B" w:rsidRPr="00064E1A" w:rsidRDefault="0093093B" w:rsidP="00064E1A">
            <w:pPr>
              <w:pStyle w:val="Heading4"/>
              <w:rPr>
                <w:rFonts w:ascii="Arial" w:eastAsiaTheme="minorHAnsi" w:hAnsi="Arial" w:cs="Arial"/>
                <w:b w:val="0"/>
                <w:bCs w:val="0"/>
                <w:i w:val="0"/>
                <w:iCs w:val="0"/>
                <w:color w:val="auto"/>
                <w:sz w:val="24"/>
                <w:szCs w:val="24"/>
              </w:rPr>
            </w:pPr>
            <w:r w:rsidRPr="00064E1A">
              <w:rPr>
                <w:rFonts w:ascii="Arial" w:eastAsiaTheme="minorHAnsi" w:hAnsi="Arial" w:cs="Arial"/>
                <w:b w:val="0"/>
                <w:bCs w:val="0"/>
                <w:i w:val="0"/>
                <w:iCs w:val="0"/>
                <w:color w:val="auto"/>
                <w:sz w:val="24"/>
                <w:szCs w:val="24"/>
              </w:rPr>
              <w:t>Calculating Duct Sizes and Adjustments from Blueprints</w:t>
            </w:r>
          </w:p>
          <w:p w14:paraId="1B6AEE56" w14:textId="77777777" w:rsidR="0093093B" w:rsidRPr="00FB6FF4" w:rsidRDefault="0093093B" w:rsidP="00A972F6">
            <w:pPr>
              <w:numPr>
                <w:ilvl w:val="0"/>
                <w:numId w:val="8"/>
              </w:numPr>
              <w:spacing w:before="100" w:beforeAutospacing="1" w:after="100" w:afterAutospacing="1"/>
              <w:rPr>
                <w:rFonts w:ascii="Arial" w:hAnsi="Arial" w:cs="Arial"/>
              </w:rPr>
            </w:pPr>
            <w:r w:rsidRPr="00FB6FF4">
              <w:rPr>
                <w:rFonts w:ascii="Arial" w:hAnsi="Arial" w:cs="Arial"/>
              </w:rPr>
              <w:t>Interpreting and applying duct size calculations based on blueprint data.</w:t>
            </w:r>
          </w:p>
          <w:p w14:paraId="00719C8B" w14:textId="77777777" w:rsidR="0093093B" w:rsidRPr="00FB6FF4" w:rsidRDefault="0093093B" w:rsidP="00A972F6">
            <w:pPr>
              <w:numPr>
                <w:ilvl w:val="0"/>
                <w:numId w:val="8"/>
              </w:numPr>
              <w:spacing w:before="100" w:beforeAutospacing="1" w:after="100" w:afterAutospacing="1"/>
              <w:rPr>
                <w:rFonts w:ascii="Arial" w:hAnsi="Arial" w:cs="Arial"/>
              </w:rPr>
            </w:pPr>
            <w:r w:rsidRPr="00FB6FF4">
              <w:rPr>
                <w:rFonts w:ascii="Arial" w:hAnsi="Arial" w:cs="Arial"/>
              </w:rPr>
              <w:t>Using factors like airflow, friction loss, and pressure to determine optimal duct sizes.</w:t>
            </w:r>
          </w:p>
          <w:p w14:paraId="4F17C175" w14:textId="218F315A" w:rsidR="00C028E7" w:rsidRPr="00FB6FF4" w:rsidRDefault="0093093B" w:rsidP="00A972F6">
            <w:pPr>
              <w:numPr>
                <w:ilvl w:val="0"/>
                <w:numId w:val="8"/>
              </w:numPr>
              <w:spacing w:before="100" w:beforeAutospacing="1" w:after="100" w:afterAutospacing="1"/>
              <w:rPr>
                <w:rFonts w:ascii="Arial" w:hAnsi="Arial" w:cs="Arial"/>
              </w:rPr>
            </w:pPr>
            <w:r w:rsidRPr="00FB6FF4">
              <w:rPr>
                <w:rFonts w:ascii="Arial" w:hAnsi="Arial" w:cs="Arial"/>
              </w:rPr>
              <w:t>Practice: Calculating duct sizes from a set of blueprint specifications.</w:t>
            </w:r>
          </w:p>
        </w:tc>
        <w:tc>
          <w:tcPr>
            <w:tcW w:w="793" w:type="pct"/>
            <w:vMerge/>
            <w:vAlign w:val="center"/>
          </w:tcPr>
          <w:p w14:paraId="5D65864F" w14:textId="77777777" w:rsidR="00C028E7" w:rsidRPr="0013087B" w:rsidRDefault="00C028E7" w:rsidP="00D22E9E">
            <w:pPr>
              <w:rPr>
                <w:rFonts w:ascii="Arial" w:hAnsi="Arial" w:cs="Arial"/>
                <w:b/>
                <w:bCs/>
                <w:color w:val="000000"/>
                <w:sz w:val="24"/>
                <w:szCs w:val="24"/>
              </w:rPr>
            </w:pPr>
          </w:p>
        </w:tc>
      </w:tr>
      <w:tr w:rsidR="00C028E7" w:rsidRPr="00631D0C" w14:paraId="03EFFFDC" w14:textId="77777777" w:rsidTr="00C028E7">
        <w:trPr>
          <w:trHeight w:val="840"/>
        </w:trPr>
        <w:tc>
          <w:tcPr>
            <w:tcW w:w="570" w:type="pct"/>
            <w:vMerge/>
          </w:tcPr>
          <w:p w14:paraId="63C5F8CC" w14:textId="77777777" w:rsidR="00C028E7" w:rsidRPr="00631D0C" w:rsidRDefault="00C028E7" w:rsidP="00D22E9E">
            <w:pPr>
              <w:jc w:val="center"/>
              <w:rPr>
                <w:rFonts w:ascii="Arial" w:hAnsi="Arial" w:cs="Arial"/>
                <w:b/>
                <w:color w:val="000000" w:themeColor="text1"/>
                <w:sz w:val="24"/>
                <w:szCs w:val="24"/>
              </w:rPr>
            </w:pPr>
          </w:p>
        </w:tc>
        <w:tc>
          <w:tcPr>
            <w:tcW w:w="1025" w:type="pct"/>
            <w:vMerge/>
          </w:tcPr>
          <w:p w14:paraId="3CE69B2D" w14:textId="77777777" w:rsidR="00C028E7" w:rsidRDefault="00C028E7" w:rsidP="00D22E9E">
            <w:pPr>
              <w:rPr>
                <w:rFonts w:ascii="Arial" w:hAnsi="Arial" w:cs="Arial"/>
                <w:b/>
                <w:sz w:val="24"/>
                <w:szCs w:val="24"/>
              </w:rPr>
            </w:pPr>
          </w:p>
        </w:tc>
        <w:tc>
          <w:tcPr>
            <w:tcW w:w="654" w:type="pct"/>
            <w:vMerge/>
          </w:tcPr>
          <w:p w14:paraId="75DBEADB"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046DC802" w14:textId="77777777" w:rsidR="0093093B" w:rsidRPr="00064E1A" w:rsidRDefault="0093093B" w:rsidP="00064E1A">
            <w:pPr>
              <w:pStyle w:val="Heading4"/>
              <w:rPr>
                <w:rFonts w:ascii="Arial" w:eastAsiaTheme="minorHAnsi" w:hAnsi="Arial" w:cs="Arial"/>
                <w:b w:val="0"/>
                <w:bCs w:val="0"/>
                <w:i w:val="0"/>
                <w:iCs w:val="0"/>
                <w:color w:val="auto"/>
                <w:sz w:val="24"/>
                <w:szCs w:val="24"/>
              </w:rPr>
            </w:pPr>
            <w:r w:rsidRPr="00064E1A">
              <w:rPr>
                <w:rFonts w:ascii="Arial" w:eastAsiaTheme="minorHAnsi" w:hAnsi="Arial" w:cs="Arial"/>
                <w:b w:val="0"/>
                <w:bCs w:val="0"/>
                <w:i w:val="0"/>
                <w:iCs w:val="0"/>
                <w:color w:val="auto"/>
                <w:sz w:val="24"/>
                <w:szCs w:val="24"/>
              </w:rPr>
              <w:t>Blueprint Annotations for Material Specifications</w:t>
            </w:r>
          </w:p>
          <w:p w14:paraId="029EA403" w14:textId="77777777" w:rsidR="0093093B" w:rsidRPr="00FB6FF4" w:rsidRDefault="0093093B" w:rsidP="00A972F6">
            <w:pPr>
              <w:numPr>
                <w:ilvl w:val="0"/>
                <w:numId w:val="8"/>
              </w:numPr>
              <w:spacing w:before="100" w:beforeAutospacing="1" w:after="100" w:afterAutospacing="1"/>
              <w:rPr>
                <w:rFonts w:ascii="Arial" w:hAnsi="Arial" w:cs="Arial"/>
              </w:rPr>
            </w:pPr>
            <w:r w:rsidRPr="00FB6FF4">
              <w:rPr>
                <w:rFonts w:ascii="Arial" w:hAnsi="Arial" w:cs="Arial"/>
              </w:rPr>
              <w:t xml:space="preserve">Understanding material annotations (steel, </w:t>
            </w:r>
            <w:r w:rsidRPr="00FB6FF4">
              <w:rPr>
                <w:rFonts w:ascii="Arial" w:hAnsi="Arial" w:cs="Arial"/>
              </w:rPr>
              <w:lastRenderedPageBreak/>
              <w:t>aluminum, insulation types, etc.) in blueprints.</w:t>
            </w:r>
          </w:p>
          <w:p w14:paraId="1B06ABCF" w14:textId="77777777" w:rsidR="0093093B" w:rsidRPr="00FB6FF4" w:rsidRDefault="0093093B" w:rsidP="00A972F6">
            <w:pPr>
              <w:numPr>
                <w:ilvl w:val="0"/>
                <w:numId w:val="8"/>
              </w:numPr>
              <w:spacing w:before="100" w:beforeAutospacing="1" w:after="100" w:afterAutospacing="1"/>
              <w:rPr>
                <w:rFonts w:ascii="Arial" w:hAnsi="Arial" w:cs="Arial"/>
              </w:rPr>
            </w:pPr>
            <w:r w:rsidRPr="00FB6FF4">
              <w:rPr>
                <w:rFonts w:ascii="Arial" w:hAnsi="Arial" w:cs="Arial"/>
              </w:rPr>
              <w:t>Recognizing the importance of material selection for durability and energy efficiency.</w:t>
            </w:r>
          </w:p>
          <w:p w14:paraId="4175C647" w14:textId="362264BA" w:rsidR="00C028E7" w:rsidRPr="00FB6FF4" w:rsidRDefault="0093093B" w:rsidP="00A972F6">
            <w:pPr>
              <w:numPr>
                <w:ilvl w:val="0"/>
                <w:numId w:val="8"/>
              </w:numPr>
              <w:spacing w:before="100" w:beforeAutospacing="1" w:after="100" w:afterAutospacing="1"/>
              <w:rPr>
                <w:rFonts w:ascii="Arial" w:hAnsi="Arial" w:cs="Arial"/>
              </w:rPr>
            </w:pPr>
            <w:r w:rsidRPr="00FB6FF4">
              <w:rPr>
                <w:rFonts w:ascii="Arial" w:hAnsi="Arial" w:cs="Arial"/>
              </w:rPr>
              <w:t>Practice: Identifying and interpreting material annotations in a ductwork blueprint.</w:t>
            </w:r>
          </w:p>
        </w:tc>
        <w:tc>
          <w:tcPr>
            <w:tcW w:w="793" w:type="pct"/>
            <w:vMerge/>
            <w:vAlign w:val="center"/>
          </w:tcPr>
          <w:p w14:paraId="5E447958" w14:textId="77777777" w:rsidR="00C028E7" w:rsidRPr="0013087B" w:rsidRDefault="00C028E7" w:rsidP="00D22E9E">
            <w:pPr>
              <w:rPr>
                <w:rFonts w:ascii="Arial" w:hAnsi="Arial" w:cs="Arial"/>
                <w:b/>
                <w:bCs/>
                <w:color w:val="000000"/>
                <w:sz w:val="24"/>
                <w:szCs w:val="24"/>
              </w:rPr>
            </w:pPr>
          </w:p>
        </w:tc>
      </w:tr>
      <w:tr w:rsidR="00C028E7" w:rsidRPr="00631D0C" w14:paraId="659D6A62" w14:textId="77777777" w:rsidTr="00C028E7">
        <w:trPr>
          <w:trHeight w:val="840"/>
        </w:trPr>
        <w:tc>
          <w:tcPr>
            <w:tcW w:w="570" w:type="pct"/>
            <w:vMerge/>
          </w:tcPr>
          <w:p w14:paraId="29375B10" w14:textId="77777777" w:rsidR="00C028E7" w:rsidRPr="00631D0C" w:rsidRDefault="00C028E7" w:rsidP="00D22E9E">
            <w:pPr>
              <w:jc w:val="center"/>
              <w:rPr>
                <w:rFonts w:ascii="Arial" w:hAnsi="Arial" w:cs="Arial"/>
                <w:b/>
                <w:color w:val="000000" w:themeColor="text1"/>
                <w:sz w:val="24"/>
                <w:szCs w:val="24"/>
              </w:rPr>
            </w:pPr>
          </w:p>
        </w:tc>
        <w:tc>
          <w:tcPr>
            <w:tcW w:w="1025" w:type="pct"/>
            <w:vMerge/>
          </w:tcPr>
          <w:p w14:paraId="4BAD3ADF" w14:textId="77777777" w:rsidR="00C028E7" w:rsidRDefault="00C028E7" w:rsidP="00D22E9E">
            <w:pPr>
              <w:rPr>
                <w:rFonts w:ascii="Arial" w:hAnsi="Arial" w:cs="Arial"/>
                <w:b/>
                <w:sz w:val="24"/>
                <w:szCs w:val="24"/>
              </w:rPr>
            </w:pPr>
          </w:p>
        </w:tc>
        <w:tc>
          <w:tcPr>
            <w:tcW w:w="654" w:type="pct"/>
            <w:vMerge w:val="restart"/>
          </w:tcPr>
          <w:p w14:paraId="4FB8507B"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tc>
        <w:tc>
          <w:tcPr>
            <w:tcW w:w="1958" w:type="pct"/>
          </w:tcPr>
          <w:p w14:paraId="34BEDE92" w14:textId="77777777" w:rsidR="000D054B" w:rsidRPr="00FB6FF4" w:rsidRDefault="000D054B" w:rsidP="00064E1A">
            <w:pPr>
              <w:pStyle w:val="Heading4"/>
              <w:rPr>
                <w:rFonts w:ascii="Arial" w:hAnsi="Arial" w:cs="Arial"/>
              </w:rPr>
            </w:pPr>
            <w:r w:rsidRPr="00064E1A">
              <w:rPr>
                <w:rFonts w:ascii="Arial" w:eastAsiaTheme="minorHAnsi" w:hAnsi="Arial" w:cs="Arial"/>
                <w:b w:val="0"/>
                <w:bCs w:val="0"/>
                <w:i w:val="0"/>
                <w:iCs w:val="0"/>
                <w:color w:val="auto"/>
                <w:sz w:val="24"/>
                <w:szCs w:val="24"/>
              </w:rPr>
              <w:t>Coordination Between HVAC and Other Building Systems</w:t>
            </w:r>
          </w:p>
          <w:p w14:paraId="196D5DBC" w14:textId="77777777" w:rsidR="000D054B" w:rsidRPr="00FB6FF4" w:rsidRDefault="000D054B" w:rsidP="00A972F6">
            <w:pPr>
              <w:numPr>
                <w:ilvl w:val="0"/>
                <w:numId w:val="8"/>
              </w:numPr>
              <w:spacing w:before="100" w:beforeAutospacing="1" w:after="100" w:afterAutospacing="1"/>
              <w:rPr>
                <w:rFonts w:ascii="Arial" w:hAnsi="Arial" w:cs="Arial"/>
              </w:rPr>
            </w:pPr>
            <w:r w:rsidRPr="00FB6FF4">
              <w:rPr>
                <w:rFonts w:ascii="Arial" w:hAnsi="Arial" w:cs="Arial"/>
              </w:rPr>
              <w:t>Understanding how HVAC systems coordinate with plumbing, electrical, and fire protection systems.</w:t>
            </w:r>
          </w:p>
          <w:p w14:paraId="13B1AED8" w14:textId="77777777" w:rsidR="000D054B" w:rsidRPr="00FB6FF4" w:rsidRDefault="000D054B" w:rsidP="00A972F6">
            <w:pPr>
              <w:numPr>
                <w:ilvl w:val="0"/>
                <w:numId w:val="8"/>
              </w:numPr>
              <w:spacing w:before="100" w:beforeAutospacing="1" w:after="100" w:afterAutospacing="1"/>
              <w:rPr>
                <w:rFonts w:ascii="Arial" w:hAnsi="Arial" w:cs="Arial"/>
              </w:rPr>
            </w:pPr>
            <w:r w:rsidRPr="00FB6FF4">
              <w:rPr>
                <w:rFonts w:ascii="Arial" w:hAnsi="Arial" w:cs="Arial"/>
              </w:rPr>
              <w:t>Reading blueprints that integrate these systems and recognizing potential conflicts.</w:t>
            </w:r>
          </w:p>
          <w:p w14:paraId="76F48754" w14:textId="238DD692" w:rsidR="00C028E7" w:rsidRPr="00FB6FF4" w:rsidRDefault="000D054B" w:rsidP="00A972F6">
            <w:pPr>
              <w:numPr>
                <w:ilvl w:val="0"/>
                <w:numId w:val="8"/>
              </w:numPr>
              <w:spacing w:before="100" w:beforeAutospacing="1" w:after="100" w:afterAutospacing="1"/>
              <w:rPr>
                <w:rFonts w:ascii="Arial" w:hAnsi="Arial" w:cs="Arial"/>
              </w:rPr>
            </w:pPr>
            <w:r w:rsidRPr="00FB6FF4">
              <w:rPr>
                <w:rFonts w:ascii="Arial" w:hAnsi="Arial" w:cs="Arial"/>
              </w:rPr>
              <w:t>Practice: Analyzing a coordinated blueprint with HVAC and other building systems.</w:t>
            </w:r>
          </w:p>
        </w:tc>
        <w:tc>
          <w:tcPr>
            <w:tcW w:w="793" w:type="pct"/>
            <w:vMerge/>
            <w:vAlign w:val="center"/>
          </w:tcPr>
          <w:p w14:paraId="1DF89CA0" w14:textId="77777777" w:rsidR="00C028E7" w:rsidRPr="0013087B" w:rsidRDefault="00C028E7" w:rsidP="00D22E9E">
            <w:pPr>
              <w:rPr>
                <w:rFonts w:ascii="Arial" w:hAnsi="Arial" w:cs="Arial"/>
                <w:b/>
                <w:bCs/>
                <w:color w:val="000000"/>
                <w:sz w:val="24"/>
                <w:szCs w:val="24"/>
              </w:rPr>
            </w:pPr>
          </w:p>
        </w:tc>
      </w:tr>
      <w:tr w:rsidR="00C028E7" w:rsidRPr="00631D0C" w14:paraId="63365BD0" w14:textId="77777777" w:rsidTr="00C028E7">
        <w:trPr>
          <w:trHeight w:val="840"/>
        </w:trPr>
        <w:tc>
          <w:tcPr>
            <w:tcW w:w="570" w:type="pct"/>
            <w:vMerge/>
          </w:tcPr>
          <w:p w14:paraId="63071DA5" w14:textId="77777777" w:rsidR="00C028E7" w:rsidRPr="00631D0C" w:rsidRDefault="00C028E7" w:rsidP="00D22E9E">
            <w:pPr>
              <w:jc w:val="center"/>
              <w:rPr>
                <w:rFonts w:ascii="Arial" w:hAnsi="Arial" w:cs="Arial"/>
                <w:b/>
                <w:color w:val="000000" w:themeColor="text1"/>
                <w:sz w:val="24"/>
                <w:szCs w:val="24"/>
              </w:rPr>
            </w:pPr>
          </w:p>
        </w:tc>
        <w:tc>
          <w:tcPr>
            <w:tcW w:w="1025" w:type="pct"/>
            <w:vMerge/>
          </w:tcPr>
          <w:p w14:paraId="2309404C" w14:textId="77777777" w:rsidR="00C028E7" w:rsidRDefault="00C028E7" w:rsidP="00D22E9E">
            <w:pPr>
              <w:rPr>
                <w:rFonts w:ascii="Arial" w:hAnsi="Arial" w:cs="Arial"/>
                <w:b/>
                <w:sz w:val="24"/>
                <w:szCs w:val="24"/>
              </w:rPr>
            </w:pPr>
          </w:p>
        </w:tc>
        <w:tc>
          <w:tcPr>
            <w:tcW w:w="654" w:type="pct"/>
            <w:vMerge/>
          </w:tcPr>
          <w:p w14:paraId="34F47907"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065FE65D" w14:textId="77777777" w:rsidR="000D054B" w:rsidRPr="00FB6FF4" w:rsidRDefault="000D054B" w:rsidP="00064E1A">
            <w:pPr>
              <w:pStyle w:val="Heading4"/>
              <w:rPr>
                <w:rFonts w:ascii="Arial" w:hAnsi="Arial" w:cs="Arial"/>
              </w:rPr>
            </w:pPr>
            <w:r w:rsidRPr="00064E1A">
              <w:rPr>
                <w:rFonts w:ascii="Arial" w:eastAsiaTheme="minorHAnsi" w:hAnsi="Arial" w:cs="Arial"/>
                <w:b w:val="0"/>
                <w:bCs w:val="0"/>
                <w:i w:val="0"/>
                <w:iCs w:val="0"/>
                <w:color w:val="auto"/>
                <w:sz w:val="24"/>
                <w:szCs w:val="24"/>
              </w:rPr>
              <w:t>Advanced Duct Fabrication Details and Specifications</w:t>
            </w:r>
          </w:p>
          <w:p w14:paraId="28153F80" w14:textId="77777777" w:rsidR="000D054B" w:rsidRPr="00FB6FF4" w:rsidRDefault="000D054B" w:rsidP="00A972F6">
            <w:pPr>
              <w:numPr>
                <w:ilvl w:val="0"/>
                <w:numId w:val="8"/>
              </w:numPr>
              <w:spacing w:before="100" w:beforeAutospacing="1" w:after="100" w:afterAutospacing="1"/>
              <w:rPr>
                <w:rFonts w:ascii="Arial" w:hAnsi="Arial" w:cs="Arial"/>
              </w:rPr>
            </w:pPr>
            <w:r w:rsidRPr="00FB6FF4">
              <w:rPr>
                <w:rFonts w:ascii="Arial" w:hAnsi="Arial" w:cs="Arial"/>
              </w:rPr>
              <w:t>Interpreting detailed fabrication instructions and specifications on blueprints.</w:t>
            </w:r>
          </w:p>
          <w:p w14:paraId="6DF9ECB7" w14:textId="77777777" w:rsidR="000D054B" w:rsidRPr="00FB6FF4" w:rsidRDefault="000D054B" w:rsidP="00A972F6">
            <w:pPr>
              <w:numPr>
                <w:ilvl w:val="0"/>
                <w:numId w:val="8"/>
              </w:numPr>
              <w:spacing w:before="100" w:beforeAutospacing="1" w:after="100" w:afterAutospacing="1"/>
              <w:rPr>
                <w:rFonts w:ascii="Arial" w:hAnsi="Arial" w:cs="Arial"/>
              </w:rPr>
            </w:pPr>
            <w:r w:rsidRPr="00FB6FF4">
              <w:rPr>
                <w:rFonts w:ascii="Arial" w:hAnsi="Arial" w:cs="Arial"/>
              </w:rPr>
              <w:t>Understanding manufacturing tolerances, joint details, and seam allowances in duct systems.</w:t>
            </w:r>
          </w:p>
          <w:p w14:paraId="57FB8B9E" w14:textId="27FB277C" w:rsidR="00C028E7" w:rsidRPr="00FB6FF4" w:rsidRDefault="000D054B" w:rsidP="00A972F6">
            <w:pPr>
              <w:numPr>
                <w:ilvl w:val="0"/>
                <w:numId w:val="8"/>
              </w:numPr>
              <w:spacing w:before="100" w:beforeAutospacing="1" w:after="100" w:afterAutospacing="1"/>
              <w:rPr>
                <w:rFonts w:ascii="Arial" w:hAnsi="Arial" w:cs="Arial"/>
              </w:rPr>
            </w:pPr>
            <w:r w:rsidRPr="00FB6FF4">
              <w:rPr>
                <w:rFonts w:ascii="Arial" w:hAnsi="Arial" w:cs="Arial"/>
              </w:rPr>
              <w:t>Practice: Analyzing a blueprint with detailed fabrication instructions for a complex duct system.</w:t>
            </w:r>
          </w:p>
        </w:tc>
        <w:tc>
          <w:tcPr>
            <w:tcW w:w="793" w:type="pct"/>
            <w:vMerge/>
            <w:vAlign w:val="center"/>
          </w:tcPr>
          <w:p w14:paraId="68280AE2" w14:textId="77777777" w:rsidR="00C028E7" w:rsidRPr="0013087B" w:rsidRDefault="00C028E7" w:rsidP="00D22E9E">
            <w:pPr>
              <w:rPr>
                <w:rFonts w:ascii="Arial" w:hAnsi="Arial" w:cs="Arial"/>
                <w:b/>
                <w:bCs/>
                <w:color w:val="000000"/>
                <w:sz w:val="24"/>
                <w:szCs w:val="24"/>
              </w:rPr>
            </w:pPr>
          </w:p>
        </w:tc>
      </w:tr>
      <w:tr w:rsidR="00C028E7" w:rsidRPr="00631D0C" w14:paraId="1AC46A38" w14:textId="77777777" w:rsidTr="00C028E7">
        <w:trPr>
          <w:trHeight w:val="840"/>
        </w:trPr>
        <w:tc>
          <w:tcPr>
            <w:tcW w:w="570" w:type="pct"/>
            <w:vMerge/>
          </w:tcPr>
          <w:p w14:paraId="376D20FE" w14:textId="77777777" w:rsidR="00C028E7" w:rsidRPr="00631D0C" w:rsidRDefault="00C028E7" w:rsidP="00D22E9E">
            <w:pPr>
              <w:jc w:val="center"/>
              <w:rPr>
                <w:rFonts w:ascii="Arial" w:hAnsi="Arial" w:cs="Arial"/>
                <w:b/>
                <w:color w:val="000000" w:themeColor="text1"/>
                <w:sz w:val="24"/>
                <w:szCs w:val="24"/>
              </w:rPr>
            </w:pPr>
          </w:p>
        </w:tc>
        <w:tc>
          <w:tcPr>
            <w:tcW w:w="1025" w:type="pct"/>
            <w:vMerge/>
          </w:tcPr>
          <w:p w14:paraId="70976F5C" w14:textId="77777777" w:rsidR="00C028E7" w:rsidRDefault="00C028E7" w:rsidP="00D22E9E">
            <w:pPr>
              <w:rPr>
                <w:rFonts w:ascii="Arial" w:hAnsi="Arial" w:cs="Arial"/>
                <w:b/>
                <w:sz w:val="24"/>
                <w:szCs w:val="24"/>
              </w:rPr>
            </w:pPr>
          </w:p>
        </w:tc>
        <w:tc>
          <w:tcPr>
            <w:tcW w:w="654" w:type="pct"/>
            <w:vMerge/>
          </w:tcPr>
          <w:p w14:paraId="7C981A5F"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154A0594" w14:textId="77777777" w:rsidR="000D054B" w:rsidRPr="00064E1A" w:rsidRDefault="000D054B" w:rsidP="00064E1A">
            <w:pPr>
              <w:pStyle w:val="Heading4"/>
              <w:rPr>
                <w:rFonts w:ascii="Arial" w:eastAsiaTheme="minorHAnsi" w:hAnsi="Arial" w:cs="Arial"/>
                <w:b w:val="0"/>
                <w:bCs w:val="0"/>
                <w:i w:val="0"/>
                <w:iCs w:val="0"/>
                <w:color w:val="auto"/>
                <w:sz w:val="24"/>
                <w:szCs w:val="24"/>
              </w:rPr>
            </w:pPr>
            <w:r w:rsidRPr="00064E1A">
              <w:rPr>
                <w:rFonts w:ascii="Arial" w:eastAsiaTheme="minorHAnsi" w:hAnsi="Arial" w:cs="Arial"/>
                <w:b w:val="0"/>
                <w:bCs w:val="0"/>
                <w:i w:val="0"/>
                <w:iCs w:val="0"/>
                <w:color w:val="auto"/>
                <w:sz w:val="24"/>
                <w:szCs w:val="24"/>
              </w:rPr>
              <w:t>HVAC System Zones and Controls on Blueprints</w:t>
            </w:r>
          </w:p>
          <w:p w14:paraId="53C4AB1F" w14:textId="77777777" w:rsidR="000D054B" w:rsidRPr="00FB6FF4" w:rsidRDefault="000D054B" w:rsidP="00A972F6">
            <w:pPr>
              <w:numPr>
                <w:ilvl w:val="0"/>
                <w:numId w:val="8"/>
              </w:numPr>
              <w:spacing w:before="100" w:beforeAutospacing="1" w:after="100" w:afterAutospacing="1"/>
              <w:rPr>
                <w:rFonts w:ascii="Arial" w:hAnsi="Arial" w:cs="Arial"/>
              </w:rPr>
            </w:pPr>
            <w:r w:rsidRPr="00FB6FF4">
              <w:rPr>
                <w:rFonts w:ascii="Arial" w:hAnsi="Arial" w:cs="Arial"/>
              </w:rPr>
              <w:t>Identifying zoning information, control systems, and airflow dampers in blueprints.</w:t>
            </w:r>
          </w:p>
          <w:p w14:paraId="3AE5B27B" w14:textId="77777777" w:rsidR="000D054B" w:rsidRPr="00FB6FF4" w:rsidRDefault="000D054B" w:rsidP="00A972F6">
            <w:pPr>
              <w:numPr>
                <w:ilvl w:val="0"/>
                <w:numId w:val="8"/>
              </w:numPr>
              <w:spacing w:before="100" w:beforeAutospacing="1" w:after="100" w:afterAutospacing="1"/>
              <w:rPr>
                <w:rFonts w:ascii="Arial" w:hAnsi="Arial" w:cs="Arial"/>
              </w:rPr>
            </w:pPr>
            <w:r w:rsidRPr="00FB6FF4">
              <w:rPr>
                <w:rFonts w:ascii="Arial" w:hAnsi="Arial" w:cs="Arial"/>
              </w:rPr>
              <w:t>Understanding how zone controls impact ductwork routing and design.</w:t>
            </w:r>
          </w:p>
          <w:p w14:paraId="05879DBA" w14:textId="0237E6A1" w:rsidR="00C028E7" w:rsidRPr="00FB6FF4" w:rsidRDefault="000D054B" w:rsidP="00A972F6">
            <w:pPr>
              <w:numPr>
                <w:ilvl w:val="0"/>
                <w:numId w:val="8"/>
              </w:numPr>
              <w:spacing w:before="100" w:beforeAutospacing="1" w:after="100" w:afterAutospacing="1"/>
              <w:rPr>
                <w:rFonts w:ascii="Arial" w:hAnsi="Arial" w:cs="Arial"/>
              </w:rPr>
            </w:pPr>
            <w:r w:rsidRPr="00FB6FF4">
              <w:rPr>
                <w:rFonts w:ascii="Arial" w:hAnsi="Arial" w:cs="Arial"/>
              </w:rPr>
              <w:lastRenderedPageBreak/>
              <w:t>Practice: Analyzing blueprints for HVAC zoning and controls.</w:t>
            </w:r>
          </w:p>
        </w:tc>
        <w:tc>
          <w:tcPr>
            <w:tcW w:w="793" w:type="pct"/>
            <w:vMerge/>
            <w:vAlign w:val="center"/>
          </w:tcPr>
          <w:p w14:paraId="3EBAAE7B" w14:textId="77777777" w:rsidR="00C028E7" w:rsidRPr="0013087B" w:rsidRDefault="00C028E7" w:rsidP="00D22E9E">
            <w:pPr>
              <w:rPr>
                <w:rFonts w:ascii="Arial" w:hAnsi="Arial" w:cs="Arial"/>
                <w:b/>
                <w:bCs/>
                <w:color w:val="000000"/>
                <w:sz w:val="24"/>
                <w:szCs w:val="24"/>
              </w:rPr>
            </w:pPr>
          </w:p>
        </w:tc>
      </w:tr>
      <w:tr w:rsidR="00C028E7" w:rsidRPr="00631D0C" w14:paraId="5C505CC1" w14:textId="77777777" w:rsidTr="00C028E7">
        <w:trPr>
          <w:trHeight w:val="840"/>
        </w:trPr>
        <w:tc>
          <w:tcPr>
            <w:tcW w:w="570" w:type="pct"/>
            <w:vMerge/>
          </w:tcPr>
          <w:p w14:paraId="7C2BAF65" w14:textId="77777777" w:rsidR="00C028E7" w:rsidRPr="00631D0C" w:rsidRDefault="00C028E7" w:rsidP="00D22E9E">
            <w:pPr>
              <w:jc w:val="center"/>
              <w:rPr>
                <w:rFonts w:ascii="Arial" w:hAnsi="Arial" w:cs="Arial"/>
                <w:b/>
                <w:color w:val="000000" w:themeColor="text1"/>
                <w:sz w:val="24"/>
                <w:szCs w:val="24"/>
              </w:rPr>
            </w:pPr>
          </w:p>
        </w:tc>
        <w:tc>
          <w:tcPr>
            <w:tcW w:w="1025" w:type="pct"/>
            <w:vMerge/>
          </w:tcPr>
          <w:p w14:paraId="32F4B9B7" w14:textId="77777777" w:rsidR="00C028E7" w:rsidRDefault="00C028E7" w:rsidP="00D22E9E">
            <w:pPr>
              <w:rPr>
                <w:rFonts w:ascii="Arial" w:hAnsi="Arial" w:cs="Arial"/>
                <w:b/>
                <w:sz w:val="24"/>
                <w:szCs w:val="24"/>
              </w:rPr>
            </w:pPr>
          </w:p>
        </w:tc>
        <w:tc>
          <w:tcPr>
            <w:tcW w:w="654" w:type="pct"/>
            <w:vMerge/>
          </w:tcPr>
          <w:p w14:paraId="71857D6A" w14:textId="77777777" w:rsidR="00C028E7" w:rsidRPr="00631D0C"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38CF2869" w14:textId="77777777" w:rsidR="000D054B" w:rsidRPr="00064E1A" w:rsidRDefault="000D054B" w:rsidP="00064E1A">
            <w:pPr>
              <w:pStyle w:val="Heading4"/>
              <w:rPr>
                <w:rFonts w:ascii="Arial" w:eastAsiaTheme="minorHAnsi" w:hAnsi="Arial" w:cs="Arial"/>
                <w:b w:val="0"/>
                <w:bCs w:val="0"/>
                <w:i w:val="0"/>
                <w:iCs w:val="0"/>
                <w:color w:val="auto"/>
                <w:sz w:val="24"/>
                <w:szCs w:val="24"/>
              </w:rPr>
            </w:pPr>
            <w:r w:rsidRPr="00064E1A">
              <w:rPr>
                <w:rFonts w:ascii="Arial" w:eastAsiaTheme="minorHAnsi" w:hAnsi="Arial" w:cs="Arial"/>
                <w:b w:val="0"/>
                <w:bCs w:val="0"/>
                <w:i w:val="0"/>
                <w:iCs w:val="0"/>
                <w:color w:val="auto"/>
                <w:sz w:val="24"/>
                <w:szCs w:val="24"/>
              </w:rPr>
              <w:t>Fire and Smoke Dampers in Ductwork</w:t>
            </w:r>
          </w:p>
          <w:p w14:paraId="7E4E0AA6" w14:textId="77777777" w:rsidR="000D054B" w:rsidRPr="00FB6FF4" w:rsidRDefault="000D054B" w:rsidP="00A972F6">
            <w:pPr>
              <w:numPr>
                <w:ilvl w:val="0"/>
                <w:numId w:val="8"/>
              </w:numPr>
              <w:spacing w:before="100" w:beforeAutospacing="1" w:after="100" w:afterAutospacing="1"/>
              <w:rPr>
                <w:rFonts w:ascii="Arial" w:hAnsi="Arial" w:cs="Arial"/>
              </w:rPr>
            </w:pPr>
            <w:r w:rsidRPr="00FB6FF4">
              <w:rPr>
                <w:rFonts w:ascii="Arial" w:hAnsi="Arial" w:cs="Arial"/>
              </w:rPr>
              <w:t>Understanding the placement and specifications of fire and smoke dampers in duct systems.</w:t>
            </w:r>
          </w:p>
          <w:p w14:paraId="7B608610" w14:textId="77777777" w:rsidR="000D054B" w:rsidRPr="00FB6FF4" w:rsidRDefault="000D054B" w:rsidP="00A972F6">
            <w:pPr>
              <w:numPr>
                <w:ilvl w:val="0"/>
                <w:numId w:val="8"/>
              </w:numPr>
              <w:spacing w:before="100" w:beforeAutospacing="1" w:after="100" w:afterAutospacing="1"/>
              <w:rPr>
                <w:rFonts w:ascii="Arial" w:hAnsi="Arial" w:cs="Arial"/>
              </w:rPr>
            </w:pPr>
            <w:r w:rsidRPr="00FB6FF4">
              <w:rPr>
                <w:rFonts w:ascii="Arial" w:hAnsi="Arial" w:cs="Arial"/>
              </w:rPr>
              <w:t>Recognizing the symbols and notation for these safety components in blueprints.</w:t>
            </w:r>
          </w:p>
          <w:p w14:paraId="2F8F7F59" w14:textId="4104179D" w:rsidR="00C028E7" w:rsidRPr="00FB6FF4" w:rsidRDefault="000D054B" w:rsidP="00A972F6">
            <w:pPr>
              <w:numPr>
                <w:ilvl w:val="0"/>
                <w:numId w:val="8"/>
              </w:numPr>
              <w:spacing w:before="100" w:beforeAutospacing="1" w:after="100" w:afterAutospacing="1"/>
              <w:rPr>
                <w:rFonts w:ascii="Arial" w:hAnsi="Arial" w:cs="Arial"/>
              </w:rPr>
            </w:pPr>
            <w:r w:rsidRPr="00FB6FF4">
              <w:rPr>
                <w:rFonts w:ascii="Arial" w:hAnsi="Arial" w:cs="Arial"/>
              </w:rPr>
              <w:t>Practice: Identifying and interpreting fire/smoke damper locations in a ductwork blueprint.</w:t>
            </w:r>
          </w:p>
        </w:tc>
        <w:tc>
          <w:tcPr>
            <w:tcW w:w="793" w:type="pct"/>
            <w:vMerge/>
            <w:vAlign w:val="center"/>
          </w:tcPr>
          <w:p w14:paraId="2F15399F" w14:textId="77777777" w:rsidR="00C028E7" w:rsidRPr="0013087B" w:rsidRDefault="00C028E7" w:rsidP="00D22E9E">
            <w:pPr>
              <w:rPr>
                <w:rFonts w:ascii="Arial" w:hAnsi="Arial" w:cs="Arial"/>
                <w:b/>
                <w:bCs/>
                <w:color w:val="000000"/>
                <w:sz w:val="24"/>
                <w:szCs w:val="24"/>
              </w:rPr>
            </w:pPr>
          </w:p>
        </w:tc>
      </w:tr>
      <w:tr w:rsidR="00C028E7" w:rsidRPr="00631D0C" w14:paraId="54530352" w14:textId="77777777" w:rsidTr="00C028E7">
        <w:trPr>
          <w:trHeight w:val="840"/>
        </w:trPr>
        <w:tc>
          <w:tcPr>
            <w:tcW w:w="570" w:type="pct"/>
            <w:vMerge/>
          </w:tcPr>
          <w:p w14:paraId="120349B5" w14:textId="77777777" w:rsidR="00C028E7" w:rsidRPr="00631D0C" w:rsidRDefault="00C028E7" w:rsidP="00D22E9E">
            <w:pPr>
              <w:jc w:val="center"/>
              <w:rPr>
                <w:rFonts w:ascii="Arial" w:hAnsi="Arial" w:cs="Arial"/>
                <w:b/>
                <w:color w:val="000000" w:themeColor="text1"/>
                <w:sz w:val="24"/>
                <w:szCs w:val="24"/>
              </w:rPr>
            </w:pPr>
          </w:p>
        </w:tc>
        <w:tc>
          <w:tcPr>
            <w:tcW w:w="1025" w:type="pct"/>
            <w:vMerge/>
          </w:tcPr>
          <w:p w14:paraId="232F6651" w14:textId="77777777" w:rsidR="00C028E7" w:rsidRDefault="00C028E7" w:rsidP="00D22E9E">
            <w:pPr>
              <w:rPr>
                <w:rFonts w:ascii="Arial" w:hAnsi="Arial" w:cs="Arial"/>
                <w:b/>
                <w:sz w:val="24"/>
                <w:szCs w:val="24"/>
              </w:rPr>
            </w:pPr>
          </w:p>
        </w:tc>
        <w:tc>
          <w:tcPr>
            <w:tcW w:w="654" w:type="pct"/>
            <w:vMerge w:val="restart"/>
          </w:tcPr>
          <w:p w14:paraId="6C7508CA" w14:textId="77777777" w:rsidR="00C028E7" w:rsidRPr="00631D0C"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1958" w:type="pct"/>
          </w:tcPr>
          <w:p w14:paraId="4D3A9F25" w14:textId="77777777" w:rsidR="000D054B" w:rsidRPr="00064E1A" w:rsidRDefault="000D054B" w:rsidP="00064E1A">
            <w:pPr>
              <w:pStyle w:val="Heading4"/>
              <w:rPr>
                <w:rFonts w:ascii="Arial" w:eastAsiaTheme="minorHAnsi" w:hAnsi="Arial" w:cs="Arial"/>
                <w:b w:val="0"/>
                <w:bCs w:val="0"/>
                <w:i w:val="0"/>
                <w:iCs w:val="0"/>
                <w:color w:val="auto"/>
                <w:sz w:val="24"/>
                <w:szCs w:val="24"/>
              </w:rPr>
            </w:pPr>
            <w:r w:rsidRPr="00064E1A">
              <w:rPr>
                <w:rFonts w:ascii="Arial" w:eastAsiaTheme="minorHAnsi" w:hAnsi="Arial" w:cs="Arial"/>
                <w:b w:val="0"/>
                <w:bCs w:val="0"/>
                <w:i w:val="0"/>
                <w:iCs w:val="0"/>
                <w:color w:val="auto"/>
                <w:sz w:val="24"/>
                <w:szCs w:val="24"/>
              </w:rPr>
              <w:t>Review of Advanced Blueprint Details for Custom Duct Systems</w:t>
            </w:r>
          </w:p>
          <w:p w14:paraId="5CF82ECC" w14:textId="77777777" w:rsidR="000D054B" w:rsidRPr="00FB6FF4" w:rsidRDefault="000D054B" w:rsidP="00A972F6">
            <w:pPr>
              <w:numPr>
                <w:ilvl w:val="0"/>
                <w:numId w:val="8"/>
              </w:numPr>
              <w:spacing w:before="100" w:beforeAutospacing="1" w:after="100" w:afterAutospacing="1"/>
              <w:rPr>
                <w:rFonts w:ascii="Arial" w:hAnsi="Arial" w:cs="Arial"/>
              </w:rPr>
            </w:pPr>
            <w:r w:rsidRPr="00FB6FF4">
              <w:rPr>
                <w:rFonts w:ascii="Arial" w:hAnsi="Arial" w:cs="Arial"/>
              </w:rPr>
              <w:t>Analyzing blueprints for custom or specialized ductwork systems (clean room, laboratory, etc.).</w:t>
            </w:r>
          </w:p>
          <w:p w14:paraId="4AAEC9DC" w14:textId="77777777" w:rsidR="000D054B" w:rsidRPr="00FB6FF4" w:rsidRDefault="000D054B" w:rsidP="00A972F6">
            <w:pPr>
              <w:numPr>
                <w:ilvl w:val="0"/>
                <w:numId w:val="8"/>
              </w:numPr>
              <w:spacing w:before="100" w:beforeAutospacing="1" w:after="100" w:afterAutospacing="1"/>
              <w:rPr>
                <w:rFonts w:ascii="Arial" w:hAnsi="Arial" w:cs="Arial"/>
              </w:rPr>
            </w:pPr>
            <w:r w:rsidRPr="00FB6FF4">
              <w:rPr>
                <w:rFonts w:ascii="Arial" w:hAnsi="Arial" w:cs="Arial"/>
              </w:rPr>
              <w:t>Understanding additional specifications, such as pressure testing and non-standard fittings.</w:t>
            </w:r>
          </w:p>
          <w:p w14:paraId="717C1D1B" w14:textId="2E82E227" w:rsidR="00C028E7" w:rsidRPr="00FB6FF4" w:rsidRDefault="000D054B" w:rsidP="00A972F6">
            <w:pPr>
              <w:numPr>
                <w:ilvl w:val="0"/>
                <w:numId w:val="8"/>
              </w:numPr>
              <w:spacing w:before="100" w:beforeAutospacing="1" w:after="100" w:afterAutospacing="1"/>
              <w:rPr>
                <w:rFonts w:ascii="Arial" w:hAnsi="Arial" w:cs="Arial"/>
              </w:rPr>
            </w:pPr>
            <w:r w:rsidRPr="00FB6FF4">
              <w:rPr>
                <w:rFonts w:ascii="Arial" w:hAnsi="Arial" w:cs="Arial"/>
              </w:rPr>
              <w:t>Practice: Reviewing a custom ductwork blueprint with special considerations.</w:t>
            </w:r>
          </w:p>
        </w:tc>
        <w:tc>
          <w:tcPr>
            <w:tcW w:w="793" w:type="pct"/>
            <w:vMerge/>
            <w:vAlign w:val="center"/>
          </w:tcPr>
          <w:p w14:paraId="417583ED" w14:textId="77777777" w:rsidR="00C028E7" w:rsidRPr="0013087B" w:rsidRDefault="00C028E7" w:rsidP="00D22E9E">
            <w:pPr>
              <w:rPr>
                <w:rFonts w:ascii="Arial" w:hAnsi="Arial" w:cs="Arial"/>
                <w:b/>
                <w:bCs/>
                <w:color w:val="000000"/>
                <w:sz w:val="24"/>
                <w:szCs w:val="24"/>
              </w:rPr>
            </w:pPr>
          </w:p>
        </w:tc>
      </w:tr>
      <w:tr w:rsidR="00C028E7" w:rsidRPr="00631D0C" w14:paraId="71FDA88B" w14:textId="77777777" w:rsidTr="00C028E7">
        <w:trPr>
          <w:trHeight w:val="840"/>
        </w:trPr>
        <w:tc>
          <w:tcPr>
            <w:tcW w:w="570" w:type="pct"/>
            <w:vMerge/>
          </w:tcPr>
          <w:p w14:paraId="0FB35408" w14:textId="77777777" w:rsidR="00C028E7" w:rsidRPr="00631D0C" w:rsidRDefault="00C028E7" w:rsidP="00D22E9E">
            <w:pPr>
              <w:jc w:val="center"/>
              <w:rPr>
                <w:rFonts w:ascii="Arial" w:hAnsi="Arial" w:cs="Arial"/>
                <w:b/>
                <w:color w:val="000000" w:themeColor="text1"/>
                <w:sz w:val="24"/>
                <w:szCs w:val="24"/>
              </w:rPr>
            </w:pPr>
          </w:p>
        </w:tc>
        <w:tc>
          <w:tcPr>
            <w:tcW w:w="1025" w:type="pct"/>
            <w:vMerge/>
          </w:tcPr>
          <w:p w14:paraId="6DAB7851" w14:textId="77777777" w:rsidR="00C028E7" w:rsidRDefault="00C028E7" w:rsidP="00D22E9E">
            <w:pPr>
              <w:rPr>
                <w:rFonts w:ascii="Arial" w:hAnsi="Arial" w:cs="Arial"/>
                <w:b/>
                <w:sz w:val="24"/>
                <w:szCs w:val="24"/>
              </w:rPr>
            </w:pPr>
          </w:p>
        </w:tc>
        <w:tc>
          <w:tcPr>
            <w:tcW w:w="654" w:type="pct"/>
            <w:vMerge/>
          </w:tcPr>
          <w:p w14:paraId="6633AB37" w14:textId="77777777" w:rsidR="00C028E7" w:rsidRPr="00631D0C"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0BE9FDEB" w14:textId="77777777" w:rsidR="000D054B" w:rsidRPr="00064E1A" w:rsidRDefault="000D054B" w:rsidP="00064E1A">
            <w:pPr>
              <w:pStyle w:val="Heading4"/>
              <w:rPr>
                <w:rFonts w:ascii="Arial" w:eastAsiaTheme="minorHAnsi" w:hAnsi="Arial" w:cs="Arial"/>
                <w:b w:val="0"/>
                <w:bCs w:val="0"/>
                <w:i w:val="0"/>
                <w:iCs w:val="0"/>
                <w:color w:val="auto"/>
                <w:sz w:val="24"/>
                <w:szCs w:val="24"/>
              </w:rPr>
            </w:pPr>
            <w:r w:rsidRPr="00064E1A">
              <w:rPr>
                <w:rFonts w:ascii="Arial" w:eastAsiaTheme="minorHAnsi" w:hAnsi="Arial" w:cs="Arial"/>
                <w:b w:val="0"/>
                <w:bCs w:val="0"/>
                <w:i w:val="0"/>
                <w:iCs w:val="0"/>
                <w:color w:val="auto"/>
                <w:sz w:val="24"/>
                <w:szCs w:val="24"/>
              </w:rPr>
              <w:t>Blueprint Markups for Fabrication Instructions</w:t>
            </w:r>
          </w:p>
          <w:p w14:paraId="2ABECF21" w14:textId="77777777" w:rsidR="000D054B" w:rsidRPr="00FB6FF4" w:rsidRDefault="000D054B" w:rsidP="00A972F6">
            <w:pPr>
              <w:numPr>
                <w:ilvl w:val="0"/>
                <w:numId w:val="8"/>
              </w:numPr>
              <w:spacing w:before="100" w:beforeAutospacing="1" w:after="100" w:afterAutospacing="1"/>
              <w:rPr>
                <w:rFonts w:ascii="Arial" w:hAnsi="Arial" w:cs="Arial"/>
              </w:rPr>
            </w:pPr>
            <w:r w:rsidRPr="00FB6FF4">
              <w:rPr>
                <w:rFonts w:ascii="Arial" w:hAnsi="Arial" w:cs="Arial"/>
              </w:rPr>
              <w:t>How to read and apply markup instructions for the fabrication team from blueprints.</w:t>
            </w:r>
          </w:p>
          <w:p w14:paraId="1B38AF4E" w14:textId="77777777" w:rsidR="000D054B" w:rsidRPr="00FB6FF4" w:rsidRDefault="000D054B" w:rsidP="00A972F6">
            <w:pPr>
              <w:numPr>
                <w:ilvl w:val="0"/>
                <w:numId w:val="8"/>
              </w:numPr>
              <w:spacing w:before="100" w:beforeAutospacing="1" w:after="100" w:afterAutospacing="1"/>
              <w:rPr>
                <w:rFonts w:ascii="Arial" w:hAnsi="Arial" w:cs="Arial"/>
              </w:rPr>
            </w:pPr>
            <w:r w:rsidRPr="00FB6FF4">
              <w:rPr>
                <w:rFonts w:ascii="Arial" w:hAnsi="Arial" w:cs="Arial"/>
              </w:rPr>
              <w:t>Understanding the significance of annotations for the fabrication process (cutting lists, material changes, etc.).</w:t>
            </w:r>
          </w:p>
          <w:p w14:paraId="1F301157" w14:textId="68AA0B31" w:rsidR="00C028E7" w:rsidRPr="00FB6FF4" w:rsidRDefault="000D054B" w:rsidP="00A972F6">
            <w:pPr>
              <w:numPr>
                <w:ilvl w:val="0"/>
                <w:numId w:val="8"/>
              </w:numPr>
              <w:spacing w:before="100" w:beforeAutospacing="1" w:after="100" w:afterAutospacing="1"/>
              <w:rPr>
                <w:rFonts w:ascii="Arial" w:hAnsi="Arial" w:cs="Arial"/>
              </w:rPr>
            </w:pPr>
            <w:r w:rsidRPr="00FB6FF4">
              <w:rPr>
                <w:rFonts w:ascii="Arial" w:hAnsi="Arial" w:cs="Arial"/>
              </w:rPr>
              <w:t>Practice: Creating a fabrication list based on an advanced blueprint.</w:t>
            </w:r>
          </w:p>
        </w:tc>
        <w:tc>
          <w:tcPr>
            <w:tcW w:w="793" w:type="pct"/>
            <w:vMerge/>
            <w:vAlign w:val="center"/>
          </w:tcPr>
          <w:p w14:paraId="12160655" w14:textId="77777777" w:rsidR="00C028E7" w:rsidRPr="0013087B" w:rsidRDefault="00C028E7" w:rsidP="00D22E9E">
            <w:pPr>
              <w:rPr>
                <w:rFonts w:ascii="Arial" w:hAnsi="Arial" w:cs="Arial"/>
                <w:b/>
                <w:bCs/>
                <w:color w:val="000000"/>
                <w:sz w:val="24"/>
                <w:szCs w:val="24"/>
              </w:rPr>
            </w:pPr>
          </w:p>
        </w:tc>
      </w:tr>
      <w:tr w:rsidR="00C028E7" w:rsidRPr="00631D0C" w14:paraId="6507A99C" w14:textId="77777777" w:rsidTr="00C028E7">
        <w:trPr>
          <w:trHeight w:val="840"/>
        </w:trPr>
        <w:tc>
          <w:tcPr>
            <w:tcW w:w="570" w:type="pct"/>
            <w:vMerge/>
          </w:tcPr>
          <w:p w14:paraId="2B37C925" w14:textId="77777777" w:rsidR="00C028E7" w:rsidRPr="00631D0C" w:rsidRDefault="00C028E7" w:rsidP="00D22E9E">
            <w:pPr>
              <w:jc w:val="center"/>
              <w:rPr>
                <w:rFonts w:ascii="Arial" w:hAnsi="Arial" w:cs="Arial"/>
                <w:b/>
                <w:color w:val="000000" w:themeColor="text1"/>
                <w:sz w:val="24"/>
                <w:szCs w:val="24"/>
              </w:rPr>
            </w:pPr>
          </w:p>
        </w:tc>
        <w:tc>
          <w:tcPr>
            <w:tcW w:w="1025" w:type="pct"/>
            <w:vMerge/>
          </w:tcPr>
          <w:p w14:paraId="162C529B" w14:textId="77777777" w:rsidR="00C028E7" w:rsidRDefault="00C028E7" w:rsidP="00D22E9E">
            <w:pPr>
              <w:rPr>
                <w:rFonts w:ascii="Arial" w:hAnsi="Arial" w:cs="Arial"/>
                <w:b/>
                <w:sz w:val="24"/>
                <w:szCs w:val="24"/>
              </w:rPr>
            </w:pPr>
          </w:p>
        </w:tc>
        <w:tc>
          <w:tcPr>
            <w:tcW w:w="654" w:type="pct"/>
            <w:vMerge/>
          </w:tcPr>
          <w:p w14:paraId="3D69C6B2" w14:textId="77777777" w:rsidR="00C028E7" w:rsidRPr="00631D0C"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45FA55B6" w14:textId="77777777" w:rsidR="000D054B" w:rsidRPr="00064E1A" w:rsidRDefault="000D054B" w:rsidP="00064E1A">
            <w:pPr>
              <w:pStyle w:val="Heading4"/>
              <w:rPr>
                <w:rFonts w:ascii="Arial" w:eastAsiaTheme="minorHAnsi" w:hAnsi="Arial" w:cs="Arial"/>
                <w:b w:val="0"/>
                <w:bCs w:val="0"/>
                <w:i w:val="0"/>
                <w:iCs w:val="0"/>
                <w:color w:val="auto"/>
                <w:sz w:val="24"/>
                <w:szCs w:val="24"/>
              </w:rPr>
            </w:pPr>
            <w:r w:rsidRPr="00064E1A">
              <w:rPr>
                <w:rFonts w:ascii="Arial" w:eastAsiaTheme="minorHAnsi" w:hAnsi="Arial" w:cs="Arial"/>
                <w:b w:val="0"/>
                <w:bCs w:val="0"/>
                <w:i w:val="0"/>
                <w:iCs w:val="0"/>
                <w:color w:val="auto"/>
                <w:sz w:val="24"/>
                <w:szCs w:val="24"/>
              </w:rPr>
              <w:t>Common Errors in Blueprint Reading and How to Avoid Them</w:t>
            </w:r>
          </w:p>
          <w:p w14:paraId="2FB6F978" w14:textId="77777777" w:rsidR="000D054B" w:rsidRPr="00FB6FF4" w:rsidRDefault="000D054B" w:rsidP="00A972F6">
            <w:pPr>
              <w:numPr>
                <w:ilvl w:val="0"/>
                <w:numId w:val="8"/>
              </w:numPr>
              <w:spacing w:before="100" w:beforeAutospacing="1" w:after="100" w:afterAutospacing="1"/>
              <w:rPr>
                <w:rFonts w:ascii="Arial" w:hAnsi="Arial" w:cs="Arial"/>
              </w:rPr>
            </w:pPr>
            <w:r w:rsidRPr="00FB6FF4">
              <w:rPr>
                <w:rFonts w:ascii="Arial" w:hAnsi="Arial" w:cs="Arial"/>
              </w:rPr>
              <w:t>Identifying and correcting common blueprint reading mistakes (misinterpretation of dimensions, symbols, and sections).</w:t>
            </w:r>
          </w:p>
          <w:p w14:paraId="11AF5B17" w14:textId="77777777" w:rsidR="000D054B" w:rsidRPr="00FB6FF4" w:rsidRDefault="000D054B" w:rsidP="00A972F6">
            <w:pPr>
              <w:numPr>
                <w:ilvl w:val="0"/>
                <w:numId w:val="8"/>
              </w:numPr>
              <w:spacing w:before="100" w:beforeAutospacing="1" w:after="100" w:afterAutospacing="1"/>
              <w:rPr>
                <w:rFonts w:ascii="Arial" w:hAnsi="Arial" w:cs="Arial"/>
              </w:rPr>
            </w:pPr>
            <w:r w:rsidRPr="00FB6FF4">
              <w:rPr>
                <w:rFonts w:ascii="Arial" w:hAnsi="Arial" w:cs="Arial"/>
              </w:rPr>
              <w:t>Practical tips for double-checking and verifying blueprint details before fabrication.</w:t>
            </w:r>
          </w:p>
          <w:p w14:paraId="293CA33A" w14:textId="0F463FC6" w:rsidR="00C028E7" w:rsidRPr="00FB6FF4" w:rsidRDefault="000D054B" w:rsidP="00A972F6">
            <w:pPr>
              <w:numPr>
                <w:ilvl w:val="0"/>
                <w:numId w:val="8"/>
              </w:numPr>
              <w:spacing w:before="100" w:beforeAutospacing="1" w:after="100" w:afterAutospacing="1"/>
              <w:rPr>
                <w:rFonts w:ascii="Arial" w:hAnsi="Arial" w:cs="Arial"/>
              </w:rPr>
            </w:pPr>
            <w:r w:rsidRPr="00FB6FF4">
              <w:rPr>
                <w:rFonts w:ascii="Arial" w:hAnsi="Arial" w:cs="Arial"/>
              </w:rPr>
              <w:t>Practice: Identifying errors in a sample ductwork blueprint and correcting them.</w:t>
            </w:r>
          </w:p>
        </w:tc>
        <w:tc>
          <w:tcPr>
            <w:tcW w:w="793" w:type="pct"/>
            <w:vMerge/>
            <w:vAlign w:val="center"/>
          </w:tcPr>
          <w:p w14:paraId="164EB879" w14:textId="77777777" w:rsidR="00C028E7" w:rsidRPr="0013087B" w:rsidRDefault="00C028E7" w:rsidP="00D22E9E">
            <w:pPr>
              <w:rPr>
                <w:rFonts w:ascii="Arial" w:hAnsi="Arial" w:cs="Arial"/>
                <w:b/>
                <w:bCs/>
                <w:color w:val="000000"/>
                <w:sz w:val="24"/>
                <w:szCs w:val="24"/>
              </w:rPr>
            </w:pPr>
          </w:p>
        </w:tc>
      </w:tr>
      <w:tr w:rsidR="00C028E7" w:rsidRPr="00631D0C" w14:paraId="2B4B2934" w14:textId="77777777" w:rsidTr="00C028E7">
        <w:trPr>
          <w:trHeight w:val="840"/>
        </w:trPr>
        <w:tc>
          <w:tcPr>
            <w:tcW w:w="570" w:type="pct"/>
            <w:vMerge/>
          </w:tcPr>
          <w:p w14:paraId="7202B397" w14:textId="77777777" w:rsidR="00C028E7" w:rsidRPr="00631D0C" w:rsidRDefault="00C028E7" w:rsidP="00D22E9E">
            <w:pPr>
              <w:jc w:val="center"/>
              <w:rPr>
                <w:rFonts w:ascii="Arial" w:hAnsi="Arial" w:cs="Arial"/>
                <w:b/>
                <w:color w:val="000000" w:themeColor="text1"/>
                <w:sz w:val="24"/>
                <w:szCs w:val="24"/>
              </w:rPr>
            </w:pPr>
          </w:p>
        </w:tc>
        <w:tc>
          <w:tcPr>
            <w:tcW w:w="1025" w:type="pct"/>
            <w:vMerge/>
          </w:tcPr>
          <w:p w14:paraId="6CB0939A" w14:textId="77777777" w:rsidR="00C028E7" w:rsidRDefault="00C028E7" w:rsidP="00D22E9E">
            <w:pPr>
              <w:rPr>
                <w:rFonts w:ascii="Arial" w:hAnsi="Arial" w:cs="Arial"/>
                <w:b/>
                <w:sz w:val="24"/>
                <w:szCs w:val="24"/>
              </w:rPr>
            </w:pPr>
          </w:p>
        </w:tc>
        <w:tc>
          <w:tcPr>
            <w:tcW w:w="654" w:type="pct"/>
            <w:vMerge/>
          </w:tcPr>
          <w:p w14:paraId="4D1B5C94" w14:textId="77777777" w:rsidR="00C028E7" w:rsidRPr="00631D0C"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1519D79A" w14:textId="77777777" w:rsidR="000D054B" w:rsidRPr="00064E1A" w:rsidRDefault="000D054B" w:rsidP="00064E1A">
            <w:pPr>
              <w:pStyle w:val="Heading4"/>
              <w:rPr>
                <w:rFonts w:ascii="Arial" w:eastAsiaTheme="minorHAnsi" w:hAnsi="Arial" w:cs="Arial"/>
                <w:b w:val="0"/>
                <w:bCs w:val="0"/>
                <w:i w:val="0"/>
                <w:iCs w:val="0"/>
                <w:color w:val="auto"/>
                <w:sz w:val="24"/>
                <w:szCs w:val="24"/>
              </w:rPr>
            </w:pPr>
            <w:r w:rsidRPr="00064E1A">
              <w:rPr>
                <w:rFonts w:ascii="Arial" w:eastAsiaTheme="minorHAnsi" w:hAnsi="Arial" w:cs="Arial"/>
                <w:b w:val="0"/>
                <w:bCs w:val="0"/>
                <w:i w:val="0"/>
                <w:iCs w:val="0"/>
                <w:color w:val="auto"/>
                <w:sz w:val="24"/>
                <w:szCs w:val="24"/>
              </w:rPr>
              <w:t>Final Assessment and Course Wrap-Up</w:t>
            </w:r>
          </w:p>
          <w:p w14:paraId="1B70DCA7" w14:textId="77777777" w:rsidR="000D054B" w:rsidRPr="00FB6FF4" w:rsidRDefault="000D054B" w:rsidP="00A972F6">
            <w:pPr>
              <w:numPr>
                <w:ilvl w:val="0"/>
                <w:numId w:val="8"/>
              </w:numPr>
              <w:spacing w:before="100" w:beforeAutospacing="1" w:after="100" w:afterAutospacing="1"/>
              <w:rPr>
                <w:rFonts w:ascii="Arial" w:hAnsi="Arial" w:cs="Arial"/>
              </w:rPr>
            </w:pPr>
            <w:r w:rsidRPr="00FB6FF4">
              <w:rPr>
                <w:rFonts w:ascii="Arial" w:hAnsi="Arial" w:cs="Arial"/>
              </w:rPr>
              <w:t>Review of all techniques and principles learned during the course.</w:t>
            </w:r>
          </w:p>
          <w:p w14:paraId="6BB714B9" w14:textId="1E8AE7AA" w:rsidR="00C028E7" w:rsidRPr="00FB6FF4" w:rsidRDefault="000D054B" w:rsidP="00A972F6">
            <w:pPr>
              <w:numPr>
                <w:ilvl w:val="0"/>
                <w:numId w:val="8"/>
              </w:numPr>
              <w:spacing w:before="100" w:beforeAutospacing="1" w:after="100" w:afterAutospacing="1"/>
              <w:rPr>
                <w:rFonts w:ascii="Arial" w:hAnsi="Arial" w:cs="Arial"/>
              </w:rPr>
            </w:pPr>
            <w:r w:rsidRPr="00FB6FF4">
              <w:rPr>
                <w:rFonts w:ascii="Arial" w:hAnsi="Arial" w:cs="Arial"/>
              </w:rPr>
              <w:t>Q&amp;A, feedback, and course completion</w:t>
            </w:r>
          </w:p>
        </w:tc>
        <w:tc>
          <w:tcPr>
            <w:tcW w:w="793" w:type="pct"/>
            <w:vMerge/>
            <w:vAlign w:val="center"/>
          </w:tcPr>
          <w:p w14:paraId="69A2F2D8" w14:textId="77777777" w:rsidR="00C028E7" w:rsidRPr="0013087B" w:rsidRDefault="00C028E7" w:rsidP="00D22E9E">
            <w:pPr>
              <w:rPr>
                <w:rFonts w:ascii="Arial" w:hAnsi="Arial" w:cs="Arial"/>
                <w:b/>
                <w:bCs/>
                <w:color w:val="000000"/>
                <w:sz w:val="24"/>
                <w:szCs w:val="24"/>
              </w:rPr>
            </w:pPr>
          </w:p>
        </w:tc>
      </w:tr>
      <w:tr w:rsidR="00C028E7" w:rsidRPr="00631D0C" w14:paraId="391361F5" w14:textId="77777777" w:rsidTr="00C028E7">
        <w:trPr>
          <w:trHeight w:val="840"/>
        </w:trPr>
        <w:tc>
          <w:tcPr>
            <w:tcW w:w="570" w:type="pct"/>
            <w:vMerge w:val="restart"/>
          </w:tcPr>
          <w:p w14:paraId="7D787678" w14:textId="6B451271" w:rsidR="00C028E7" w:rsidRPr="00631D0C" w:rsidRDefault="00C028E7" w:rsidP="00D22E9E">
            <w:pPr>
              <w:jc w:val="center"/>
              <w:rPr>
                <w:rFonts w:ascii="Arial" w:hAnsi="Arial" w:cs="Arial"/>
                <w:b/>
                <w:color w:val="000000" w:themeColor="text1"/>
                <w:sz w:val="24"/>
                <w:szCs w:val="24"/>
              </w:rPr>
            </w:pPr>
            <w:r>
              <w:rPr>
                <w:rFonts w:ascii="Arial" w:hAnsi="Arial" w:cs="Arial"/>
                <w:b/>
                <w:sz w:val="24"/>
                <w:szCs w:val="24"/>
              </w:rPr>
              <w:t>Week 15</w:t>
            </w:r>
          </w:p>
        </w:tc>
        <w:tc>
          <w:tcPr>
            <w:tcW w:w="1025" w:type="pct"/>
            <w:vMerge w:val="restart"/>
          </w:tcPr>
          <w:p w14:paraId="0BFC71E0" w14:textId="5192F50B" w:rsidR="00C028E7" w:rsidRPr="00631D0C" w:rsidRDefault="000D054B" w:rsidP="00D22E9E">
            <w:pPr>
              <w:rPr>
                <w:rFonts w:ascii="Arial" w:hAnsi="Arial" w:cs="Arial"/>
                <w:b/>
                <w:color w:val="000000" w:themeColor="text1"/>
                <w:sz w:val="24"/>
                <w:szCs w:val="24"/>
              </w:rPr>
            </w:pPr>
            <w:r w:rsidRPr="008213BE">
              <w:rPr>
                <w:rFonts w:ascii="Arial" w:hAnsi="Arial" w:cs="Arial"/>
                <w:b/>
                <w:bCs/>
                <w:color w:val="000000" w:themeColor="text1"/>
                <w:sz w:val="24"/>
                <w:szCs w:val="24"/>
              </w:rPr>
              <w:t>HVAC System Integration</w:t>
            </w:r>
            <w:r w:rsidRPr="00631D0C">
              <w:rPr>
                <w:rFonts w:ascii="Arial" w:hAnsi="Arial" w:cs="Arial"/>
                <w:b/>
                <w:color w:val="000000" w:themeColor="text1"/>
                <w:sz w:val="24"/>
                <w:szCs w:val="24"/>
              </w:rPr>
              <w:t xml:space="preserve"> </w:t>
            </w:r>
          </w:p>
        </w:tc>
        <w:tc>
          <w:tcPr>
            <w:tcW w:w="654" w:type="pct"/>
            <w:vMerge w:val="restart"/>
          </w:tcPr>
          <w:p w14:paraId="6EA96002" w14:textId="77777777" w:rsidR="00C028E7" w:rsidRPr="00631D0C"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1958" w:type="pct"/>
          </w:tcPr>
          <w:p w14:paraId="622CA7FF" w14:textId="77777777" w:rsidR="000D054B" w:rsidRPr="00064E1A" w:rsidRDefault="000D054B" w:rsidP="00064E1A">
            <w:pPr>
              <w:pStyle w:val="Heading4"/>
              <w:rPr>
                <w:rFonts w:ascii="Arial" w:eastAsiaTheme="minorHAnsi" w:hAnsi="Arial" w:cs="Arial"/>
                <w:b w:val="0"/>
                <w:bCs w:val="0"/>
                <w:i w:val="0"/>
                <w:iCs w:val="0"/>
                <w:color w:val="auto"/>
                <w:sz w:val="24"/>
                <w:szCs w:val="24"/>
              </w:rPr>
            </w:pPr>
            <w:r w:rsidRPr="00064E1A">
              <w:rPr>
                <w:rFonts w:ascii="Arial" w:eastAsiaTheme="minorHAnsi" w:hAnsi="Arial" w:cs="Arial"/>
                <w:b w:val="0"/>
                <w:bCs w:val="0"/>
                <w:i w:val="0"/>
                <w:iCs w:val="0"/>
                <w:color w:val="auto"/>
                <w:sz w:val="24"/>
                <w:szCs w:val="24"/>
              </w:rPr>
              <w:t>Introduction to HVAC System Integration</w:t>
            </w:r>
          </w:p>
          <w:p w14:paraId="6635BB2D" w14:textId="77777777" w:rsidR="000D054B" w:rsidRPr="00FB6FF4" w:rsidRDefault="000D054B" w:rsidP="00A972F6">
            <w:pPr>
              <w:numPr>
                <w:ilvl w:val="0"/>
                <w:numId w:val="8"/>
              </w:numPr>
              <w:spacing w:before="100" w:beforeAutospacing="1" w:after="100" w:afterAutospacing="1"/>
              <w:rPr>
                <w:rFonts w:ascii="Arial" w:hAnsi="Arial" w:cs="Arial"/>
              </w:rPr>
            </w:pPr>
            <w:r w:rsidRPr="00FB6FF4">
              <w:rPr>
                <w:rFonts w:ascii="Arial" w:hAnsi="Arial" w:cs="Arial"/>
              </w:rPr>
              <w:t>Overview of HVAC systems and the role of ductwork in system integration.</w:t>
            </w:r>
          </w:p>
          <w:p w14:paraId="1A3B2DDD" w14:textId="77777777" w:rsidR="000D054B" w:rsidRPr="00FB6FF4" w:rsidRDefault="000D054B" w:rsidP="00A972F6">
            <w:pPr>
              <w:numPr>
                <w:ilvl w:val="0"/>
                <w:numId w:val="8"/>
              </w:numPr>
              <w:spacing w:before="100" w:beforeAutospacing="1" w:after="100" w:afterAutospacing="1"/>
              <w:rPr>
                <w:rFonts w:ascii="Arial" w:hAnsi="Arial" w:cs="Arial"/>
              </w:rPr>
            </w:pPr>
            <w:r w:rsidRPr="00FB6FF4">
              <w:rPr>
                <w:rFonts w:ascii="Arial" w:hAnsi="Arial" w:cs="Arial"/>
              </w:rPr>
              <w:t>Understanding how ductwork interfaces with other HVAC components (air handling units, fans, chillers, etc.).</w:t>
            </w:r>
          </w:p>
          <w:p w14:paraId="65763B20" w14:textId="6B5B42F6" w:rsidR="00C028E7" w:rsidRPr="00FB6FF4" w:rsidRDefault="000D054B" w:rsidP="00A972F6">
            <w:pPr>
              <w:numPr>
                <w:ilvl w:val="0"/>
                <w:numId w:val="8"/>
              </w:numPr>
              <w:spacing w:before="100" w:beforeAutospacing="1" w:after="100" w:afterAutospacing="1"/>
              <w:rPr>
                <w:rFonts w:ascii="Arial" w:hAnsi="Arial" w:cs="Arial"/>
              </w:rPr>
            </w:pPr>
            <w:r w:rsidRPr="00FB6FF4">
              <w:rPr>
                <w:rFonts w:ascii="Arial" w:hAnsi="Arial" w:cs="Arial"/>
              </w:rPr>
              <w:t>Key considerations in system integration: airflow, temperature control, energy efficiency.</w:t>
            </w:r>
          </w:p>
        </w:tc>
        <w:tc>
          <w:tcPr>
            <w:tcW w:w="793" w:type="pct"/>
            <w:vMerge w:val="restart"/>
            <w:vAlign w:val="center"/>
          </w:tcPr>
          <w:p w14:paraId="03C72241" w14:textId="70E81A50" w:rsidR="00C028E7" w:rsidRPr="00AA2215" w:rsidRDefault="00C028E7" w:rsidP="00D22E9E">
            <w:pPr>
              <w:pStyle w:val="ListParagraph"/>
              <w:numPr>
                <w:ilvl w:val="0"/>
                <w:numId w:val="3"/>
              </w:numPr>
              <w:ind w:left="162" w:hanging="143"/>
              <w:rPr>
                <w:rFonts w:ascii="Arial" w:hAnsi="Arial" w:cs="Arial"/>
                <w:b/>
                <w:bCs/>
                <w:sz w:val="24"/>
                <w:szCs w:val="24"/>
              </w:rPr>
            </w:pPr>
            <w:r w:rsidRPr="00AA2215">
              <w:rPr>
                <w:rFonts w:ascii="Arial" w:hAnsi="Arial" w:cs="Arial"/>
                <w:b/>
                <w:bCs/>
                <w:sz w:val="24"/>
                <w:szCs w:val="24"/>
              </w:rPr>
              <w:t xml:space="preserve">Task </w:t>
            </w:r>
            <w:r w:rsidR="00216A5E">
              <w:rPr>
                <w:rFonts w:ascii="Arial" w:hAnsi="Arial" w:cs="Arial"/>
                <w:b/>
                <w:bCs/>
                <w:sz w:val="24"/>
                <w:szCs w:val="24"/>
              </w:rPr>
              <w:t>15</w:t>
            </w:r>
          </w:p>
          <w:p w14:paraId="0979D31C" w14:textId="77777777" w:rsidR="00C028E7" w:rsidRPr="0057566E" w:rsidRDefault="00C028E7" w:rsidP="00D22E9E">
            <w:pPr>
              <w:rPr>
                <w:rFonts w:ascii="Arial" w:hAnsi="Arial" w:cs="Arial"/>
                <w:b/>
                <w:bCs/>
                <w:color w:val="000000"/>
                <w:sz w:val="24"/>
                <w:szCs w:val="24"/>
              </w:rPr>
            </w:pPr>
          </w:p>
          <w:p w14:paraId="21A49531" w14:textId="77777777" w:rsidR="00C028E7" w:rsidRPr="00A60714" w:rsidRDefault="00C028E7" w:rsidP="00D22E9E">
            <w:pPr>
              <w:rPr>
                <w:rFonts w:ascii="Arial" w:hAnsi="Arial" w:cs="Arial"/>
                <w:b/>
                <w:bCs/>
                <w:color w:val="000000"/>
                <w:sz w:val="24"/>
                <w:szCs w:val="24"/>
              </w:rPr>
            </w:pPr>
          </w:p>
          <w:p w14:paraId="41FC3F3C" w14:textId="77777777" w:rsidR="00C028E7" w:rsidRPr="00631D0C" w:rsidRDefault="00C028E7" w:rsidP="00D22E9E">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0512B0C0" w14:textId="77777777" w:rsidR="00C028E7" w:rsidRPr="00631D0C" w:rsidRDefault="00C028E7" w:rsidP="00D22E9E">
            <w:pPr>
              <w:jc w:val="center"/>
              <w:rPr>
                <w:rFonts w:ascii="Arial" w:hAnsi="Arial" w:cs="Arial"/>
                <w:b/>
                <w:color w:val="000000" w:themeColor="text1"/>
                <w:sz w:val="24"/>
                <w:szCs w:val="24"/>
              </w:rPr>
            </w:pPr>
          </w:p>
        </w:tc>
      </w:tr>
      <w:tr w:rsidR="00C028E7" w:rsidRPr="00631D0C" w14:paraId="13FFCF84" w14:textId="77777777" w:rsidTr="00C028E7">
        <w:trPr>
          <w:trHeight w:val="840"/>
        </w:trPr>
        <w:tc>
          <w:tcPr>
            <w:tcW w:w="570" w:type="pct"/>
            <w:vMerge/>
          </w:tcPr>
          <w:p w14:paraId="37A1D44A" w14:textId="77777777" w:rsidR="00C028E7" w:rsidRDefault="00C028E7" w:rsidP="00D22E9E">
            <w:pPr>
              <w:jc w:val="center"/>
              <w:rPr>
                <w:rFonts w:ascii="Arial" w:hAnsi="Arial" w:cs="Arial"/>
                <w:b/>
                <w:sz w:val="24"/>
                <w:szCs w:val="24"/>
              </w:rPr>
            </w:pPr>
          </w:p>
        </w:tc>
        <w:tc>
          <w:tcPr>
            <w:tcW w:w="1025" w:type="pct"/>
            <w:vMerge/>
          </w:tcPr>
          <w:p w14:paraId="5659DE04" w14:textId="77777777" w:rsidR="00C028E7" w:rsidRPr="00AF20B6" w:rsidRDefault="00C028E7" w:rsidP="00D22E9E">
            <w:pPr>
              <w:rPr>
                <w:rFonts w:ascii="Arial" w:hAnsi="Arial" w:cs="Arial"/>
                <w:b/>
                <w:color w:val="000000" w:themeColor="text1"/>
                <w:sz w:val="24"/>
                <w:szCs w:val="24"/>
              </w:rPr>
            </w:pPr>
          </w:p>
        </w:tc>
        <w:tc>
          <w:tcPr>
            <w:tcW w:w="654" w:type="pct"/>
            <w:vMerge/>
          </w:tcPr>
          <w:p w14:paraId="50A73610"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5228707D" w14:textId="77777777" w:rsidR="000D054B" w:rsidRPr="00064E1A" w:rsidRDefault="000D054B" w:rsidP="00064E1A">
            <w:pPr>
              <w:pStyle w:val="Heading4"/>
              <w:rPr>
                <w:rFonts w:ascii="Arial" w:eastAsiaTheme="minorHAnsi" w:hAnsi="Arial" w:cs="Arial"/>
                <w:b w:val="0"/>
                <w:bCs w:val="0"/>
                <w:i w:val="0"/>
                <w:iCs w:val="0"/>
                <w:color w:val="auto"/>
                <w:sz w:val="24"/>
                <w:szCs w:val="24"/>
              </w:rPr>
            </w:pPr>
            <w:r w:rsidRPr="00064E1A">
              <w:rPr>
                <w:rFonts w:ascii="Arial" w:eastAsiaTheme="minorHAnsi" w:hAnsi="Arial" w:cs="Arial"/>
                <w:b w:val="0"/>
                <w:bCs w:val="0"/>
                <w:i w:val="0"/>
                <w:iCs w:val="0"/>
                <w:color w:val="auto"/>
                <w:sz w:val="24"/>
                <w:szCs w:val="24"/>
              </w:rPr>
              <w:t>HVAC Components and Their Interactions</w:t>
            </w:r>
          </w:p>
          <w:p w14:paraId="74703C41" w14:textId="77777777" w:rsidR="000D054B" w:rsidRPr="00FB6FF4" w:rsidRDefault="000D054B" w:rsidP="00A972F6">
            <w:pPr>
              <w:numPr>
                <w:ilvl w:val="0"/>
                <w:numId w:val="8"/>
              </w:numPr>
              <w:spacing w:before="100" w:beforeAutospacing="1" w:after="100" w:afterAutospacing="1"/>
              <w:rPr>
                <w:rFonts w:ascii="Arial" w:hAnsi="Arial" w:cs="Arial"/>
              </w:rPr>
            </w:pPr>
            <w:r w:rsidRPr="00FB6FF4">
              <w:rPr>
                <w:rFonts w:ascii="Arial" w:hAnsi="Arial" w:cs="Arial"/>
              </w:rPr>
              <w:t>Detailed study of HVAC components: air handlers, chillers, boilers, diffusers, and ducts.</w:t>
            </w:r>
          </w:p>
          <w:p w14:paraId="10C48972" w14:textId="77777777" w:rsidR="000D054B" w:rsidRPr="00FB6FF4" w:rsidRDefault="000D054B" w:rsidP="00A972F6">
            <w:pPr>
              <w:numPr>
                <w:ilvl w:val="0"/>
                <w:numId w:val="8"/>
              </w:numPr>
              <w:spacing w:before="100" w:beforeAutospacing="1" w:after="100" w:afterAutospacing="1"/>
              <w:rPr>
                <w:rFonts w:ascii="Arial" w:hAnsi="Arial" w:cs="Arial"/>
              </w:rPr>
            </w:pPr>
            <w:r w:rsidRPr="00FB6FF4">
              <w:rPr>
                <w:rFonts w:ascii="Arial" w:hAnsi="Arial" w:cs="Arial"/>
              </w:rPr>
              <w:t xml:space="preserve">Understanding the interaction between ductwork and other components for optimal </w:t>
            </w:r>
            <w:r w:rsidRPr="00FB6FF4">
              <w:rPr>
                <w:rFonts w:ascii="Arial" w:hAnsi="Arial" w:cs="Arial"/>
              </w:rPr>
              <w:lastRenderedPageBreak/>
              <w:t>system performance.</w:t>
            </w:r>
          </w:p>
          <w:p w14:paraId="447C9FED" w14:textId="40F21A3E" w:rsidR="00C028E7" w:rsidRPr="00FB6FF4" w:rsidRDefault="000D054B" w:rsidP="00A972F6">
            <w:pPr>
              <w:numPr>
                <w:ilvl w:val="0"/>
                <w:numId w:val="8"/>
              </w:numPr>
              <w:spacing w:before="100" w:beforeAutospacing="1" w:after="100" w:afterAutospacing="1"/>
              <w:rPr>
                <w:rFonts w:ascii="Arial" w:hAnsi="Arial" w:cs="Arial"/>
              </w:rPr>
            </w:pPr>
            <w:r w:rsidRPr="00FB6FF4">
              <w:rPr>
                <w:rFonts w:ascii="Arial" w:hAnsi="Arial" w:cs="Arial"/>
              </w:rPr>
              <w:t>Practice: Identifying HVAC components in an HVAC system diagram.</w:t>
            </w:r>
          </w:p>
        </w:tc>
        <w:tc>
          <w:tcPr>
            <w:tcW w:w="793" w:type="pct"/>
            <w:vMerge/>
            <w:vAlign w:val="center"/>
          </w:tcPr>
          <w:p w14:paraId="7C102F9F" w14:textId="77777777" w:rsidR="00C028E7" w:rsidRPr="00AA2215" w:rsidRDefault="00C028E7" w:rsidP="00D22E9E">
            <w:pPr>
              <w:pStyle w:val="ListParagraph"/>
              <w:numPr>
                <w:ilvl w:val="0"/>
                <w:numId w:val="3"/>
              </w:numPr>
              <w:ind w:left="162" w:hanging="143"/>
              <w:rPr>
                <w:rFonts w:ascii="Arial" w:hAnsi="Arial" w:cs="Arial"/>
                <w:b/>
                <w:bCs/>
                <w:sz w:val="24"/>
                <w:szCs w:val="24"/>
              </w:rPr>
            </w:pPr>
          </w:p>
        </w:tc>
      </w:tr>
      <w:tr w:rsidR="00C028E7" w:rsidRPr="00631D0C" w14:paraId="10F2009E" w14:textId="77777777" w:rsidTr="00C028E7">
        <w:trPr>
          <w:trHeight w:val="840"/>
        </w:trPr>
        <w:tc>
          <w:tcPr>
            <w:tcW w:w="570" w:type="pct"/>
            <w:vMerge/>
          </w:tcPr>
          <w:p w14:paraId="57C8AC08" w14:textId="77777777" w:rsidR="00C028E7" w:rsidRDefault="00C028E7" w:rsidP="00D22E9E">
            <w:pPr>
              <w:jc w:val="center"/>
              <w:rPr>
                <w:rFonts w:ascii="Arial" w:hAnsi="Arial" w:cs="Arial"/>
                <w:b/>
                <w:sz w:val="24"/>
                <w:szCs w:val="24"/>
              </w:rPr>
            </w:pPr>
          </w:p>
        </w:tc>
        <w:tc>
          <w:tcPr>
            <w:tcW w:w="1025" w:type="pct"/>
            <w:vMerge/>
          </w:tcPr>
          <w:p w14:paraId="487C87C5" w14:textId="77777777" w:rsidR="00C028E7" w:rsidRPr="00AF20B6" w:rsidRDefault="00C028E7" w:rsidP="00D22E9E">
            <w:pPr>
              <w:rPr>
                <w:rFonts w:ascii="Arial" w:hAnsi="Arial" w:cs="Arial"/>
                <w:b/>
                <w:color w:val="000000" w:themeColor="text1"/>
                <w:sz w:val="24"/>
                <w:szCs w:val="24"/>
              </w:rPr>
            </w:pPr>
          </w:p>
        </w:tc>
        <w:tc>
          <w:tcPr>
            <w:tcW w:w="654" w:type="pct"/>
            <w:vMerge/>
          </w:tcPr>
          <w:p w14:paraId="6C717ABD"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7E2FF244" w14:textId="77777777" w:rsidR="000D054B" w:rsidRPr="00064E1A" w:rsidRDefault="000D054B" w:rsidP="00064E1A">
            <w:pPr>
              <w:pStyle w:val="Heading4"/>
              <w:rPr>
                <w:rFonts w:ascii="Arial" w:eastAsiaTheme="minorHAnsi" w:hAnsi="Arial" w:cs="Arial"/>
                <w:b w:val="0"/>
                <w:bCs w:val="0"/>
                <w:i w:val="0"/>
                <w:iCs w:val="0"/>
                <w:color w:val="auto"/>
                <w:sz w:val="24"/>
                <w:szCs w:val="24"/>
              </w:rPr>
            </w:pPr>
            <w:r w:rsidRPr="00064E1A">
              <w:rPr>
                <w:rFonts w:ascii="Arial" w:eastAsiaTheme="minorHAnsi" w:hAnsi="Arial" w:cs="Arial"/>
                <w:b w:val="0"/>
                <w:bCs w:val="0"/>
                <w:i w:val="0"/>
                <w:iCs w:val="0"/>
                <w:color w:val="auto"/>
                <w:sz w:val="24"/>
                <w:szCs w:val="24"/>
              </w:rPr>
              <w:t>Design and Layout Considerations for HVAC Integration</w:t>
            </w:r>
          </w:p>
          <w:p w14:paraId="106E08ED" w14:textId="77777777" w:rsidR="000D054B" w:rsidRPr="00FB6FF4" w:rsidRDefault="000D054B" w:rsidP="00A972F6">
            <w:pPr>
              <w:numPr>
                <w:ilvl w:val="0"/>
                <w:numId w:val="8"/>
              </w:numPr>
              <w:spacing w:before="100" w:beforeAutospacing="1" w:after="100" w:afterAutospacing="1"/>
              <w:rPr>
                <w:rFonts w:ascii="Arial" w:hAnsi="Arial" w:cs="Arial"/>
              </w:rPr>
            </w:pPr>
            <w:r w:rsidRPr="00FB6FF4">
              <w:rPr>
                <w:rFonts w:ascii="Arial" w:hAnsi="Arial" w:cs="Arial"/>
              </w:rPr>
              <w:t>Importance of a well-designed duct system for seamless HVAC system integration.</w:t>
            </w:r>
          </w:p>
          <w:p w14:paraId="0C234B88" w14:textId="77777777" w:rsidR="000D054B" w:rsidRPr="00FB6FF4" w:rsidRDefault="000D054B" w:rsidP="00A972F6">
            <w:pPr>
              <w:numPr>
                <w:ilvl w:val="0"/>
                <w:numId w:val="8"/>
              </w:numPr>
              <w:spacing w:before="100" w:beforeAutospacing="1" w:after="100" w:afterAutospacing="1"/>
              <w:rPr>
                <w:rFonts w:ascii="Arial" w:hAnsi="Arial" w:cs="Arial"/>
              </w:rPr>
            </w:pPr>
            <w:r w:rsidRPr="00FB6FF4">
              <w:rPr>
                <w:rFonts w:ascii="Arial" w:hAnsi="Arial" w:cs="Arial"/>
              </w:rPr>
              <w:t>Factors to consider when designing a duct system: space limitations, airflow requirements, noise reduction, and energy efficiency.</w:t>
            </w:r>
          </w:p>
          <w:p w14:paraId="74B3AB10" w14:textId="411550E3" w:rsidR="00C028E7" w:rsidRPr="00FB6FF4" w:rsidRDefault="000D054B" w:rsidP="00A972F6">
            <w:pPr>
              <w:numPr>
                <w:ilvl w:val="0"/>
                <w:numId w:val="8"/>
              </w:numPr>
              <w:spacing w:before="100" w:beforeAutospacing="1" w:after="100" w:afterAutospacing="1"/>
              <w:rPr>
                <w:rFonts w:ascii="Arial" w:hAnsi="Arial" w:cs="Arial"/>
              </w:rPr>
            </w:pPr>
            <w:r w:rsidRPr="00FB6FF4">
              <w:rPr>
                <w:rFonts w:ascii="Arial" w:hAnsi="Arial" w:cs="Arial"/>
              </w:rPr>
              <w:t>Practice: Reading and analyzing a layout plan for HVAC system integration.</w:t>
            </w:r>
          </w:p>
        </w:tc>
        <w:tc>
          <w:tcPr>
            <w:tcW w:w="793" w:type="pct"/>
            <w:vMerge/>
            <w:vAlign w:val="center"/>
          </w:tcPr>
          <w:p w14:paraId="2BB66FF6" w14:textId="77777777" w:rsidR="00C028E7" w:rsidRPr="00AA2215" w:rsidRDefault="00C028E7" w:rsidP="00D22E9E">
            <w:pPr>
              <w:pStyle w:val="ListParagraph"/>
              <w:numPr>
                <w:ilvl w:val="0"/>
                <w:numId w:val="3"/>
              </w:numPr>
              <w:ind w:left="162" w:hanging="143"/>
              <w:rPr>
                <w:rFonts w:ascii="Arial" w:hAnsi="Arial" w:cs="Arial"/>
                <w:b/>
                <w:bCs/>
                <w:sz w:val="24"/>
                <w:szCs w:val="24"/>
              </w:rPr>
            </w:pPr>
          </w:p>
        </w:tc>
      </w:tr>
      <w:tr w:rsidR="00C028E7" w:rsidRPr="00631D0C" w14:paraId="160499D4" w14:textId="77777777" w:rsidTr="00C028E7">
        <w:trPr>
          <w:trHeight w:val="840"/>
        </w:trPr>
        <w:tc>
          <w:tcPr>
            <w:tcW w:w="570" w:type="pct"/>
            <w:vMerge/>
          </w:tcPr>
          <w:p w14:paraId="2F0E757B" w14:textId="77777777" w:rsidR="00C028E7" w:rsidRDefault="00C028E7" w:rsidP="00D22E9E">
            <w:pPr>
              <w:jc w:val="center"/>
              <w:rPr>
                <w:rFonts w:ascii="Arial" w:hAnsi="Arial" w:cs="Arial"/>
                <w:b/>
                <w:sz w:val="24"/>
                <w:szCs w:val="24"/>
              </w:rPr>
            </w:pPr>
          </w:p>
        </w:tc>
        <w:tc>
          <w:tcPr>
            <w:tcW w:w="1025" w:type="pct"/>
            <w:vMerge/>
          </w:tcPr>
          <w:p w14:paraId="58BDBF7B" w14:textId="77777777" w:rsidR="00C028E7" w:rsidRPr="00AF20B6" w:rsidRDefault="00C028E7" w:rsidP="00D22E9E">
            <w:pPr>
              <w:rPr>
                <w:rFonts w:ascii="Arial" w:hAnsi="Arial" w:cs="Arial"/>
                <w:b/>
                <w:color w:val="000000" w:themeColor="text1"/>
                <w:sz w:val="24"/>
                <w:szCs w:val="24"/>
              </w:rPr>
            </w:pPr>
          </w:p>
        </w:tc>
        <w:tc>
          <w:tcPr>
            <w:tcW w:w="654" w:type="pct"/>
            <w:vMerge/>
          </w:tcPr>
          <w:p w14:paraId="0267BCAF"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4C3EB315" w14:textId="77777777" w:rsidR="000D054B" w:rsidRPr="00064E1A" w:rsidRDefault="000D054B" w:rsidP="00064E1A">
            <w:pPr>
              <w:pStyle w:val="Heading4"/>
              <w:rPr>
                <w:rFonts w:ascii="Arial" w:eastAsiaTheme="minorHAnsi" w:hAnsi="Arial" w:cs="Arial"/>
                <w:b w:val="0"/>
                <w:bCs w:val="0"/>
                <w:i w:val="0"/>
                <w:iCs w:val="0"/>
                <w:color w:val="auto"/>
                <w:sz w:val="24"/>
                <w:szCs w:val="24"/>
              </w:rPr>
            </w:pPr>
            <w:r w:rsidRPr="00064E1A">
              <w:rPr>
                <w:rFonts w:ascii="Arial" w:eastAsiaTheme="minorHAnsi" w:hAnsi="Arial" w:cs="Arial"/>
                <w:b w:val="0"/>
                <w:bCs w:val="0"/>
                <w:i w:val="0"/>
                <w:iCs w:val="0"/>
                <w:color w:val="auto"/>
                <w:sz w:val="24"/>
                <w:szCs w:val="24"/>
              </w:rPr>
              <w:t>Duct System Sizing and Integration with Airflow Requirements</w:t>
            </w:r>
          </w:p>
          <w:p w14:paraId="1C6911C9" w14:textId="77777777" w:rsidR="000D054B" w:rsidRPr="00FB6FF4" w:rsidRDefault="000D054B" w:rsidP="00A972F6">
            <w:pPr>
              <w:numPr>
                <w:ilvl w:val="0"/>
                <w:numId w:val="8"/>
              </w:numPr>
              <w:spacing w:before="100" w:beforeAutospacing="1" w:after="100" w:afterAutospacing="1"/>
              <w:rPr>
                <w:rFonts w:ascii="Arial" w:hAnsi="Arial" w:cs="Arial"/>
              </w:rPr>
            </w:pPr>
            <w:r w:rsidRPr="00FB6FF4">
              <w:rPr>
                <w:rFonts w:ascii="Arial" w:hAnsi="Arial" w:cs="Arial"/>
              </w:rPr>
              <w:t>Calculating duct sizes based on airflow and system pressure.</w:t>
            </w:r>
          </w:p>
          <w:p w14:paraId="690B590E" w14:textId="77777777" w:rsidR="000D054B" w:rsidRPr="00FB6FF4" w:rsidRDefault="000D054B" w:rsidP="00A972F6">
            <w:pPr>
              <w:numPr>
                <w:ilvl w:val="0"/>
                <w:numId w:val="8"/>
              </w:numPr>
              <w:spacing w:before="100" w:beforeAutospacing="1" w:after="100" w:afterAutospacing="1"/>
              <w:rPr>
                <w:rFonts w:ascii="Arial" w:hAnsi="Arial" w:cs="Arial"/>
              </w:rPr>
            </w:pPr>
            <w:r w:rsidRPr="00FB6FF4">
              <w:rPr>
                <w:rFonts w:ascii="Arial" w:hAnsi="Arial" w:cs="Arial"/>
              </w:rPr>
              <w:t>Integrating duct sizing with the overall HVAC design, including air handling units and distribution systems.</w:t>
            </w:r>
          </w:p>
          <w:p w14:paraId="020D60E6" w14:textId="736459FB" w:rsidR="00C028E7" w:rsidRPr="00FB6FF4" w:rsidRDefault="000D054B" w:rsidP="00A972F6">
            <w:pPr>
              <w:numPr>
                <w:ilvl w:val="0"/>
                <w:numId w:val="8"/>
              </w:numPr>
              <w:spacing w:before="100" w:beforeAutospacing="1" w:after="100" w:afterAutospacing="1"/>
              <w:rPr>
                <w:rFonts w:ascii="Arial" w:hAnsi="Arial" w:cs="Arial"/>
              </w:rPr>
            </w:pPr>
            <w:r w:rsidRPr="00FB6FF4">
              <w:rPr>
                <w:rFonts w:ascii="Arial" w:hAnsi="Arial" w:cs="Arial"/>
              </w:rPr>
              <w:t>Practice: Determining duct sizes from airflow and pressure data provided in a system blueprint.</w:t>
            </w:r>
          </w:p>
        </w:tc>
        <w:tc>
          <w:tcPr>
            <w:tcW w:w="793" w:type="pct"/>
            <w:vMerge/>
            <w:vAlign w:val="center"/>
          </w:tcPr>
          <w:p w14:paraId="564AFE24" w14:textId="77777777" w:rsidR="00C028E7" w:rsidRPr="00AA2215" w:rsidRDefault="00C028E7" w:rsidP="00D22E9E">
            <w:pPr>
              <w:pStyle w:val="ListParagraph"/>
              <w:numPr>
                <w:ilvl w:val="0"/>
                <w:numId w:val="3"/>
              </w:numPr>
              <w:ind w:left="162" w:hanging="143"/>
              <w:rPr>
                <w:rFonts w:ascii="Arial" w:hAnsi="Arial" w:cs="Arial"/>
                <w:b/>
                <w:bCs/>
                <w:sz w:val="24"/>
                <w:szCs w:val="24"/>
              </w:rPr>
            </w:pPr>
          </w:p>
        </w:tc>
      </w:tr>
      <w:tr w:rsidR="00C028E7" w:rsidRPr="00631D0C" w14:paraId="52C95513" w14:textId="77777777" w:rsidTr="00C028E7">
        <w:trPr>
          <w:trHeight w:val="840"/>
        </w:trPr>
        <w:tc>
          <w:tcPr>
            <w:tcW w:w="570" w:type="pct"/>
            <w:vMerge/>
          </w:tcPr>
          <w:p w14:paraId="498E0FF7" w14:textId="77777777" w:rsidR="00C028E7" w:rsidRPr="00631D0C" w:rsidRDefault="00C028E7" w:rsidP="00D22E9E">
            <w:pPr>
              <w:jc w:val="center"/>
              <w:rPr>
                <w:rFonts w:ascii="Arial" w:hAnsi="Arial" w:cs="Arial"/>
                <w:b/>
                <w:color w:val="000000" w:themeColor="text1"/>
                <w:sz w:val="24"/>
                <w:szCs w:val="24"/>
              </w:rPr>
            </w:pPr>
          </w:p>
        </w:tc>
        <w:tc>
          <w:tcPr>
            <w:tcW w:w="1025" w:type="pct"/>
            <w:vMerge/>
          </w:tcPr>
          <w:p w14:paraId="6A07482D" w14:textId="77777777" w:rsidR="00C028E7" w:rsidRPr="00B92EF4" w:rsidRDefault="00C028E7" w:rsidP="00D22E9E">
            <w:pPr>
              <w:rPr>
                <w:rFonts w:ascii="Arial" w:hAnsi="Arial" w:cs="Arial"/>
                <w:b/>
                <w:sz w:val="24"/>
                <w:szCs w:val="24"/>
              </w:rPr>
            </w:pPr>
          </w:p>
        </w:tc>
        <w:tc>
          <w:tcPr>
            <w:tcW w:w="654" w:type="pct"/>
            <w:vMerge w:val="restart"/>
          </w:tcPr>
          <w:p w14:paraId="3468D132" w14:textId="77777777" w:rsidR="00C028E7" w:rsidRPr="005A4CF6" w:rsidRDefault="00C028E7" w:rsidP="00D22E9E">
            <w:pPr>
              <w:widowControl w:val="0"/>
              <w:spacing w:after="160" w:line="259" w:lineRule="auto"/>
              <w:rPr>
                <w:rStyle w:val="MSGENFONTSTYLENAMETEMPLATEROLENUMBERMSGENFONTSTYLENAMEBYROLETEXT2MSGENFONTSTYLEMODIFERNOTBOLD"/>
                <w:b w:val="0"/>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tc>
        <w:tc>
          <w:tcPr>
            <w:tcW w:w="1958" w:type="pct"/>
          </w:tcPr>
          <w:p w14:paraId="76D4AE62" w14:textId="77777777" w:rsidR="000D054B" w:rsidRPr="00064E1A" w:rsidRDefault="000D054B" w:rsidP="00064E1A">
            <w:pPr>
              <w:pStyle w:val="Heading4"/>
              <w:rPr>
                <w:rFonts w:ascii="Arial" w:eastAsiaTheme="minorHAnsi" w:hAnsi="Arial" w:cs="Arial"/>
                <w:b w:val="0"/>
                <w:bCs w:val="0"/>
                <w:i w:val="0"/>
                <w:iCs w:val="0"/>
                <w:color w:val="auto"/>
                <w:sz w:val="24"/>
                <w:szCs w:val="24"/>
              </w:rPr>
            </w:pPr>
            <w:r w:rsidRPr="00064E1A">
              <w:rPr>
                <w:rFonts w:ascii="Arial" w:eastAsiaTheme="minorHAnsi" w:hAnsi="Arial" w:cs="Arial"/>
                <w:b w:val="0"/>
                <w:bCs w:val="0"/>
                <w:i w:val="0"/>
                <w:iCs w:val="0"/>
                <w:color w:val="auto"/>
                <w:sz w:val="24"/>
                <w:szCs w:val="24"/>
              </w:rPr>
              <w:t>Duct Design for Proper Air Distribution</w:t>
            </w:r>
          </w:p>
          <w:p w14:paraId="5832E2BB" w14:textId="77777777" w:rsidR="000D054B" w:rsidRPr="00FB6FF4" w:rsidRDefault="000D054B" w:rsidP="00A972F6">
            <w:pPr>
              <w:numPr>
                <w:ilvl w:val="0"/>
                <w:numId w:val="8"/>
              </w:numPr>
              <w:spacing w:before="100" w:beforeAutospacing="1" w:after="100" w:afterAutospacing="1"/>
              <w:rPr>
                <w:rFonts w:ascii="Arial" w:hAnsi="Arial" w:cs="Arial"/>
              </w:rPr>
            </w:pPr>
            <w:r w:rsidRPr="00FB6FF4">
              <w:rPr>
                <w:rFonts w:ascii="Arial" w:hAnsi="Arial" w:cs="Arial"/>
              </w:rPr>
              <w:t>Understanding the principles of air distribution in HVAC systems.</w:t>
            </w:r>
          </w:p>
          <w:p w14:paraId="4AB6E903" w14:textId="77777777" w:rsidR="000D054B" w:rsidRPr="00FB6FF4" w:rsidRDefault="000D054B" w:rsidP="00A972F6">
            <w:pPr>
              <w:numPr>
                <w:ilvl w:val="0"/>
                <w:numId w:val="8"/>
              </w:numPr>
              <w:spacing w:before="100" w:beforeAutospacing="1" w:after="100" w:afterAutospacing="1"/>
              <w:rPr>
                <w:rFonts w:ascii="Arial" w:hAnsi="Arial" w:cs="Arial"/>
              </w:rPr>
            </w:pPr>
            <w:r w:rsidRPr="00FB6FF4">
              <w:rPr>
                <w:rFonts w:ascii="Arial" w:hAnsi="Arial" w:cs="Arial"/>
              </w:rPr>
              <w:t>Designing ducts that ensure even airflow and temperature control throughout a building.</w:t>
            </w:r>
          </w:p>
          <w:p w14:paraId="46999A91" w14:textId="661601F6" w:rsidR="00C028E7" w:rsidRPr="00FB6FF4" w:rsidRDefault="000D054B" w:rsidP="00A972F6">
            <w:pPr>
              <w:numPr>
                <w:ilvl w:val="0"/>
                <w:numId w:val="8"/>
              </w:numPr>
              <w:spacing w:before="100" w:beforeAutospacing="1" w:after="100" w:afterAutospacing="1"/>
              <w:rPr>
                <w:rFonts w:ascii="Arial" w:hAnsi="Arial" w:cs="Arial"/>
              </w:rPr>
            </w:pPr>
            <w:r w:rsidRPr="00FB6FF4">
              <w:rPr>
                <w:rFonts w:ascii="Arial" w:hAnsi="Arial" w:cs="Arial"/>
              </w:rPr>
              <w:t xml:space="preserve">Practice: Designing ducts for a building with multiple </w:t>
            </w:r>
            <w:r w:rsidRPr="00FB6FF4">
              <w:rPr>
                <w:rFonts w:ascii="Arial" w:hAnsi="Arial" w:cs="Arial"/>
              </w:rPr>
              <w:lastRenderedPageBreak/>
              <w:t>rooms and zones.</w:t>
            </w:r>
          </w:p>
        </w:tc>
        <w:tc>
          <w:tcPr>
            <w:tcW w:w="793" w:type="pct"/>
            <w:vMerge/>
            <w:vAlign w:val="center"/>
          </w:tcPr>
          <w:p w14:paraId="0DCB7EBA" w14:textId="77777777" w:rsidR="00C028E7" w:rsidRPr="0013087B" w:rsidRDefault="00C028E7" w:rsidP="00D22E9E">
            <w:pPr>
              <w:rPr>
                <w:rFonts w:ascii="Arial" w:hAnsi="Arial" w:cs="Arial"/>
                <w:b/>
                <w:bCs/>
                <w:color w:val="000000"/>
                <w:sz w:val="24"/>
                <w:szCs w:val="24"/>
              </w:rPr>
            </w:pPr>
          </w:p>
        </w:tc>
      </w:tr>
      <w:tr w:rsidR="00C028E7" w:rsidRPr="00631D0C" w14:paraId="3FBE51B0" w14:textId="77777777" w:rsidTr="00C028E7">
        <w:trPr>
          <w:trHeight w:val="840"/>
        </w:trPr>
        <w:tc>
          <w:tcPr>
            <w:tcW w:w="570" w:type="pct"/>
            <w:vMerge/>
          </w:tcPr>
          <w:p w14:paraId="10D199E4" w14:textId="77777777" w:rsidR="00C028E7" w:rsidRPr="00631D0C" w:rsidRDefault="00C028E7" w:rsidP="00D22E9E">
            <w:pPr>
              <w:jc w:val="center"/>
              <w:rPr>
                <w:rFonts w:ascii="Arial" w:hAnsi="Arial" w:cs="Arial"/>
                <w:b/>
                <w:color w:val="000000" w:themeColor="text1"/>
                <w:sz w:val="24"/>
                <w:szCs w:val="24"/>
              </w:rPr>
            </w:pPr>
          </w:p>
        </w:tc>
        <w:tc>
          <w:tcPr>
            <w:tcW w:w="1025" w:type="pct"/>
            <w:vMerge/>
          </w:tcPr>
          <w:p w14:paraId="54096717" w14:textId="77777777" w:rsidR="00C028E7" w:rsidRPr="00B92EF4" w:rsidRDefault="00C028E7" w:rsidP="00D22E9E">
            <w:pPr>
              <w:rPr>
                <w:rFonts w:ascii="Arial" w:hAnsi="Arial" w:cs="Arial"/>
                <w:b/>
                <w:sz w:val="24"/>
                <w:szCs w:val="24"/>
              </w:rPr>
            </w:pPr>
          </w:p>
        </w:tc>
        <w:tc>
          <w:tcPr>
            <w:tcW w:w="654" w:type="pct"/>
            <w:vMerge/>
          </w:tcPr>
          <w:p w14:paraId="07C4BE17"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478CF471" w14:textId="77777777" w:rsidR="000D054B" w:rsidRPr="00064E1A" w:rsidRDefault="000D054B" w:rsidP="00064E1A">
            <w:pPr>
              <w:pStyle w:val="Heading4"/>
              <w:rPr>
                <w:rFonts w:ascii="Arial" w:eastAsiaTheme="minorHAnsi" w:hAnsi="Arial" w:cs="Arial"/>
                <w:b w:val="0"/>
                <w:bCs w:val="0"/>
                <w:i w:val="0"/>
                <w:iCs w:val="0"/>
                <w:color w:val="auto"/>
                <w:sz w:val="24"/>
                <w:szCs w:val="24"/>
              </w:rPr>
            </w:pPr>
            <w:r w:rsidRPr="00064E1A">
              <w:rPr>
                <w:rFonts w:ascii="Arial" w:eastAsiaTheme="minorHAnsi" w:hAnsi="Arial" w:cs="Arial"/>
                <w:b w:val="0"/>
                <w:bCs w:val="0"/>
                <w:i w:val="0"/>
                <w:iCs w:val="0"/>
                <w:color w:val="auto"/>
                <w:sz w:val="24"/>
                <w:szCs w:val="24"/>
              </w:rPr>
              <w:t>Vibration and Noise Control in HVAC Integration</w:t>
            </w:r>
          </w:p>
          <w:p w14:paraId="058A7669" w14:textId="77777777" w:rsidR="000D054B" w:rsidRPr="00FB6FF4" w:rsidRDefault="000D054B" w:rsidP="00A972F6">
            <w:pPr>
              <w:numPr>
                <w:ilvl w:val="0"/>
                <w:numId w:val="8"/>
              </w:numPr>
              <w:spacing w:before="100" w:beforeAutospacing="1" w:after="100" w:afterAutospacing="1"/>
              <w:rPr>
                <w:rFonts w:ascii="Arial" w:hAnsi="Arial" w:cs="Arial"/>
              </w:rPr>
            </w:pPr>
            <w:r w:rsidRPr="00FB6FF4">
              <w:rPr>
                <w:rFonts w:ascii="Arial" w:hAnsi="Arial" w:cs="Arial"/>
              </w:rPr>
              <w:t>Understanding the role of ductwork in HVAC system noise and vibration control.</w:t>
            </w:r>
          </w:p>
          <w:p w14:paraId="7A335BD8" w14:textId="77777777" w:rsidR="000D054B" w:rsidRPr="00FB6FF4" w:rsidRDefault="000D054B" w:rsidP="00A972F6">
            <w:pPr>
              <w:numPr>
                <w:ilvl w:val="0"/>
                <w:numId w:val="8"/>
              </w:numPr>
              <w:spacing w:before="100" w:beforeAutospacing="1" w:after="100" w:afterAutospacing="1"/>
              <w:rPr>
                <w:rFonts w:ascii="Arial" w:hAnsi="Arial" w:cs="Arial"/>
              </w:rPr>
            </w:pPr>
            <w:r w:rsidRPr="00FB6FF4">
              <w:rPr>
                <w:rFonts w:ascii="Arial" w:hAnsi="Arial" w:cs="Arial"/>
              </w:rPr>
              <w:t>Techniques for minimizing noise and vibrations in integrated systems (isolating ducts, flexible connectors).</w:t>
            </w:r>
          </w:p>
          <w:p w14:paraId="31C6B23B" w14:textId="1F575459" w:rsidR="00C028E7" w:rsidRPr="00FB6FF4" w:rsidRDefault="000D054B" w:rsidP="00A972F6">
            <w:pPr>
              <w:numPr>
                <w:ilvl w:val="0"/>
                <w:numId w:val="8"/>
              </w:numPr>
              <w:spacing w:before="100" w:beforeAutospacing="1" w:after="100" w:afterAutospacing="1"/>
              <w:rPr>
                <w:rFonts w:ascii="Arial" w:hAnsi="Arial" w:cs="Arial"/>
              </w:rPr>
            </w:pPr>
            <w:r w:rsidRPr="00FB6FF4">
              <w:rPr>
                <w:rFonts w:ascii="Arial" w:hAnsi="Arial" w:cs="Arial"/>
              </w:rPr>
              <w:t>Practice: Identifying noise and vibration control techniques in ductwork.</w:t>
            </w:r>
          </w:p>
        </w:tc>
        <w:tc>
          <w:tcPr>
            <w:tcW w:w="793" w:type="pct"/>
            <w:vMerge/>
            <w:vAlign w:val="center"/>
          </w:tcPr>
          <w:p w14:paraId="2EB06278" w14:textId="77777777" w:rsidR="00C028E7" w:rsidRPr="0013087B" w:rsidRDefault="00C028E7" w:rsidP="00D22E9E">
            <w:pPr>
              <w:rPr>
                <w:rFonts w:ascii="Arial" w:hAnsi="Arial" w:cs="Arial"/>
                <w:b/>
                <w:bCs/>
                <w:color w:val="000000"/>
                <w:sz w:val="24"/>
                <w:szCs w:val="24"/>
              </w:rPr>
            </w:pPr>
          </w:p>
        </w:tc>
      </w:tr>
      <w:tr w:rsidR="00C028E7" w:rsidRPr="00631D0C" w14:paraId="2B0FC96A" w14:textId="77777777" w:rsidTr="00C028E7">
        <w:trPr>
          <w:trHeight w:val="840"/>
        </w:trPr>
        <w:tc>
          <w:tcPr>
            <w:tcW w:w="570" w:type="pct"/>
            <w:vMerge/>
          </w:tcPr>
          <w:p w14:paraId="03509A58" w14:textId="77777777" w:rsidR="00C028E7" w:rsidRPr="00631D0C" w:rsidRDefault="00C028E7" w:rsidP="00D22E9E">
            <w:pPr>
              <w:jc w:val="center"/>
              <w:rPr>
                <w:rFonts w:ascii="Arial" w:hAnsi="Arial" w:cs="Arial"/>
                <w:b/>
                <w:color w:val="000000" w:themeColor="text1"/>
                <w:sz w:val="24"/>
                <w:szCs w:val="24"/>
              </w:rPr>
            </w:pPr>
          </w:p>
        </w:tc>
        <w:tc>
          <w:tcPr>
            <w:tcW w:w="1025" w:type="pct"/>
            <w:vMerge/>
          </w:tcPr>
          <w:p w14:paraId="463DC76F" w14:textId="77777777" w:rsidR="00C028E7" w:rsidRPr="00B92EF4" w:rsidRDefault="00C028E7" w:rsidP="00D22E9E">
            <w:pPr>
              <w:rPr>
                <w:rFonts w:ascii="Arial" w:hAnsi="Arial" w:cs="Arial"/>
                <w:b/>
                <w:sz w:val="24"/>
                <w:szCs w:val="24"/>
              </w:rPr>
            </w:pPr>
          </w:p>
        </w:tc>
        <w:tc>
          <w:tcPr>
            <w:tcW w:w="654" w:type="pct"/>
            <w:vMerge/>
          </w:tcPr>
          <w:p w14:paraId="4B18C046"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15D50CBF" w14:textId="77777777" w:rsidR="000D054B" w:rsidRPr="00064E1A" w:rsidRDefault="000D054B" w:rsidP="00064E1A">
            <w:pPr>
              <w:pStyle w:val="Heading4"/>
              <w:rPr>
                <w:rFonts w:ascii="Arial" w:eastAsiaTheme="minorHAnsi" w:hAnsi="Arial" w:cs="Arial"/>
                <w:b w:val="0"/>
                <w:bCs w:val="0"/>
                <w:i w:val="0"/>
                <w:iCs w:val="0"/>
                <w:color w:val="auto"/>
                <w:sz w:val="24"/>
                <w:szCs w:val="24"/>
              </w:rPr>
            </w:pPr>
            <w:r w:rsidRPr="00064E1A">
              <w:rPr>
                <w:rFonts w:ascii="Arial" w:eastAsiaTheme="minorHAnsi" w:hAnsi="Arial" w:cs="Arial"/>
                <w:b w:val="0"/>
                <w:bCs w:val="0"/>
                <w:i w:val="0"/>
                <w:iCs w:val="0"/>
                <w:color w:val="auto"/>
                <w:sz w:val="24"/>
                <w:szCs w:val="24"/>
              </w:rPr>
              <w:t>Insulation and Energy Efficiency in HVAC Systems</w:t>
            </w:r>
          </w:p>
          <w:p w14:paraId="2956B0AA" w14:textId="77777777" w:rsidR="000D054B" w:rsidRPr="00FB6FF4" w:rsidRDefault="000D054B" w:rsidP="00A972F6">
            <w:pPr>
              <w:numPr>
                <w:ilvl w:val="0"/>
                <w:numId w:val="8"/>
              </w:numPr>
              <w:spacing w:before="100" w:beforeAutospacing="1" w:after="100" w:afterAutospacing="1"/>
              <w:rPr>
                <w:rFonts w:ascii="Arial" w:hAnsi="Arial" w:cs="Arial"/>
              </w:rPr>
            </w:pPr>
            <w:r w:rsidRPr="00FB6FF4">
              <w:rPr>
                <w:rFonts w:ascii="Arial" w:hAnsi="Arial" w:cs="Arial"/>
              </w:rPr>
              <w:t>The role of insulation in energy-efficient HVAC system integration.</w:t>
            </w:r>
          </w:p>
          <w:p w14:paraId="7DC422DA" w14:textId="77777777" w:rsidR="000D054B" w:rsidRPr="00FB6FF4" w:rsidRDefault="000D054B" w:rsidP="00A972F6">
            <w:pPr>
              <w:numPr>
                <w:ilvl w:val="0"/>
                <w:numId w:val="8"/>
              </w:numPr>
              <w:spacing w:before="100" w:beforeAutospacing="1" w:after="100" w:afterAutospacing="1"/>
              <w:rPr>
                <w:rFonts w:ascii="Arial" w:hAnsi="Arial" w:cs="Arial"/>
              </w:rPr>
            </w:pPr>
            <w:r w:rsidRPr="00FB6FF4">
              <w:rPr>
                <w:rFonts w:ascii="Arial" w:hAnsi="Arial" w:cs="Arial"/>
              </w:rPr>
              <w:t>Types of insulation materials and their impact on system performance.</w:t>
            </w:r>
          </w:p>
          <w:p w14:paraId="64A79649" w14:textId="300FC336" w:rsidR="00C028E7" w:rsidRPr="00FB6FF4" w:rsidRDefault="000D054B" w:rsidP="00A972F6">
            <w:pPr>
              <w:numPr>
                <w:ilvl w:val="0"/>
                <w:numId w:val="8"/>
              </w:numPr>
              <w:spacing w:before="100" w:beforeAutospacing="1" w:after="100" w:afterAutospacing="1"/>
              <w:rPr>
                <w:rFonts w:ascii="Arial" w:hAnsi="Arial" w:cs="Arial"/>
              </w:rPr>
            </w:pPr>
            <w:r w:rsidRPr="00FB6FF4">
              <w:rPr>
                <w:rFonts w:ascii="Arial" w:hAnsi="Arial" w:cs="Arial"/>
              </w:rPr>
              <w:t>Practice: Applying insulation to a duct system for energy efficiency.</w:t>
            </w:r>
          </w:p>
        </w:tc>
        <w:tc>
          <w:tcPr>
            <w:tcW w:w="793" w:type="pct"/>
            <w:vMerge/>
            <w:vAlign w:val="center"/>
          </w:tcPr>
          <w:p w14:paraId="0C3D69C8" w14:textId="77777777" w:rsidR="00C028E7" w:rsidRPr="0013087B" w:rsidRDefault="00C028E7" w:rsidP="00D22E9E">
            <w:pPr>
              <w:rPr>
                <w:rFonts w:ascii="Arial" w:hAnsi="Arial" w:cs="Arial"/>
                <w:b/>
                <w:bCs/>
                <w:color w:val="000000"/>
                <w:sz w:val="24"/>
                <w:szCs w:val="24"/>
              </w:rPr>
            </w:pPr>
          </w:p>
        </w:tc>
      </w:tr>
      <w:tr w:rsidR="00C028E7" w:rsidRPr="00631D0C" w14:paraId="701A10F6" w14:textId="77777777" w:rsidTr="00C028E7">
        <w:trPr>
          <w:trHeight w:val="840"/>
        </w:trPr>
        <w:tc>
          <w:tcPr>
            <w:tcW w:w="570" w:type="pct"/>
            <w:vMerge/>
          </w:tcPr>
          <w:p w14:paraId="17AEC459" w14:textId="77777777" w:rsidR="00C028E7" w:rsidRPr="00631D0C" w:rsidRDefault="00C028E7" w:rsidP="00D22E9E">
            <w:pPr>
              <w:jc w:val="center"/>
              <w:rPr>
                <w:rFonts w:ascii="Arial" w:hAnsi="Arial" w:cs="Arial"/>
                <w:b/>
                <w:color w:val="000000" w:themeColor="text1"/>
                <w:sz w:val="24"/>
                <w:szCs w:val="24"/>
              </w:rPr>
            </w:pPr>
          </w:p>
        </w:tc>
        <w:tc>
          <w:tcPr>
            <w:tcW w:w="1025" w:type="pct"/>
            <w:vMerge/>
          </w:tcPr>
          <w:p w14:paraId="26AF3FD5" w14:textId="77777777" w:rsidR="00C028E7" w:rsidRPr="00B92EF4" w:rsidRDefault="00C028E7" w:rsidP="00D22E9E">
            <w:pPr>
              <w:rPr>
                <w:rFonts w:ascii="Arial" w:hAnsi="Arial" w:cs="Arial"/>
                <w:b/>
                <w:sz w:val="24"/>
                <w:szCs w:val="24"/>
              </w:rPr>
            </w:pPr>
          </w:p>
        </w:tc>
        <w:tc>
          <w:tcPr>
            <w:tcW w:w="654" w:type="pct"/>
            <w:vMerge/>
          </w:tcPr>
          <w:p w14:paraId="2C309C61"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7C1538BD" w14:textId="77777777" w:rsidR="000D054B" w:rsidRPr="00064E1A" w:rsidRDefault="000D054B" w:rsidP="00064E1A">
            <w:pPr>
              <w:pStyle w:val="Heading4"/>
              <w:rPr>
                <w:rFonts w:ascii="Arial" w:eastAsiaTheme="minorHAnsi" w:hAnsi="Arial" w:cs="Arial"/>
                <w:b w:val="0"/>
                <w:bCs w:val="0"/>
                <w:i w:val="0"/>
                <w:iCs w:val="0"/>
                <w:color w:val="auto"/>
                <w:sz w:val="24"/>
                <w:szCs w:val="24"/>
              </w:rPr>
            </w:pPr>
            <w:r w:rsidRPr="00064E1A">
              <w:rPr>
                <w:rFonts w:ascii="Arial" w:eastAsiaTheme="minorHAnsi" w:hAnsi="Arial" w:cs="Arial"/>
                <w:b w:val="0"/>
                <w:bCs w:val="0"/>
                <w:i w:val="0"/>
                <w:iCs w:val="0"/>
                <w:color w:val="auto"/>
                <w:sz w:val="24"/>
                <w:szCs w:val="24"/>
              </w:rPr>
              <w:t>Understanding Airflow Resistance and Friction Loss in Ducts</w:t>
            </w:r>
          </w:p>
          <w:p w14:paraId="552EB02E" w14:textId="77777777" w:rsidR="000D054B" w:rsidRPr="00FB6FF4" w:rsidRDefault="000D054B" w:rsidP="00A972F6">
            <w:pPr>
              <w:numPr>
                <w:ilvl w:val="0"/>
                <w:numId w:val="8"/>
              </w:numPr>
              <w:spacing w:before="100" w:beforeAutospacing="1" w:after="100" w:afterAutospacing="1"/>
              <w:rPr>
                <w:rFonts w:ascii="Arial" w:hAnsi="Arial" w:cs="Arial"/>
              </w:rPr>
            </w:pPr>
            <w:r w:rsidRPr="00FB6FF4">
              <w:rPr>
                <w:rFonts w:ascii="Arial" w:hAnsi="Arial" w:cs="Arial"/>
              </w:rPr>
              <w:t>How airflow resistance and friction loss impact HVAC system performance.</w:t>
            </w:r>
          </w:p>
          <w:p w14:paraId="7B29C8EC" w14:textId="77777777" w:rsidR="000D054B" w:rsidRPr="00FB6FF4" w:rsidRDefault="000D054B" w:rsidP="00A972F6">
            <w:pPr>
              <w:numPr>
                <w:ilvl w:val="0"/>
                <w:numId w:val="8"/>
              </w:numPr>
              <w:spacing w:before="100" w:beforeAutospacing="1" w:after="100" w:afterAutospacing="1"/>
              <w:rPr>
                <w:rFonts w:ascii="Arial" w:hAnsi="Arial" w:cs="Arial"/>
              </w:rPr>
            </w:pPr>
            <w:r w:rsidRPr="00FB6FF4">
              <w:rPr>
                <w:rFonts w:ascii="Arial" w:hAnsi="Arial" w:cs="Arial"/>
              </w:rPr>
              <w:t>Methods for minimizing resistance and improving system efficiency.</w:t>
            </w:r>
          </w:p>
          <w:p w14:paraId="13774045" w14:textId="79ABED1F" w:rsidR="00C028E7" w:rsidRPr="00FB6FF4" w:rsidRDefault="000D054B" w:rsidP="00A972F6">
            <w:pPr>
              <w:numPr>
                <w:ilvl w:val="0"/>
                <w:numId w:val="8"/>
              </w:numPr>
              <w:spacing w:before="100" w:beforeAutospacing="1" w:after="100" w:afterAutospacing="1"/>
              <w:rPr>
                <w:rFonts w:ascii="Arial" w:hAnsi="Arial" w:cs="Arial"/>
              </w:rPr>
            </w:pPr>
            <w:r w:rsidRPr="00FB6FF4">
              <w:rPr>
                <w:rFonts w:ascii="Arial" w:hAnsi="Arial" w:cs="Arial"/>
              </w:rPr>
              <w:t>Practice: Calculating friction loss and selecting duct materials that reduce resistance.</w:t>
            </w:r>
          </w:p>
        </w:tc>
        <w:tc>
          <w:tcPr>
            <w:tcW w:w="793" w:type="pct"/>
            <w:vMerge/>
            <w:vAlign w:val="center"/>
          </w:tcPr>
          <w:p w14:paraId="60E94572" w14:textId="77777777" w:rsidR="00C028E7" w:rsidRPr="0013087B" w:rsidRDefault="00C028E7" w:rsidP="00D22E9E">
            <w:pPr>
              <w:rPr>
                <w:rFonts w:ascii="Arial" w:hAnsi="Arial" w:cs="Arial"/>
                <w:b/>
                <w:bCs/>
                <w:color w:val="000000"/>
                <w:sz w:val="24"/>
                <w:szCs w:val="24"/>
              </w:rPr>
            </w:pPr>
          </w:p>
        </w:tc>
      </w:tr>
      <w:tr w:rsidR="00C028E7" w:rsidRPr="00631D0C" w14:paraId="72368280" w14:textId="77777777" w:rsidTr="00C028E7">
        <w:trPr>
          <w:trHeight w:val="840"/>
        </w:trPr>
        <w:tc>
          <w:tcPr>
            <w:tcW w:w="570" w:type="pct"/>
            <w:vMerge/>
          </w:tcPr>
          <w:p w14:paraId="33099272" w14:textId="77777777" w:rsidR="00C028E7" w:rsidRPr="00631D0C" w:rsidRDefault="00C028E7" w:rsidP="00D22E9E">
            <w:pPr>
              <w:jc w:val="center"/>
              <w:rPr>
                <w:rFonts w:ascii="Arial" w:hAnsi="Arial" w:cs="Arial"/>
                <w:b/>
                <w:color w:val="000000" w:themeColor="text1"/>
                <w:sz w:val="24"/>
                <w:szCs w:val="24"/>
              </w:rPr>
            </w:pPr>
          </w:p>
        </w:tc>
        <w:tc>
          <w:tcPr>
            <w:tcW w:w="1025" w:type="pct"/>
            <w:vMerge/>
          </w:tcPr>
          <w:p w14:paraId="1143FA9B" w14:textId="77777777" w:rsidR="00C028E7" w:rsidRPr="00B92EF4" w:rsidRDefault="00C028E7" w:rsidP="00D22E9E">
            <w:pPr>
              <w:rPr>
                <w:rFonts w:ascii="Arial" w:hAnsi="Arial" w:cs="Arial"/>
                <w:b/>
                <w:sz w:val="24"/>
                <w:szCs w:val="24"/>
              </w:rPr>
            </w:pPr>
          </w:p>
        </w:tc>
        <w:tc>
          <w:tcPr>
            <w:tcW w:w="654" w:type="pct"/>
            <w:vMerge w:val="restart"/>
          </w:tcPr>
          <w:p w14:paraId="77F1C1F4" w14:textId="77777777" w:rsidR="00C028E7" w:rsidRPr="005A4CF6" w:rsidRDefault="00C028E7" w:rsidP="00D22E9E">
            <w:pPr>
              <w:widowControl w:val="0"/>
              <w:spacing w:after="160" w:line="259" w:lineRule="auto"/>
              <w:rPr>
                <w:rStyle w:val="MSGENFONTSTYLENAMETEMPLATEROLENUMBERMSGENFONTSTYLENAMEBYROLETEXT2MSGENFONTSTYLEMODIFERNOTBOLD"/>
                <w:b w:val="0"/>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1958" w:type="pct"/>
          </w:tcPr>
          <w:p w14:paraId="2005D99A" w14:textId="77777777" w:rsidR="000D054B" w:rsidRPr="00064E1A" w:rsidRDefault="000D054B" w:rsidP="00064E1A">
            <w:pPr>
              <w:pStyle w:val="Heading4"/>
              <w:rPr>
                <w:rFonts w:ascii="Arial" w:eastAsiaTheme="minorHAnsi" w:hAnsi="Arial" w:cs="Arial"/>
                <w:b w:val="0"/>
                <w:bCs w:val="0"/>
                <w:i w:val="0"/>
                <w:iCs w:val="0"/>
                <w:color w:val="auto"/>
                <w:sz w:val="24"/>
                <w:szCs w:val="24"/>
              </w:rPr>
            </w:pPr>
            <w:r w:rsidRPr="00064E1A">
              <w:rPr>
                <w:rFonts w:ascii="Arial" w:eastAsiaTheme="minorHAnsi" w:hAnsi="Arial" w:cs="Arial"/>
                <w:b w:val="0"/>
                <w:bCs w:val="0"/>
                <w:i w:val="0"/>
                <w:iCs w:val="0"/>
                <w:color w:val="auto"/>
                <w:sz w:val="24"/>
                <w:szCs w:val="24"/>
              </w:rPr>
              <w:t>Integration of Dampers and Balancing Dampers</w:t>
            </w:r>
          </w:p>
          <w:p w14:paraId="1B79A484" w14:textId="77777777" w:rsidR="000D054B" w:rsidRPr="00FB6FF4" w:rsidRDefault="000D054B" w:rsidP="00A972F6">
            <w:pPr>
              <w:numPr>
                <w:ilvl w:val="0"/>
                <w:numId w:val="8"/>
              </w:numPr>
              <w:spacing w:before="100" w:beforeAutospacing="1" w:after="100" w:afterAutospacing="1"/>
              <w:rPr>
                <w:rFonts w:ascii="Arial" w:hAnsi="Arial" w:cs="Arial"/>
              </w:rPr>
            </w:pPr>
            <w:r w:rsidRPr="00FB6FF4">
              <w:rPr>
                <w:rFonts w:ascii="Arial" w:hAnsi="Arial" w:cs="Arial"/>
              </w:rPr>
              <w:t xml:space="preserve">Importance of dampers in regulating airflow and </w:t>
            </w:r>
            <w:r w:rsidRPr="00FB6FF4">
              <w:rPr>
                <w:rFonts w:ascii="Arial" w:hAnsi="Arial" w:cs="Arial"/>
              </w:rPr>
              <w:lastRenderedPageBreak/>
              <w:t>controlling system pressure.</w:t>
            </w:r>
          </w:p>
          <w:p w14:paraId="03BE18C2" w14:textId="77777777" w:rsidR="000D054B" w:rsidRPr="00FB6FF4" w:rsidRDefault="000D054B" w:rsidP="00A972F6">
            <w:pPr>
              <w:numPr>
                <w:ilvl w:val="0"/>
                <w:numId w:val="8"/>
              </w:numPr>
              <w:spacing w:before="100" w:beforeAutospacing="1" w:after="100" w:afterAutospacing="1"/>
              <w:rPr>
                <w:rFonts w:ascii="Arial" w:hAnsi="Arial" w:cs="Arial"/>
              </w:rPr>
            </w:pPr>
            <w:r w:rsidRPr="00FB6FF4">
              <w:rPr>
                <w:rFonts w:ascii="Arial" w:hAnsi="Arial" w:cs="Arial"/>
              </w:rPr>
              <w:t>Types of dampers (manual, motorized, fire dampers) and their role in system integration.</w:t>
            </w:r>
          </w:p>
          <w:p w14:paraId="34FA908A" w14:textId="2EC883CC" w:rsidR="00C028E7" w:rsidRPr="00FB6FF4" w:rsidRDefault="000D054B" w:rsidP="00A972F6">
            <w:pPr>
              <w:numPr>
                <w:ilvl w:val="0"/>
                <w:numId w:val="8"/>
              </w:numPr>
              <w:spacing w:before="100" w:beforeAutospacing="1" w:after="100" w:afterAutospacing="1"/>
              <w:rPr>
                <w:rFonts w:ascii="Arial" w:hAnsi="Arial" w:cs="Arial"/>
              </w:rPr>
            </w:pPr>
            <w:r w:rsidRPr="00FB6FF4">
              <w:rPr>
                <w:rFonts w:ascii="Arial" w:hAnsi="Arial" w:cs="Arial"/>
              </w:rPr>
              <w:t>Practice: Installing and adjusting a balancing damper within a duct system.</w:t>
            </w:r>
          </w:p>
        </w:tc>
        <w:tc>
          <w:tcPr>
            <w:tcW w:w="793" w:type="pct"/>
            <w:vMerge/>
            <w:vAlign w:val="center"/>
          </w:tcPr>
          <w:p w14:paraId="0B87C252" w14:textId="77777777" w:rsidR="00C028E7" w:rsidRPr="0013087B" w:rsidRDefault="00C028E7" w:rsidP="00D22E9E">
            <w:pPr>
              <w:rPr>
                <w:rFonts w:ascii="Arial" w:hAnsi="Arial" w:cs="Arial"/>
                <w:b/>
                <w:bCs/>
                <w:color w:val="000000"/>
                <w:sz w:val="24"/>
                <w:szCs w:val="24"/>
              </w:rPr>
            </w:pPr>
          </w:p>
        </w:tc>
      </w:tr>
      <w:tr w:rsidR="00C028E7" w:rsidRPr="00631D0C" w14:paraId="2FFFCBDE" w14:textId="77777777" w:rsidTr="00C028E7">
        <w:trPr>
          <w:trHeight w:val="840"/>
        </w:trPr>
        <w:tc>
          <w:tcPr>
            <w:tcW w:w="570" w:type="pct"/>
            <w:vMerge/>
          </w:tcPr>
          <w:p w14:paraId="303969FA" w14:textId="77777777" w:rsidR="00C028E7" w:rsidRPr="00631D0C" w:rsidRDefault="00C028E7" w:rsidP="00D22E9E">
            <w:pPr>
              <w:jc w:val="center"/>
              <w:rPr>
                <w:rFonts w:ascii="Arial" w:hAnsi="Arial" w:cs="Arial"/>
                <w:b/>
                <w:color w:val="000000" w:themeColor="text1"/>
                <w:sz w:val="24"/>
                <w:szCs w:val="24"/>
              </w:rPr>
            </w:pPr>
          </w:p>
        </w:tc>
        <w:tc>
          <w:tcPr>
            <w:tcW w:w="1025" w:type="pct"/>
            <w:vMerge/>
          </w:tcPr>
          <w:p w14:paraId="25A370DE" w14:textId="77777777" w:rsidR="00C028E7" w:rsidRPr="00B92EF4" w:rsidRDefault="00C028E7" w:rsidP="00D22E9E">
            <w:pPr>
              <w:rPr>
                <w:rFonts w:ascii="Arial" w:hAnsi="Arial" w:cs="Arial"/>
                <w:b/>
                <w:sz w:val="24"/>
                <w:szCs w:val="24"/>
              </w:rPr>
            </w:pPr>
          </w:p>
        </w:tc>
        <w:tc>
          <w:tcPr>
            <w:tcW w:w="654" w:type="pct"/>
            <w:vMerge/>
          </w:tcPr>
          <w:p w14:paraId="0A2DAE59"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01EDD6DA" w14:textId="77777777" w:rsidR="003A2D67" w:rsidRPr="00064E1A" w:rsidRDefault="003A2D67" w:rsidP="00064E1A">
            <w:pPr>
              <w:pStyle w:val="Heading4"/>
              <w:rPr>
                <w:rFonts w:ascii="Arial" w:eastAsiaTheme="minorHAnsi" w:hAnsi="Arial" w:cs="Arial"/>
                <w:b w:val="0"/>
                <w:bCs w:val="0"/>
                <w:i w:val="0"/>
                <w:iCs w:val="0"/>
                <w:color w:val="auto"/>
                <w:sz w:val="24"/>
                <w:szCs w:val="24"/>
              </w:rPr>
            </w:pPr>
            <w:r w:rsidRPr="00064E1A">
              <w:rPr>
                <w:rFonts w:ascii="Arial" w:eastAsiaTheme="minorHAnsi" w:hAnsi="Arial" w:cs="Arial"/>
                <w:b w:val="0"/>
                <w:bCs w:val="0"/>
                <w:i w:val="0"/>
                <w:iCs w:val="0"/>
                <w:color w:val="auto"/>
                <w:sz w:val="24"/>
                <w:szCs w:val="24"/>
              </w:rPr>
              <w:t>Installation of Ductwork in Coordination with HVAC Units</w:t>
            </w:r>
          </w:p>
          <w:p w14:paraId="1C582BBC" w14:textId="77777777" w:rsidR="003A2D67" w:rsidRPr="00FB6FF4" w:rsidRDefault="003A2D67" w:rsidP="00A972F6">
            <w:pPr>
              <w:numPr>
                <w:ilvl w:val="0"/>
                <w:numId w:val="8"/>
              </w:numPr>
              <w:spacing w:before="100" w:beforeAutospacing="1" w:after="100" w:afterAutospacing="1"/>
              <w:rPr>
                <w:rFonts w:ascii="Arial" w:hAnsi="Arial" w:cs="Arial"/>
              </w:rPr>
            </w:pPr>
            <w:r w:rsidRPr="00FB6FF4">
              <w:rPr>
                <w:rFonts w:ascii="Arial" w:hAnsi="Arial" w:cs="Arial"/>
              </w:rPr>
              <w:t>Best practices for installing ducts alongside HVAC units such as air handlers and ventilation fans.</w:t>
            </w:r>
          </w:p>
          <w:p w14:paraId="7D928A29" w14:textId="77777777" w:rsidR="003A2D67" w:rsidRPr="00FB6FF4" w:rsidRDefault="003A2D67" w:rsidP="00A972F6">
            <w:pPr>
              <w:numPr>
                <w:ilvl w:val="0"/>
                <w:numId w:val="8"/>
              </w:numPr>
              <w:spacing w:before="100" w:beforeAutospacing="1" w:after="100" w:afterAutospacing="1"/>
              <w:rPr>
                <w:rFonts w:ascii="Arial" w:hAnsi="Arial" w:cs="Arial"/>
              </w:rPr>
            </w:pPr>
            <w:r w:rsidRPr="00FB6FF4">
              <w:rPr>
                <w:rFonts w:ascii="Arial" w:hAnsi="Arial" w:cs="Arial"/>
              </w:rPr>
              <w:t>Ensuring proper alignment and fit for duct connections.</w:t>
            </w:r>
          </w:p>
          <w:p w14:paraId="5888850E" w14:textId="6F4BE3A7" w:rsidR="00C028E7" w:rsidRPr="00FB6FF4" w:rsidRDefault="003A2D67" w:rsidP="00A972F6">
            <w:pPr>
              <w:numPr>
                <w:ilvl w:val="0"/>
                <w:numId w:val="8"/>
              </w:numPr>
              <w:spacing w:before="100" w:beforeAutospacing="1" w:after="100" w:afterAutospacing="1"/>
              <w:rPr>
                <w:rFonts w:ascii="Arial" w:hAnsi="Arial" w:cs="Arial"/>
              </w:rPr>
            </w:pPr>
            <w:r w:rsidRPr="00FB6FF4">
              <w:rPr>
                <w:rFonts w:ascii="Arial" w:hAnsi="Arial" w:cs="Arial"/>
              </w:rPr>
              <w:t>Practice: Installing duct sections and connecting them to HVAC units in a mock setup.</w:t>
            </w:r>
          </w:p>
        </w:tc>
        <w:tc>
          <w:tcPr>
            <w:tcW w:w="793" w:type="pct"/>
            <w:vMerge/>
            <w:vAlign w:val="center"/>
          </w:tcPr>
          <w:p w14:paraId="08654474" w14:textId="77777777" w:rsidR="00C028E7" w:rsidRPr="0013087B" w:rsidRDefault="00C028E7" w:rsidP="00D22E9E">
            <w:pPr>
              <w:rPr>
                <w:rFonts w:ascii="Arial" w:hAnsi="Arial" w:cs="Arial"/>
                <w:b/>
                <w:bCs/>
                <w:color w:val="000000"/>
                <w:sz w:val="24"/>
                <w:szCs w:val="24"/>
              </w:rPr>
            </w:pPr>
          </w:p>
        </w:tc>
      </w:tr>
      <w:tr w:rsidR="00C028E7" w:rsidRPr="00631D0C" w14:paraId="77B91502" w14:textId="77777777" w:rsidTr="00C028E7">
        <w:trPr>
          <w:trHeight w:val="840"/>
        </w:trPr>
        <w:tc>
          <w:tcPr>
            <w:tcW w:w="570" w:type="pct"/>
            <w:vMerge/>
          </w:tcPr>
          <w:p w14:paraId="033CC032" w14:textId="77777777" w:rsidR="00C028E7" w:rsidRPr="00631D0C" w:rsidRDefault="00C028E7" w:rsidP="00D22E9E">
            <w:pPr>
              <w:jc w:val="center"/>
              <w:rPr>
                <w:rFonts w:ascii="Arial" w:hAnsi="Arial" w:cs="Arial"/>
                <w:b/>
                <w:color w:val="000000" w:themeColor="text1"/>
                <w:sz w:val="24"/>
                <w:szCs w:val="24"/>
              </w:rPr>
            </w:pPr>
          </w:p>
        </w:tc>
        <w:tc>
          <w:tcPr>
            <w:tcW w:w="1025" w:type="pct"/>
            <w:vMerge/>
          </w:tcPr>
          <w:p w14:paraId="4CA5E8A6" w14:textId="77777777" w:rsidR="00C028E7" w:rsidRPr="00B92EF4" w:rsidRDefault="00C028E7" w:rsidP="00D22E9E">
            <w:pPr>
              <w:rPr>
                <w:rFonts w:ascii="Arial" w:hAnsi="Arial" w:cs="Arial"/>
                <w:b/>
                <w:sz w:val="24"/>
                <w:szCs w:val="24"/>
              </w:rPr>
            </w:pPr>
          </w:p>
        </w:tc>
        <w:tc>
          <w:tcPr>
            <w:tcW w:w="654" w:type="pct"/>
            <w:vMerge/>
          </w:tcPr>
          <w:p w14:paraId="13DB01C6"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3ADA59EE" w14:textId="77777777" w:rsidR="003A2D67" w:rsidRPr="00064E1A" w:rsidRDefault="003A2D67" w:rsidP="00064E1A">
            <w:pPr>
              <w:pStyle w:val="Heading4"/>
              <w:rPr>
                <w:rFonts w:ascii="Arial" w:eastAsiaTheme="minorHAnsi" w:hAnsi="Arial" w:cs="Arial"/>
                <w:b w:val="0"/>
                <w:bCs w:val="0"/>
                <w:i w:val="0"/>
                <w:iCs w:val="0"/>
                <w:color w:val="auto"/>
                <w:sz w:val="24"/>
                <w:szCs w:val="24"/>
              </w:rPr>
            </w:pPr>
            <w:r w:rsidRPr="00064E1A">
              <w:rPr>
                <w:rFonts w:ascii="Arial" w:eastAsiaTheme="minorHAnsi" w:hAnsi="Arial" w:cs="Arial"/>
                <w:b w:val="0"/>
                <w:bCs w:val="0"/>
                <w:i w:val="0"/>
                <w:iCs w:val="0"/>
                <w:color w:val="auto"/>
                <w:sz w:val="24"/>
                <w:szCs w:val="24"/>
              </w:rPr>
              <w:t>Sealing and Leak Prevention in HVAC Ductwork</w:t>
            </w:r>
          </w:p>
          <w:p w14:paraId="65B8C897" w14:textId="77777777" w:rsidR="003A2D67" w:rsidRPr="00FB6FF4" w:rsidRDefault="003A2D67" w:rsidP="00A972F6">
            <w:pPr>
              <w:numPr>
                <w:ilvl w:val="0"/>
                <w:numId w:val="8"/>
              </w:numPr>
              <w:spacing w:before="100" w:beforeAutospacing="1" w:after="100" w:afterAutospacing="1"/>
              <w:rPr>
                <w:rFonts w:ascii="Arial" w:hAnsi="Arial" w:cs="Arial"/>
              </w:rPr>
            </w:pPr>
            <w:r w:rsidRPr="00FB6FF4">
              <w:rPr>
                <w:rFonts w:ascii="Arial" w:hAnsi="Arial" w:cs="Arial"/>
              </w:rPr>
              <w:t>Importance of airtight seals to prevent energy loss and system inefficiency.</w:t>
            </w:r>
          </w:p>
          <w:p w14:paraId="7CF42D7B" w14:textId="77777777" w:rsidR="003A2D67" w:rsidRPr="00FB6FF4" w:rsidRDefault="003A2D67" w:rsidP="00A972F6">
            <w:pPr>
              <w:numPr>
                <w:ilvl w:val="0"/>
                <w:numId w:val="8"/>
              </w:numPr>
              <w:spacing w:before="100" w:beforeAutospacing="1" w:after="100" w:afterAutospacing="1"/>
              <w:rPr>
                <w:rFonts w:ascii="Arial" w:hAnsi="Arial" w:cs="Arial"/>
              </w:rPr>
            </w:pPr>
            <w:r w:rsidRPr="00FB6FF4">
              <w:rPr>
                <w:rFonts w:ascii="Arial" w:hAnsi="Arial" w:cs="Arial"/>
              </w:rPr>
              <w:t>Methods for sealing ducts and preventing leaks (mastic, tape, mechanical joints).</w:t>
            </w:r>
          </w:p>
          <w:p w14:paraId="019399BF" w14:textId="1549BEC0" w:rsidR="00C028E7" w:rsidRPr="00FB6FF4" w:rsidRDefault="003A2D67" w:rsidP="00A972F6">
            <w:pPr>
              <w:numPr>
                <w:ilvl w:val="0"/>
                <w:numId w:val="8"/>
              </w:numPr>
              <w:spacing w:before="100" w:beforeAutospacing="1" w:after="100" w:afterAutospacing="1"/>
              <w:rPr>
                <w:rFonts w:ascii="Arial" w:hAnsi="Arial" w:cs="Arial"/>
              </w:rPr>
            </w:pPr>
            <w:r w:rsidRPr="00FB6FF4">
              <w:rPr>
                <w:rFonts w:ascii="Arial" w:hAnsi="Arial" w:cs="Arial"/>
              </w:rPr>
              <w:t>Practice: Sealing ducts in a real or mock setup to ensure no air leakage.</w:t>
            </w:r>
          </w:p>
        </w:tc>
        <w:tc>
          <w:tcPr>
            <w:tcW w:w="793" w:type="pct"/>
            <w:vMerge/>
            <w:vAlign w:val="center"/>
          </w:tcPr>
          <w:p w14:paraId="167DEB50" w14:textId="77777777" w:rsidR="00C028E7" w:rsidRPr="0013087B" w:rsidRDefault="00C028E7" w:rsidP="00D22E9E">
            <w:pPr>
              <w:rPr>
                <w:rFonts w:ascii="Arial" w:hAnsi="Arial" w:cs="Arial"/>
                <w:b/>
                <w:bCs/>
                <w:color w:val="000000"/>
                <w:sz w:val="24"/>
                <w:szCs w:val="24"/>
              </w:rPr>
            </w:pPr>
          </w:p>
        </w:tc>
      </w:tr>
      <w:tr w:rsidR="00C028E7" w:rsidRPr="00631D0C" w14:paraId="6886D161" w14:textId="77777777" w:rsidTr="00C028E7">
        <w:trPr>
          <w:trHeight w:val="840"/>
        </w:trPr>
        <w:tc>
          <w:tcPr>
            <w:tcW w:w="570" w:type="pct"/>
            <w:vMerge/>
          </w:tcPr>
          <w:p w14:paraId="1267D4DE" w14:textId="77777777" w:rsidR="00C028E7" w:rsidRPr="00631D0C" w:rsidRDefault="00C028E7" w:rsidP="00D22E9E">
            <w:pPr>
              <w:jc w:val="center"/>
              <w:rPr>
                <w:rFonts w:ascii="Arial" w:hAnsi="Arial" w:cs="Arial"/>
                <w:b/>
                <w:color w:val="000000" w:themeColor="text1"/>
                <w:sz w:val="24"/>
                <w:szCs w:val="24"/>
              </w:rPr>
            </w:pPr>
          </w:p>
        </w:tc>
        <w:tc>
          <w:tcPr>
            <w:tcW w:w="1025" w:type="pct"/>
            <w:vMerge/>
          </w:tcPr>
          <w:p w14:paraId="345E1081" w14:textId="77777777" w:rsidR="00C028E7" w:rsidRPr="00B92EF4" w:rsidRDefault="00C028E7" w:rsidP="00D22E9E">
            <w:pPr>
              <w:rPr>
                <w:rFonts w:ascii="Arial" w:hAnsi="Arial" w:cs="Arial"/>
                <w:b/>
                <w:sz w:val="24"/>
                <w:szCs w:val="24"/>
              </w:rPr>
            </w:pPr>
          </w:p>
        </w:tc>
        <w:tc>
          <w:tcPr>
            <w:tcW w:w="654" w:type="pct"/>
            <w:vMerge/>
          </w:tcPr>
          <w:p w14:paraId="17AC061F"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12DC5AA9" w14:textId="77777777" w:rsidR="003A2D67" w:rsidRPr="00064E1A" w:rsidRDefault="003A2D67" w:rsidP="00064E1A">
            <w:pPr>
              <w:pStyle w:val="Heading4"/>
              <w:rPr>
                <w:rFonts w:ascii="Arial" w:eastAsiaTheme="minorHAnsi" w:hAnsi="Arial" w:cs="Arial"/>
                <w:b w:val="0"/>
                <w:bCs w:val="0"/>
                <w:i w:val="0"/>
                <w:iCs w:val="0"/>
                <w:color w:val="auto"/>
                <w:sz w:val="24"/>
                <w:szCs w:val="24"/>
              </w:rPr>
            </w:pPr>
            <w:r w:rsidRPr="00064E1A">
              <w:rPr>
                <w:rFonts w:ascii="Arial" w:eastAsiaTheme="minorHAnsi" w:hAnsi="Arial" w:cs="Arial"/>
                <w:b w:val="0"/>
                <w:bCs w:val="0"/>
                <w:i w:val="0"/>
                <w:iCs w:val="0"/>
                <w:color w:val="auto"/>
                <w:sz w:val="24"/>
                <w:szCs w:val="24"/>
              </w:rPr>
              <w:t>HVAC Ductwork and Environmental Conditions</w:t>
            </w:r>
          </w:p>
          <w:p w14:paraId="2A8EAF95" w14:textId="77777777" w:rsidR="003A2D67" w:rsidRPr="00FB6FF4" w:rsidRDefault="003A2D67" w:rsidP="00A972F6">
            <w:pPr>
              <w:numPr>
                <w:ilvl w:val="0"/>
                <w:numId w:val="8"/>
              </w:numPr>
              <w:spacing w:before="100" w:beforeAutospacing="1" w:after="100" w:afterAutospacing="1"/>
              <w:rPr>
                <w:rFonts w:ascii="Arial" w:hAnsi="Arial" w:cs="Arial"/>
              </w:rPr>
            </w:pPr>
            <w:r w:rsidRPr="00FB6FF4">
              <w:rPr>
                <w:rFonts w:ascii="Arial" w:hAnsi="Arial" w:cs="Arial"/>
              </w:rPr>
              <w:t>Understanding how environmental factors (temperature, humidity, pressure) affect HVAC system integration.</w:t>
            </w:r>
          </w:p>
          <w:p w14:paraId="3EF2A4B8" w14:textId="77777777" w:rsidR="003A2D67" w:rsidRPr="00FB6FF4" w:rsidRDefault="003A2D67" w:rsidP="00A972F6">
            <w:pPr>
              <w:numPr>
                <w:ilvl w:val="0"/>
                <w:numId w:val="8"/>
              </w:numPr>
              <w:spacing w:before="100" w:beforeAutospacing="1" w:after="100" w:afterAutospacing="1"/>
              <w:rPr>
                <w:rFonts w:ascii="Arial" w:hAnsi="Arial" w:cs="Arial"/>
              </w:rPr>
            </w:pPr>
            <w:r w:rsidRPr="00FB6FF4">
              <w:rPr>
                <w:rFonts w:ascii="Arial" w:hAnsi="Arial" w:cs="Arial"/>
              </w:rPr>
              <w:t>Selecting appropriate materials and designs for various environmental conditions.</w:t>
            </w:r>
          </w:p>
          <w:p w14:paraId="5064D930" w14:textId="14F0F69D" w:rsidR="00C028E7" w:rsidRPr="00FB6FF4" w:rsidRDefault="003A2D67" w:rsidP="00A972F6">
            <w:pPr>
              <w:numPr>
                <w:ilvl w:val="0"/>
                <w:numId w:val="8"/>
              </w:numPr>
              <w:spacing w:before="100" w:beforeAutospacing="1" w:after="100" w:afterAutospacing="1"/>
              <w:rPr>
                <w:rFonts w:ascii="Arial" w:hAnsi="Arial" w:cs="Arial"/>
              </w:rPr>
            </w:pPr>
            <w:r w:rsidRPr="00FB6FF4">
              <w:rPr>
                <w:rFonts w:ascii="Arial" w:hAnsi="Arial" w:cs="Arial"/>
              </w:rPr>
              <w:t xml:space="preserve">Practice: Choosing the right duct material for a system </w:t>
            </w:r>
            <w:r w:rsidRPr="00FB6FF4">
              <w:rPr>
                <w:rFonts w:ascii="Arial" w:hAnsi="Arial" w:cs="Arial"/>
              </w:rPr>
              <w:lastRenderedPageBreak/>
              <w:t>exposed to extreme environmental conditions.</w:t>
            </w:r>
          </w:p>
        </w:tc>
        <w:tc>
          <w:tcPr>
            <w:tcW w:w="793" w:type="pct"/>
            <w:vMerge/>
            <w:vAlign w:val="center"/>
          </w:tcPr>
          <w:p w14:paraId="47ECF52E" w14:textId="77777777" w:rsidR="00C028E7" w:rsidRPr="0013087B" w:rsidRDefault="00C028E7" w:rsidP="00D22E9E">
            <w:pPr>
              <w:rPr>
                <w:rFonts w:ascii="Arial" w:hAnsi="Arial" w:cs="Arial"/>
                <w:b/>
                <w:bCs/>
                <w:color w:val="000000"/>
                <w:sz w:val="24"/>
                <w:szCs w:val="24"/>
              </w:rPr>
            </w:pPr>
          </w:p>
        </w:tc>
      </w:tr>
      <w:tr w:rsidR="00C028E7" w:rsidRPr="00631D0C" w14:paraId="2DCAD7FC" w14:textId="77777777" w:rsidTr="00C028E7">
        <w:trPr>
          <w:trHeight w:val="840"/>
        </w:trPr>
        <w:tc>
          <w:tcPr>
            <w:tcW w:w="570" w:type="pct"/>
            <w:vMerge/>
          </w:tcPr>
          <w:p w14:paraId="171B771E" w14:textId="77777777" w:rsidR="00C028E7" w:rsidRPr="00631D0C" w:rsidRDefault="00C028E7" w:rsidP="00D22E9E">
            <w:pPr>
              <w:jc w:val="center"/>
              <w:rPr>
                <w:rFonts w:ascii="Arial" w:hAnsi="Arial" w:cs="Arial"/>
                <w:b/>
                <w:color w:val="000000" w:themeColor="text1"/>
                <w:sz w:val="24"/>
                <w:szCs w:val="24"/>
              </w:rPr>
            </w:pPr>
          </w:p>
        </w:tc>
        <w:tc>
          <w:tcPr>
            <w:tcW w:w="1025" w:type="pct"/>
            <w:vMerge/>
          </w:tcPr>
          <w:p w14:paraId="13B57D90" w14:textId="77777777" w:rsidR="00C028E7" w:rsidRPr="00B92EF4" w:rsidRDefault="00C028E7" w:rsidP="00D22E9E">
            <w:pPr>
              <w:rPr>
                <w:rFonts w:ascii="Arial" w:hAnsi="Arial" w:cs="Arial"/>
                <w:b/>
                <w:sz w:val="24"/>
                <w:szCs w:val="24"/>
              </w:rPr>
            </w:pPr>
          </w:p>
        </w:tc>
        <w:tc>
          <w:tcPr>
            <w:tcW w:w="654" w:type="pct"/>
            <w:vMerge w:val="restart"/>
          </w:tcPr>
          <w:p w14:paraId="349EB19D" w14:textId="77777777" w:rsidR="00C028E7" w:rsidRPr="005A4CF6" w:rsidRDefault="00C028E7" w:rsidP="00D22E9E">
            <w:pPr>
              <w:widowControl w:val="0"/>
              <w:spacing w:after="160" w:line="259" w:lineRule="auto"/>
              <w:rPr>
                <w:rStyle w:val="MSGENFONTSTYLENAMETEMPLATEROLENUMBERMSGENFONTSTYLENAMEBYROLETEXT2MSGENFONTSTYLEMODIFERNOTBOLD"/>
                <w:b w:val="0"/>
                <w:color w:val="000000" w:themeColor="text1"/>
                <w:sz w:val="24"/>
                <w:szCs w:val="24"/>
              </w:rPr>
            </w:pPr>
            <w:r>
              <w:rPr>
                <w:rStyle w:val="MSGENFONTSTYLENAMETEMPLATEROLENUMBERMSGENFONTSTYLENAMEBYROLETEXT2MSGENFONTSTYLEMODIFERNOTBOLD"/>
                <w:color w:val="000000" w:themeColor="text1"/>
                <w:sz w:val="24"/>
                <w:szCs w:val="24"/>
              </w:rPr>
              <w:t>Day 4</w:t>
            </w:r>
          </w:p>
        </w:tc>
        <w:tc>
          <w:tcPr>
            <w:tcW w:w="1958" w:type="pct"/>
          </w:tcPr>
          <w:p w14:paraId="11372828" w14:textId="77777777" w:rsidR="003A2D67" w:rsidRPr="00064E1A" w:rsidRDefault="003A2D67" w:rsidP="00064E1A">
            <w:pPr>
              <w:pStyle w:val="Heading4"/>
              <w:rPr>
                <w:rFonts w:ascii="Arial" w:eastAsiaTheme="minorHAnsi" w:hAnsi="Arial" w:cs="Arial"/>
                <w:b w:val="0"/>
                <w:bCs w:val="0"/>
                <w:i w:val="0"/>
                <w:iCs w:val="0"/>
                <w:color w:val="auto"/>
                <w:sz w:val="24"/>
                <w:szCs w:val="24"/>
              </w:rPr>
            </w:pPr>
            <w:r w:rsidRPr="00064E1A">
              <w:rPr>
                <w:rFonts w:ascii="Arial" w:eastAsiaTheme="minorHAnsi" w:hAnsi="Arial" w:cs="Arial"/>
                <w:b w:val="0"/>
                <w:bCs w:val="0"/>
                <w:i w:val="0"/>
                <w:iCs w:val="0"/>
                <w:color w:val="auto"/>
                <w:sz w:val="24"/>
                <w:szCs w:val="24"/>
              </w:rPr>
              <w:t>System Integration with HVAC Controls</w:t>
            </w:r>
          </w:p>
          <w:p w14:paraId="0C0C3D28" w14:textId="77777777" w:rsidR="003A2D67" w:rsidRPr="00FB6FF4" w:rsidRDefault="003A2D67" w:rsidP="00A972F6">
            <w:pPr>
              <w:numPr>
                <w:ilvl w:val="0"/>
                <w:numId w:val="8"/>
              </w:numPr>
              <w:spacing w:before="100" w:beforeAutospacing="1" w:after="100" w:afterAutospacing="1"/>
              <w:rPr>
                <w:rFonts w:ascii="Arial" w:hAnsi="Arial" w:cs="Arial"/>
              </w:rPr>
            </w:pPr>
            <w:r w:rsidRPr="00FB6FF4">
              <w:rPr>
                <w:rFonts w:ascii="Arial" w:hAnsi="Arial" w:cs="Arial"/>
              </w:rPr>
              <w:t>Role of HVAC control systems (thermostats, pressure sensors, zone controls) in managing airflow and temperature.</w:t>
            </w:r>
          </w:p>
          <w:p w14:paraId="4C92EAF7" w14:textId="77777777" w:rsidR="003A2D67" w:rsidRPr="00FB6FF4" w:rsidRDefault="003A2D67" w:rsidP="00A972F6">
            <w:pPr>
              <w:numPr>
                <w:ilvl w:val="0"/>
                <w:numId w:val="8"/>
              </w:numPr>
              <w:spacing w:before="100" w:beforeAutospacing="1" w:after="100" w:afterAutospacing="1"/>
              <w:rPr>
                <w:rFonts w:ascii="Arial" w:hAnsi="Arial" w:cs="Arial"/>
              </w:rPr>
            </w:pPr>
            <w:r w:rsidRPr="00FB6FF4">
              <w:rPr>
                <w:rFonts w:ascii="Arial" w:hAnsi="Arial" w:cs="Arial"/>
              </w:rPr>
              <w:t>How ductwork integration supports the control systems in maintaining desired conditions.</w:t>
            </w:r>
          </w:p>
          <w:p w14:paraId="2A29F1C7" w14:textId="3A9CA331" w:rsidR="00C028E7" w:rsidRPr="00FB6FF4" w:rsidRDefault="003A2D67" w:rsidP="00A972F6">
            <w:pPr>
              <w:numPr>
                <w:ilvl w:val="0"/>
                <w:numId w:val="8"/>
              </w:numPr>
              <w:spacing w:before="100" w:beforeAutospacing="1" w:after="100" w:afterAutospacing="1"/>
              <w:rPr>
                <w:rFonts w:ascii="Arial" w:hAnsi="Arial" w:cs="Arial"/>
              </w:rPr>
            </w:pPr>
            <w:r w:rsidRPr="00FB6FF4">
              <w:rPr>
                <w:rFonts w:ascii="Arial" w:hAnsi="Arial" w:cs="Arial"/>
              </w:rPr>
              <w:t>Practice: Installing ductwork in coordination with HVAC control systems.</w:t>
            </w:r>
          </w:p>
        </w:tc>
        <w:tc>
          <w:tcPr>
            <w:tcW w:w="793" w:type="pct"/>
            <w:vMerge/>
            <w:vAlign w:val="center"/>
          </w:tcPr>
          <w:p w14:paraId="262D2AAC" w14:textId="77777777" w:rsidR="00C028E7" w:rsidRPr="0013087B" w:rsidRDefault="00C028E7" w:rsidP="00D22E9E">
            <w:pPr>
              <w:rPr>
                <w:rFonts w:ascii="Arial" w:hAnsi="Arial" w:cs="Arial"/>
                <w:b/>
                <w:bCs/>
                <w:color w:val="000000"/>
                <w:sz w:val="24"/>
                <w:szCs w:val="24"/>
              </w:rPr>
            </w:pPr>
          </w:p>
        </w:tc>
      </w:tr>
      <w:tr w:rsidR="00C028E7" w:rsidRPr="00631D0C" w14:paraId="03604287" w14:textId="77777777" w:rsidTr="00C028E7">
        <w:trPr>
          <w:trHeight w:val="840"/>
        </w:trPr>
        <w:tc>
          <w:tcPr>
            <w:tcW w:w="570" w:type="pct"/>
            <w:vMerge/>
          </w:tcPr>
          <w:p w14:paraId="59CCADAB" w14:textId="77777777" w:rsidR="00C028E7" w:rsidRPr="00631D0C" w:rsidRDefault="00C028E7" w:rsidP="00D22E9E">
            <w:pPr>
              <w:jc w:val="center"/>
              <w:rPr>
                <w:rFonts w:ascii="Arial" w:hAnsi="Arial" w:cs="Arial"/>
                <w:b/>
                <w:color w:val="000000" w:themeColor="text1"/>
                <w:sz w:val="24"/>
                <w:szCs w:val="24"/>
              </w:rPr>
            </w:pPr>
          </w:p>
        </w:tc>
        <w:tc>
          <w:tcPr>
            <w:tcW w:w="1025" w:type="pct"/>
            <w:vMerge/>
          </w:tcPr>
          <w:p w14:paraId="1C2F7222" w14:textId="77777777" w:rsidR="00C028E7" w:rsidRPr="00B92EF4" w:rsidRDefault="00C028E7" w:rsidP="00D22E9E">
            <w:pPr>
              <w:rPr>
                <w:rFonts w:ascii="Arial" w:hAnsi="Arial" w:cs="Arial"/>
                <w:b/>
                <w:sz w:val="24"/>
                <w:szCs w:val="24"/>
              </w:rPr>
            </w:pPr>
          </w:p>
        </w:tc>
        <w:tc>
          <w:tcPr>
            <w:tcW w:w="654" w:type="pct"/>
            <w:vMerge/>
          </w:tcPr>
          <w:p w14:paraId="633A433D" w14:textId="77777777" w:rsidR="00C028E7"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63F148E6" w14:textId="77777777" w:rsidR="003A2D67" w:rsidRPr="00064E1A" w:rsidRDefault="003A2D67" w:rsidP="00064E1A">
            <w:pPr>
              <w:pStyle w:val="Heading4"/>
              <w:rPr>
                <w:rFonts w:ascii="Arial" w:eastAsiaTheme="minorHAnsi" w:hAnsi="Arial" w:cs="Arial"/>
                <w:b w:val="0"/>
                <w:bCs w:val="0"/>
                <w:i w:val="0"/>
                <w:iCs w:val="0"/>
                <w:color w:val="auto"/>
                <w:sz w:val="24"/>
                <w:szCs w:val="24"/>
              </w:rPr>
            </w:pPr>
            <w:r w:rsidRPr="00064E1A">
              <w:rPr>
                <w:rFonts w:ascii="Arial" w:eastAsiaTheme="minorHAnsi" w:hAnsi="Arial" w:cs="Arial"/>
                <w:b w:val="0"/>
                <w:bCs w:val="0"/>
                <w:i w:val="0"/>
                <w:iCs w:val="0"/>
                <w:color w:val="auto"/>
                <w:sz w:val="24"/>
                <w:szCs w:val="24"/>
              </w:rPr>
              <w:t>Troubleshooting Integration Issues in HVAC Systems</w:t>
            </w:r>
          </w:p>
          <w:p w14:paraId="3A8696B1" w14:textId="77777777" w:rsidR="003A2D67" w:rsidRPr="00FB6FF4" w:rsidRDefault="003A2D67" w:rsidP="00A972F6">
            <w:pPr>
              <w:numPr>
                <w:ilvl w:val="0"/>
                <w:numId w:val="8"/>
              </w:numPr>
              <w:spacing w:before="100" w:beforeAutospacing="1" w:after="100" w:afterAutospacing="1"/>
              <w:rPr>
                <w:rFonts w:ascii="Arial" w:hAnsi="Arial" w:cs="Arial"/>
              </w:rPr>
            </w:pPr>
            <w:r w:rsidRPr="00FB6FF4">
              <w:rPr>
                <w:rFonts w:ascii="Arial" w:hAnsi="Arial" w:cs="Arial"/>
              </w:rPr>
              <w:t>Common integration problems that arise with ductwork in HVAC systems (airflow imbalance, pressure issues).</w:t>
            </w:r>
          </w:p>
          <w:p w14:paraId="21F43115" w14:textId="77777777" w:rsidR="003A2D67" w:rsidRPr="00FB6FF4" w:rsidRDefault="003A2D67" w:rsidP="00A972F6">
            <w:pPr>
              <w:numPr>
                <w:ilvl w:val="0"/>
                <w:numId w:val="8"/>
              </w:numPr>
              <w:spacing w:before="100" w:beforeAutospacing="1" w:after="100" w:afterAutospacing="1"/>
              <w:rPr>
                <w:rFonts w:ascii="Arial" w:hAnsi="Arial" w:cs="Arial"/>
              </w:rPr>
            </w:pPr>
            <w:r w:rsidRPr="00FB6FF4">
              <w:rPr>
                <w:rFonts w:ascii="Arial" w:hAnsi="Arial" w:cs="Arial"/>
              </w:rPr>
              <w:t>Diagnostic tools and techniques for identifying and resolving integration issues.</w:t>
            </w:r>
          </w:p>
          <w:p w14:paraId="5C75FD09" w14:textId="300BBD09" w:rsidR="00C028E7" w:rsidRPr="00FB6FF4" w:rsidRDefault="003A2D67" w:rsidP="00A972F6">
            <w:pPr>
              <w:numPr>
                <w:ilvl w:val="0"/>
                <w:numId w:val="8"/>
              </w:numPr>
              <w:spacing w:before="100" w:beforeAutospacing="1" w:after="100" w:afterAutospacing="1"/>
              <w:rPr>
                <w:rFonts w:ascii="Arial" w:hAnsi="Arial" w:cs="Arial"/>
              </w:rPr>
            </w:pPr>
            <w:r w:rsidRPr="00FB6FF4">
              <w:rPr>
                <w:rFonts w:ascii="Arial" w:hAnsi="Arial" w:cs="Arial"/>
              </w:rPr>
              <w:t>Practice: Troubleshooting an HVAC system with ductwork integration issues.</w:t>
            </w:r>
          </w:p>
        </w:tc>
        <w:tc>
          <w:tcPr>
            <w:tcW w:w="793" w:type="pct"/>
            <w:vMerge/>
            <w:vAlign w:val="center"/>
          </w:tcPr>
          <w:p w14:paraId="357923D4" w14:textId="77777777" w:rsidR="00C028E7" w:rsidRPr="0013087B" w:rsidRDefault="00C028E7" w:rsidP="00D22E9E">
            <w:pPr>
              <w:rPr>
                <w:rFonts w:ascii="Arial" w:hAnsi="Arial" w:cs="Arial"/>
                <w:b/>
                <w:bCs/>
                <w:color w:val="000000"/>
                <w:sz w:val="24"/>
                <w:szCs w:val="24"/>
              </w:rPr>
            </w:pPr>
          </w:p>
        </w:tc>
      </w:tr>
      <w:tr w:rsidR="00C028E7" w:rsidRPr="00631D0C" w14:paraId="2694F351" w14:textId="77777777" w:rsidTr="00C028E7">
        <w:trPr>
          <w:trHeight w:val="840"/>
        </w:trPr>
        <w:tc>
          <w:tcPr>
            <w:tcW w:w="570" w:type="pct"/>
            <w:vMerge/>
          </w:tcPr>
          <w:p w14:paraId="1EE4E599" w14:textId="77777777" w:rsidR="00C028E7" w:rsidRPr="00631D0C" w:rsidRDefault="00C028E7" w:rsidP="00D22E9E">
            <w:pPr>
              <w:jc w:val="center"/>
              <w:rPr>
                <w:rFonts w:ascii="Arial" w:hAnsi="Arial" w:cs="Arial"/>
                <w:b/>
                <w:color w:val="000000" w:themeColor="text1"/>
                <w:sz w:val="24"/>
                <w:szCs w:val="24"/>
              </w:rPr>
            </w:pPr>
          </w:p>
        </w:tc>
        <w:tc>
          <w:tcPr>
            <w:tcW w:w="1025" w:type="pct"/>
            <w:vMerge/>
          </w:tcPr>
          <w:p w14:paraId="4E48ED08" w14:textId="77777777" w:rsidR="00C028E7" w:rsidRPr="00B92EF4" w:rsidRDefault="00C028E7" w:rsidP="00D22E9E">
            <w:pPr>
              <w:rPr>
                <w:rFonts w:ascii="Arial" w:hAnsi="Arial" w:cs="Arial"/>
                <w:b/>
                <w:sz w:val="24"/>
                <w:szCs w:val="24"/>
              </w:rPr>
            </w:pPr>
          </w:p>
        </w:tc>
        <w:tc>
          <w:tcPr>
            <w:tcW w:w="654" w:type="pct"/>
            <w:vMerge/>
          </w:tcPr>
          <w:p w14:paraId="5EBA2C90" w14:textId="77777777" w:rsidR="00C028E7"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1F5093CD" w14:textId="77777777" w:rsidR="003A2D67" w:rsidRPr="00064E1A" w:rsidRDefault="003A2D67" w:rsidP="00064E1A">
            <w:pPr>
              <w:pStyle w:val="Heading4"/>
              <w:rPr>
                <w:rFonts w:ascii="Arial" w:eastAsiaTheme="minorHAnsi" w:hAnsi="Arial" w:cs="Arial"/>
                <w:b w:val="0"/>
                <w:bCs w:val="0"/>
                <w:i w:val="0"/>
                <w:iCs w:val="0"/>
                <w:color w:val="auto"/>
                <w:sz w:val="24"/>
                <w:szCs w:val="24"/>
              </w:rPr>
            </w:pPr>
            <w:r w:rsidRPr="00064E1A">
              <w:rPr>
                <w:rFonts w:ascii="Arial" w:eastAsiaTheme="minorHAnsi" w:hAnsi="Arial" w:cs="Arial"/>
                <w:b w:val="0"/>
                <w:bCs w:val="0"/>
                <w:i w:val="0"/>
                <w:iCs w:val="0"/>
                <w:color w:val="auto"/>
                <w:sz w:val="24"/>
                <w:szCs w:val="24"/>
              </w:rPr>
              <w:t>Commissioning and Testing HVAC System Integration</w:t>
            </w:r>
          </w:p>
          <w:p w14:paraId="7142DF62" w14:textId="77777777" w:rsidR="003A2D67" w:rsidRPr="00FB6FF4" w:rsidRDefault="003A2D67" w:rsidP="00A972F6">
            <w:pPr>
              <w:numPr>
                <w:ilvl w:val="0"/>
                <w:numId w:val="8"/>
              </w:numPr>
              <w:spacing w:before="100" w:beforeAutospacing="1" w:after="100" w:afterAutospacing="1"/>
              <w:rPr>
                <w:rFonts w:ascii="Arial" w:hAnsi="Arial" w:cs="Arial"/>
              </w:rPr>
            </w:pPr>
            <w:r w:rsidRPr="00FB6FF4">
              <w:rPr>
                <w:rFonts w:ascii="Arial" w:hAnsi="Arial" w:cs="Arial"/>
              </w:rPr>
              <w:t>Procedures for commissioning an HVAC system with integrated ductwork.</w:t>
            </w:r>
          </w:p>
          <w:p w14:paraId="4B37343F" w14:textId="77777777" w:rsidR="003A2D67" w:rsidRPr="00FB6FF4" w:rsidRDefault="003A2D67" w:rsidP="00A972F6">
            <w:pPr>
              <w:numPr>
                <w:ilvl w:val="0"/>
                <w:numId w:val="8"/>
              </w:numPr>
              <w:spacing w:before="100" w:beforeAutospacing="1" w:after="100" w:afterAutospacing="1"/>
              <w:rPr>
                <w:rFonts w:ascii="Arial" w:hAnsi="Arial" w:cs="Arial"/>
              </w:rPr>
            </w:pPr>
            <w:r w:rsidRPr="00FB6FF4">
              <w:rPr>
                <w:rFonts w:ascii="Arial" w:hAnsi="Arial" w:cs="Arial"/>
              </w:rPr>
              <w:t>Testing methods to ensure that the duct system is performing as designed (airflow testing, pressure testing).</w:t>
            </w:r>
          </w:p>
          <w:p w14:paraId="59DAB2C8" w14:textId="1FDC3087" w:rsidR="00C028E7" w:rsidRPr="00FB6FF4" w:rsidRDefault="003A2D67" w:rsidP="00A972F6">
            <w:pPr>
              <w:numPr>
                <w:ilvl w:val="0"/>
                <w:numId w:val="8"/>
              </w:numPr>
              <w:spacing w:before="100" w:beforeAutospacing="1" w:after="100" w:afterAutospacing="1"/>
              <w:rPr>
                <w:rFonts w:ascii="Arial" w:hAnsi="Arial" w:cs="Arial"/>
              </w:rPr>
            </w:pPr>
            <w:r w:rsidRPr="00FB6FF4">
              <w:rPr>
                <w:rFonts w:ascii="Arial" w:hAnsi="Arial" w:cs="Arial"/>
              </w:rPr>
              <w:t>Practice: Conducting a pressure test and adjusting airflow in a complete HVAC system with ducts.</w:t>
            </w:r>
          </w:p>
        </w:tc>
        <w:tc>
          <w:tcPr>
            <w:tcW w:w="793" w:type="pct"/>
            <w:vMerge/>
            <w:vAlign w:val="center"/>
          </w:tcPr>
          <w:p w14:paraId="36098736" w14:textId="77777777" w:rsidR="00C028E7" w:rsidRPr="0013087B" w:rsidRDefault="00C028E7" w:rsidP="00D22E9E">
            <w:pPr>
              <w:rPr>
                <w:rFonts w:ascii="Arial" w:hAnsi="Arial" w:cs="Arial"/>
                <w:b/>
                <w:bCs/>
                <w:color w:val="000000"/>
                <w:sz w:val="24"/>
                <w:szCs w:val="24"/>
              </w:rPr>
            </w:pPr>
          </w:p>
        </w:tc>
      </w:tr>
      <w:tr w:rsidR="00C028E7" w:rsidRPr="00631D0C" w14:paraId="3D740EE0" w14:textId="77777777" w:rsidTr="00C028E7">
        <w:trPr>
          <w:trHeight w:val="840"/>
        </w:trPr>
        <w:tc>
          <w:tcPr>
            <w:tcW w:w="570" w:type="pct"/>
            <w:vMerge/>
          </w:tcPr>
          <w:p w14:paraId="3B4735F4" w14:textId="77777777" w:rsidR="00C028E7" w:rsidRPr="00631D0C" w:rsidRDefault="00C028E7" w:rsidP="00D22E9E">
            <w:pPr>
              <w:jc w:val="center"/>
              <w:rPr>
                <w:rFonts w:ascii="Arial" w:hAnsi="Arial" w:cs="Arial"/>
                <w:b/>
                <w:color w:val="000000" w:themeColor="text1"/>
                <w:sz w:val="24"/>
                <w:szCs w:val="24"/>
              </w:rPr>
            </w:pPr>
          </w:p>
        </w:tc>
        <w:tc>
          <w:tcPr>
            <w:tcW w:w="1025" w:type="pct"/>
            <w:vMerge/>
          </w:tcPr>
          <w:p w14:paraId="35EDAF14" w14:textId="77777777" w:rsidR="00C028E7" w:rsidRPr="00B92EF4" w:rsidRDefault="00C028E7" w:rsidP="00D22E9E">
            <w:pPr>
              <w:rPr>
                <w:rFonts w:ascii="Arial" w:hAnsi="Arial" w:cs="Arial"/>
                <w:b/>
                <w:sz w:val="24"/>
                <w:szCs w:val="24"/>
              </w:rPr>
            </w:pPr>
          </w:p>
        </w:tc>
        <w:tc>
          <w:tcPr>
            <w:tcW w:w="654" w:type="pct"/>
            <w:vMerge/>
          </w:tcPr>
          <w:p w14:paraId="7A625925" w14:textId="77777777" w:rsidR="00C028E7"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36DEBC44" w14:textId="77777777" w:rsidR="003A2D67" w:rsidRPr="00064E1A" w:rsidRDefault="003A2D67" w:rsidP="00064E1A">
            <w:pPr>
              <w:pStyle w:val="Heading4"/>
              <w:rPr>
                <w:rFonts w:ascii="Arial" w:eastAsiaTheme="minorHAnsi" w:hAnsi="Arial" w:cs="Arial"/>
                <w:b w:val="0"/>
                <w:bCs w:val="0"/>
                <w:i w:val="0"/>
                <w:iCs w:val="0"/>
                <w:color w:val="auto"/>
                <w:sz w:val="24"/>
                <w:szCs w:val="24"/>
              </w:rPr>
            </w:pPr>
            <w:r w:rsidRPr="00064E1A">
              <w:rPr>
                <w:rFonts w:ascii="Arial" w:eastAsiaTheme="minorHAnsi" w:hAnsi="Arial" w:cs="Arial"/>
                <w:b w:val="0"/>
                <w:bCs w:val="0"/>
                <w:i w:val="0"/>
                <w:iCs w:val="0"/>
                <w:color w:val="auto"/>
                <w:sz w:val="24"/>
                <w:szCs w:val="24"/>
              </w:rPr>
              <w:t>Fire Protection and Safety Integration in HVAC Systems</w:t>
            </w:r>
          </w:p>
          <w:p w14:paraId="19E95E90" w14:textId="77777777" w:rsidR="003A2D67" w:rsidRPr="00FB6FF4" w:rsidRDefault="003A2D67" w:rsidP="00A972F6">
            <w:pPr>
              <w:numPr>
                <w:ilvl w:val="0"/>
                <w:numId w:val="8"/>
              </w:numPr>
              <w:spacing w:before="100" w:beforeAutospacing="1" w:after="100" w:afterAutospacing="1"/>
              <w:rPr>
                <w:rFonts w:ascii="Arial" w:hAnsi="Arial" w:cs="Arial"/>
              </w:rPr>
            </w:pPr>
            <w:r w:rsidRPr="00FB6FF4">
              <w:rPr>
                <w:rFonts w:ascii="Arial" w:hAnsi="Arial" w:cs="Arial"/>
              </w:rPr>
              <w:t>Fire safety considerations when integrating ductwork into HVAC systems.</w:t>
            </w:r>
          </w:p>
          <w:p w14:paraId="708A7549" w14:textId="77777777" w:rsidR="003A2D67" w:rsidRPr="00FB6FF4" w:rsidRDefault="003A2D67" w:rsidP="00A972F6">
            <w:pPr>
              <w:numPr>
                <w:ilvl w:val="0"/>
                <w:numId w:val="8"/>
              </w:numPr>
              <w:spacing w:before="100" w:beforeAutospacing="1" w:after="100" w:afterAutospacing="1"/>
              <w:rPr>
                <w:rFonts w:ascii="Arial" w:hAnsi="Arial" w:cs="Arial"/>
              </w:rPr>
            </w:pPr>
            <w:r w:rsidRPr="00FB6FF4">
              <w:rPr>
                <w:rFonts w:ascii="Arial" w:hAnsi="Arial" w:cs="Arial"/>
              </w:rPr>
              <w:t>The role of fire dampers, smoke control systems, and fire-rated duct materials.</w:t>
            </w:r>
          </w:p>
          <w:p w14:paraId="3A670CB3" w14:textId="0AC25866" w:rsidR="00C028E7" w:rsidRPr="00FB6FF4" w:rsidRDefault="003A2D67" w:rsidP="00A972F6">
            <w:pPr>
              <w:numPr>
                <w:ilvl w:val="0"/>
                <w:numId w:val="8"/>
              </w:numPr>
              <w:spacing w:before="100" w:beforeAutospacing="1" w:after="100" w:afterAutospacing="1"/>
              <w:rPr>
                <w:rFonts w:ascii="Arial" w:hAnsi="Arial" w:cs="Arial"/>
              </w:rPr>
            </w:pPr>
            <w:r w:rsidRPr="00FB6FF4">
              <w:rPr>
                <w:rFonts w:ascii="Arial" w:hAnsi="Arial" w:cs="Arial"/>
              </w:rPr>
              <w:t>Practice: Installing fire dampers and ensuring proper fire protection in ductwork.</w:t>
            </w:r>
          </w:p>
        </w:tc>
        <w:tc>
          <w:tcPr>
            <w:tcW w:w="793" w:type="pct"/>
            <w:vMerge/>
            <w:vAlign w:val="center"/>
          </w:tcPr>
          <w:p w14:paraId="1E5EFF47" w14:textId="77777777" w:rsidR="00C028E7" w:rsidRPr="0013087B" w:rsidRDefault="00C028E7" w:rsidP="00D22E9E">
            <w:pPr>
              <w:rPr>
                <w:rFonts w:ascii="Arial" w:hAnsi="Arial" w:cs="Arial"/>
                <w:b/>
                <w:bCs/>
                <w:color w:val="000000"/>
                <w:sz w:val="24"/>
                <w:szCs w:val="24"/>
              </w:rPr>
            </w:pPr>
          </w:p>
        </w:tc>
      </w:tr>
      <w:tr w:rsidR="00C028E7" w:rsidRPr="00631D0C" w14:paraId="6633A61C" w14:textId="77777777" w:rsidTr="00C028E7">
        <w:trPr>
          <w:trHeight w:val="840"/>
        </w:trPr>
        <w:tc>
          <w:tcPr>
            <w:tcW w:w="570" w:type="pct"/>
            <w:vMerge/>
          </w:tcPr>
          <w:p w14:paraId="286B772D" w14:textId="77777777" w:rsidR="00C028E7" w:rsidRPr="00631D0C" w:rsidRDefault="00C028E7" w:rsidP="00D22E9E">
            <w:pPr>
              <w:jc w:val="center"/>
              <w:rPr>
                <w:rFonts w:ascii="Arial" w:hAnsi="Arial" w:cs="Arial"/>
                <w:b/>
                <w:color w:val="000000" w:themeColor="text1"/>
                <w:sz w:val="24"/>
                <w:szCs w:val="24"/>
              </w:rPr>
            </w:pPr>
          </w:p>
        </w:tc>
        <w:tc>
          <w:tcPr>
            <w:tcW w:w="1025" w:type="pct"/>
            <w:vMerge/>
          </w:tcPr>
          <w:p w14:paraId="3DC7BDFC" w14:textId="77777777" w:rsidR="00C028E7" w:rsidRPr="00B92EF4" w:rsidRDefault="00C028E7" w:rsidP="00D22E9E">
            <w:pPr>
              <w:rPr>
                <w:rFonts w:ascii="Arial" w:hAnsi="Arial" w:cs="Arial"/>
                <w:b/>
                <w:sz w:val="24"/>
                <w:szCs w:val="24"/>
              </w:rPr>
            </w:pPr>
          </w:p>
        </w:tc>
        <w:tc>
          <w:tcPr>
            <w:tcW w:w="654" w:type="pct"/>
            <w:vMerge w:val="restart"/>
          </w:tcPr>
          <w:p w14:paraId="32D02EB6" w14:textId="77777777" w:rsidR="00C028E7"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1958" w:type="pct"/>
          </w:tcPr>
          <w:p w14:paraId="7D59C1C0" w14:textId="77777777" w:rsidR="003A2D67" w:rsidRPr="00064E1A" w:rsidRDefault="003A2D67" w:rsidP="00064E1A">
            <w:pPr>
              <w:pStyle w:val="Heading4"/>
              <w:rPr>
                <w:rFonts w:ascii="Arial" w:eastAsiaTheme="minorHAnsi" w:hAnsi="Arial" w:cs="Arial"/>
                <w:b w:val="0"/>
                <w:bCs w:val="0"/>
                <w:i w:val="0"/>
                <w:iCs w:val="0"/>
                <w:color w:val="auto"/>
                <w:sz w:val="24"/>
                <w:szCs w:val="24"/>
              </w:rPr>
            </w:pPr>
            <w:r w:rsidRPr="00064E1A">
              <w:rPr>
                <w:rFonts w:ascii="Arial" w:eastAsiaTheme="minorHAnsi" w:hAnsi="Arial" w:cs="Arial"/>
                <w:b w:val="0"/>
                <w:bCs w:val="0"/>
                <w:i w:val="0"/>
                <w:iCs w:val="0"/>
                <w:color w:val="auto"/>
                <w:sz w:val="24"/>
                <w:szCs w:val="24"/>
              </w:rPr>
              <w:t>Advanced Airflow Control in HVAC Systems</w:t>
            </w:r>
          </w:p>
          <w:p w14:paraId="776ADC81" w14:textId="77777777" w:rsidR="003A2D67" w:rsidRPr="00FB6FF4" w:rsidRDefault="003A2D67" w:rsidP="00A972F6">
            <w:pPr>
              <w:numPr>
                <w:ilvl w:val="0"/>
                <w:numId w:val="8"/>
              </w:numPr>
              <w:spacing w:before="100" w:beforeAutospacing="1" w:after="100" w:afterAutospacing="1"/>
              <w:rPr>
                <w:rFonts w:ascii="Arial" w:hAnsi="Arial" w:cs="Arial"/>
              </w:rPr>
            </w:pPr>
            <w:r w:rsidRPr="00FB6FF4">
              <w:rPr>
                <w:rFonts w:ascii="Arial" w:hAnsi="Arial" w:cs="Arial"/>
              </w:rPr>
              <w:t>Techniques for controlling airflow in advanced HVAC systems, including variable air volume (VAV) systems and zoning.</w:t>
            </w:r>
          </w:p>
          <w:p w14:paraId="1DC59EE5" w14:textId="77777777" w:rsidR="003A2D67" w:rsidRPr="00FB6FF4" w:rsidRDefault="003A2D67" w:rsidP="00A972F6">
            <w:pPr>
              <w:numPr>
                <w:ilvl w:val="0"/>
                <w:numId w:val="8"/>
              </w:numPr>
              <w:spacing w:before="100" w:beforeAutospacing="1" w:after="100" w:afterAutospacing="1"/>
              <w:rPr>
                <w:rFonts w:ascii="Arial" w:hAnsi="Arial" w:cs="Arial"/>
              </w:rPr>
            </w:pPr>
            <w:r w:rsidRPr="00FB6FF4">
              <w:rPr>
                <w:rFonts w:ascii="Arial" w:hAnsi="Arial" w:cs="Arial"/>
              </w:rPr>
              <w:t>The integration of advanced dampers, sensors, and controls to manage airflow dynamically.</w:t>
            </w:r>
          </w:p>
          <w:p w14:paraId="20A1F389" w14:textId="416D7575" w:rsidR="00C028E7" w:rsidRPr="00FB6FF4" w:rsidRDefault="003A2D67" w:rsidP="00A972F6">
            <w:pPr>
              <w:numPr>
                <w:ilvl w:val="0"/>
                <w:numId w:val="8"/>
              </w:numPr>
              <w:spacing w:before="100" w:beforeAutospacing="1" w:after="100" w:afterAutospacing="1"/>
              <w:rPr>
                <w:rFonts w:ascii="Arial" w:hAnsi="Arial" w:cs="Arial"/>
              </w:rPr>
            </w:pPr>
            <w:r w:rsidRPr="00FB6FF4">
              <w:rPr>
                <w:rFonts w:ascii="Arial" w:hAnsi="Arial" w:cs="Arial"/>
              </w:rPr>
              <w:t>Practice: Configuring airflow control systems with ductwork for different zones.</w:t>
            </w:r>
          </w:p>
        </w:tc>
        <w:tc>
          <w:tcPr>
            <w:tcW w:w="793" w:type="pct"/>
            <w:vMerge/>
            <w:vAlign w:val="center"/>
          </w:tcPr>
          <w:p w14:paraId="0008A1CB" w14:textId="77777777" w:rsidR="00C028E7" w:rsidRPr="0013087B" w:rsidRDefault="00C028E7" w:rsidP="00D22E9E">
            <w:pPr>
              <w:rPr>
                <w:rFonts w:ascii="Arial" w:hAnsi="Arial" w:cs="Arial"/>
                <w:b/>
                <w:bCs/>
                <w:color w:val="000000"/>
                <w:sz w:val="24"/>
                <w:szCs w:val="24"/>
              </w:rPr>
            </w:pPr>
          </w:p>
        </w:tc>
      </w:tr>
      <w:tr w:rsidR="00C028E7" w:rsidRPr="00631D0C" w14:paraId="07C835B3" w14:textId="77777777" w:rsidTr="00C028E7">
        <w:trPr>
          <w:trHeight w:val="840"/>
        </w:trPr>
        <w:tc>
          <w:tcPr>
            <w:tcW w:w="570" w:type="pct"/>
            <w:vMerge/>
          </w:tcPr>
          <w:p w14:paraId="6678774F" w14:textId="77777777" w:rsidR="00C028E7" w:rsidRPr="00631D0C" w:rsidRDefault="00C028E7" w:rsidP="00D22E9E">
            <w:pPr>
              <w:jc w:val="center"/>
              <w:rPr>
                <w:rFonts w:ascii="Arial" w:hAnsi="Arial" w:cs="Arial"/>
                <w:b/>
                <w:color w:val="000000" w:themeColor="text1"/>
                <w:sz w:val="24"/>
                <w:szCs w:val="24"/>
              </w:rPr>
            </w:pPr>
          </w:p>
        </w:tc>
        <w:tc>
          <w:tcPr>
            <w:tcW w:w="1025" w:type="pct"/>
            <w:vMerge/>
          </w:tcPr>
          <w:p w14:paraId="3685F1D5" w14:textId="77777777" w:rsidR="00C028E7" w:rsidRPr="00B92EF4" w:rsidRDefault="00C028E7" w:rsidP="00D22E9E">
            <w:pPr>
              <w:rPr>
                <w:rFonts w:ascii="Arial" w:hAnsi="Arial" w:cs="Arial"/>
                <w:b/>
                <w:sz w:val="24"/>
                <w:szCs w:val="24"/>
              </w:rPr>
            </w:pPr>
          </w:p>
        </w:tc>
        <w:tc>
          <w:tcPr>
            <w:tcW w:w="654" w:type="pct"/>
            <w:vMerge/>
          </w:tcPr>
          <w:p w14:paraId="4B9B53F1" w14:textId="77777777" w:rsidR="00C028E7"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60B07956" w14:textId="77777777" w:rsidR="003A2D67" w:rsidRPr="00FB6FF4" w:rsidRDefault="003A2D67" w:rsidP="00064E1A">
            <w:pPr>
              <w:pStyle w:val="Heading4"/>
              <w:rPr>
                <w:rFonts w:ascii="Arial" w:hAnsi="Arial" w:cs="Arial"/>
              </w:rPr>
            </w:pPr>
            <w:r w:rsidRPr="00064E1A">
              <w:rPr>
                <w:rFonts w:ascii="Arial" w:eastAsiaTheme="minorHAnsi" w:hAnsi="Arial" w:cs="Arial"/>
                <w:b w:val="0"/>
                <w:bCs w:val="0"/>
                <w:i w:val="0"/>
                <w:iCs w:val="0"/>
                <w:color w:val="auto"/>
                <w:sz w:val="24"/>
                <w:szCs w:val="24"/>
              </w:rPr>
              <w:t>Sustainable and Green HVAC System Integration</w:t>
            </w:r>
          </w:p>
          <w:p w14:paraId="6D2BB72D" w14:textId="77777777" w:rsidR="003A2D67" w:rsidRPr="00FB6FF4" w:rsidRDefault="003A2D67" w:rsidP="00A972F6">
            <w:pPr>
              <w:numPr>
                <w:ilvl w:val="0"/>
                <w:numId w:val="8"/>
              </w:numPr>
              <w:spacing w:before="100" w:beforeAutospacing="1" w:after="100" w:afterAutospacing="1"/>
              <w:rPr>
                <w:rFonts w:ascii="Arial" w:hAnsi="Arial" w:cs="Arial"/>
              </w:rPr>
            </w:pPr>
            <w:r w:rsidRPr="00FB6FF4">
              <w:rPr>
                <w:rFonts w:ascii="Arial" w:hAnsi="Arial" w:cs="Arial"/>
              </w:rPr>
              <w:t>Understanding the importance of sustainability in HVAC systems and ductwork integration.</w:t>
            </w:r>
          </w:p>
          <w:p w14:paraId="6E596B1A" w14:textId="77777777" w:rsidR="003A2D67" w:rsidRPr="00FB6FF4" w:rsidRDefault="003A2D67" w:rsidP="00A972F6">
            <w:pPr>
              <w:numPr>
                <w:ilvl w:val="0"/>
                <w:numId w:val="8"/>
              </w:numPr>
              <w:spacing w:before="100" w:beforeAutospacing="1" w:after="100" w:afterAutospacing="1"/>
              <w:rPr>
                <w:rFonts w:ascii="Arial" w:hAnsi="Arial" w:cs="Arial"/>
              </w:rPr>
            </w:pPr>
            <w:r w:rsidRPr="00FB6FF4">
              <w:rPr>
                <w:rFonts w:ascii="Arial" w:hAnsi="Arial" w:cs="Arial"/>
              </w:rPr>
              <w:t>Green building standards (LEED, Green Building Council) and their impact on ductwork design and material selection.</w:t>
            </w:r>
          </w:p>
          <w:p w14:paraId="5874CB5B" w14:textId="776EB476" w:rsidR="00C028E7" w:rsidRPr="00FB6FF4" w:rsidRDefault="003A2D67" w:rsidP="00A972F6">
            <w:pPr>
              <w:numPr>
                <w:ilvl w:val="0"/>
                <w:numId w:val="8"/>
              </w:numPr>
              <w:spacing w:before="100" w:beforeAutospacing="1" w:after="100" w:afterAutospacing="1"/>
              <w:rPr>
                <w:rFonts w:ascii="Arial" w:hAnsi="Arial" w:cs="Arial"/>
              </w:rPr>
            </w:pPr>
            <w:r w:rsidRPr="00FB6FF4">
              <w:rPr>
                <w:rFonts w:ascii="Arial" w:hAnsi="Arial" w:cs="Arial"/>
              </w:rPr>
              <w:t>Practice: Designing a duct system for a green building, ensuring sustainability in HVAC integration.</w:t>
            </w:r>
          </w:p>
        </w:tc>
        <w:tc>
          <w:tcPr>
            <w:tcW w:w="793" w:type="pct"/>
            <w:vMerge/>
            <w:vAlign w:val="center"/>
          </w:tcPr>
          <w:p w14:paraId="13AA4FE8" w14:textId="77777777" w:rsidR="00C028E7" w:rsidRPr="0013087B" w:rsidRDefault="00C028E7" w:rsidP="00D22E9E">
            <w:pPr>
              <w:rPr>
                <w:rFonts w:ascii="Arial" w:hAnsi="Arial" w:cs="Arial"/>
                <w:b/>
                <w:bCs/>
                <w:color w:val="000000"/>
                <w:sz w:val="24"/>
                <w:szCs w:val="24"/>
              </w:rPr>
            </w:pPr>
          </w:p>
        </w:tc>
      </w:tr>
      <w:tr w:rsidR="00C028E7" w:rsidRPr="00631D0C" w14:paraId="616F02D0" w14:textId="77777777" w:rsidTr="00C028E7">
        <w:trPr>
          <w:trHeight w:val="840"/>
        </w:trPr>
        <w:tc>
          <w:tcPr>
            <w:tcW w:w="570" w:type="pct"/>
            <w:vMerge/>
          </w:tcPr>
          <w:p w14:paraId="26C0D345" w14:textId="77777777" w:rsidR="00C028E7" w:rsidRPr="00631D0C" w:rsidRDefault="00C028E7" w:rsidP="00D22E9E">
            <w:pPr>
              <w:jc w:val="center"/>
              <w:rPr>
                <w:rFonts w:ascii="Arial" w:hAnsi="Arial" w:cs="Arial"/>
                <w:b/>
                <w:color w:val="000000" w:themeColor="text1"/>
                <w:sz w:val="24"/>
                <w:szCs w:val="24"/>
              </w:rPr>
            </w:pPr>
          </w:p>
        </w:tc>
        <w:tc>
          <w:tcPr>
            <w:tcW w:w="1025" w:type="pct"/>
            <w:vMerge/>
          </w:tcPr>
          <w:p w14:paraId="4E75BD3B" w14:textId="77777777" w:rsidR="00C028E7" w:rsidRPr="00B92EF4" w:rsidRDefault="00C028E7" w:rsidP="00D22E9E">
            <w:pPr>
              <w:rPr>
                <w:rFonts w:ascii="Arial" w:hAnsi="Arial" w:cs="Arial"/>
                <w:b/>
                <w:sz w:val="24"/>
                <w:szCs w:val="24"/>
              </w:rPr>
            </w:pPr>
          </w:p>
        </w:tc>
        <w:tc>
          <w:tcPr>
            <w:tcW w:w="654" w:type="pct"/>
            <w:vMerge/>
          </w:tcPr>
          <w:p w14:paraId="15E95EFF" w14:textId="77777777" w:rsidR="00C028E7"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407A6593" w14:textId="77777777" w:rsidR="003A2D67" w:rsidRPr="00FB6FF4" w:rsidRDefault="003A2D67" w:rsidP="00064E1A">
            <w:pPr>
              <w:pStyle w:val="Heading4"/>
              <w:rPr>
                <w:rFonts w:ascii="Arial" w:hAnsi="Arial" w:cs="Arial"/>
              </w:rPr>
            </w:pPr>
            <w:r w:rsidRPr="00064E1A">
              <w:rPr>
                <w:rFonts w:ascii="Arial" w:eastAsiaTheme="minorHAnsi" w:hAnsi="Arial" w:cs="Arial"/>
                <w:b w:val="0"/>
                <w:bCs w:val="0"/>
                <w:i w:val="0"/>
                <w:iCs w:val="0"/>
                <w:color w:val="auto"/>
                <w:sz w:val="24"/>
                <w:szCs w:val="24"/>
              </w:rPr>
              <w:t>Cost Estimating and Budgeting for HVAC System Integration</w:t>
            </w:r>
          </w:p>
          <w:p w14:paraId="32977C10" w14:textId="77777777" w:rsidR="003A2D67" w:rsidRPr="00FB6FF4" w:rsidRDefault="003A2D67" w:rsidP="00A972F6">
            <w:pPr>
              <w:numPr>
                <w:ilvl w:val="0"/>
                <w:numId w:val="8"/>
              </w:numPr>
              <w:spacing w:before="100" w:beforeAutospacing="1" w:after="100" w:afterAutospacing="1"/>
              <w:rPr>
                <w:rFonts w:ascii="Arial" w:hAnsi="Arial" w:cs="Arial"/>
              </w:rPr>
            </w:pPr>
            <w:r w:rsidRPr="00FB6FF4">
              <w:rPr>
                <w:rFonts w:ascii="Arial" w:hAnsi="Arial" w:cs="Arial"/>
              </w:rPr>
              <w:t xml:space="preserve">Estimating costs for </w:t>
            </w:r>
            <w:r w:rsidRPr="00FB6FF4">
              <w:rPr>
                <w:rFonts w:ascii="Arial" w:hAnsi="Arial" w:cs="Arial"/>
              </w:rPr>
              <w:lastRenderedPageBreak/>
              <w:t>ductwork and system integration based on material, labor, and equipment.</w:t>
            </w:r>
          </w:p>
          <w:p w14:paraId="2E5C3096" w14:textId="77777777" w:rsidR="003A2D67" w:rsidRPr="00FB6FF4" w:rsidRDefault="003A2D67" w:rsidP="00A972F6">
            <w:pPr>
              <w:numPr>
                <w:ilvl w:val="0"/>
                <w:numId w:val="8"/>
              </w:numPr>
              <w:spacing w:before="100" w:beforeAutospacing="1" w:after="100" w:afterAutospacing="1"/>
              <w:rPr>
                <w:rFonts w:ascii="Arial" w:hAnsi="Arial" w:cs="Arial"/>
              </w:rPr>
            </w:pPr>
            <w:r w:rsidRPr="00FB6FF4">
              <w:rPr>
                <w:rFonts w:ascii="Arial" w:hAnsi="Arial" w:cs="Arial"/>
              </w:rPr>
              <w:t>Budgeting for efficient installation and long-term system performance.</w:t>
            </w:r>
          </w:p>
          <w:p w14:paraId="047E2C19" w14:textId="21C0BABE" w:rsidR="00C028E7" w:rsidRPr="00FB6FF4" w:rsidRDefault="003A2D67" w:rsidP="00A972F6">
            <w:pPr>
              <w:numPr>
                <w:ilvl w:val="0"/>
                <w:numId w:val="8"/>
              </w:numPr>
              <w:spacing w:before="100" w:beforeAutospacing="1" w:after="100" w:afterAutospacing="1"/>
              <w:rPr>
                <w:rFonts w:ascii="Arial" w:hAnsi="Arial" w:cs="Arial"/>
              </w:rPr>
            </w:pPr>
            <w:r w:rsidRPr="00FB6FF4">
              <w:rPr>
                <w:rFonts w:ascii="Arial" w:hAnsi="Arial" w:cs="Arial"/>
              </w:rPr>
              <w:t>Practice: Estimating the cost for an HVAC system including ductwork integration.</w:t>
            </w:r>
          </w:p>
        </w:tc>
        <w:tc>
          <w:tcPr>
            <w:tcW w:w="793" w:type="pct"/>
            <w:vMerge/>
            <w:vAlign w:val="center"/>
          </w:tcPr>
          <w:p w14:paraId="776E66E9" w14:textId="77777777" w:rsidR="00C028E7" w:rsidRPr="0013087B" w:rsidRDefault="00C028E7" w:rsidP="00D22E9E">
            <w:pPr>
              <w:rPr>
                <w:rFonts w:ascii="Arial" w:hAnsi="Arial" w:cs="Arial"/>
                <w:b/>
                <w:bCs/>
                <w:color w:val="000000"/>
                <w:sz w:val="24"/>
                <w:szCs w:val="24"/>
              </w:rPr>
            </w:pPr>
          </w:p>
        </w:tc>
      </w:tr>
      <w:tr w:rsidR="00C028E7" w:rsidRPr="00631D0C" w14:paraId="30866452" w14:textId="77777777" w:rsidTr="00C028E7">
        <w:trPr>
          <w:trHeight w:val="840"/>
        </w:trPr>
        <w:tc>
          <w:tcPr>
            <w:tcW w:w="570" w:type="pct"/>
            <w:vMerge/>
          </w:tcPr>
          <w:p w14:paraId="7ACBBD4D" w14:textId="77777777" w:rsidR="00C028E7" w:rsidRPr="00631D0C" w:rsidRDefault="00C028E7" w:rsidP="00D22E9E">
            <w:pPr>
              <w:jc w:val="center"/>
              <w:rPr>
                <w:rFonts w:ascii="Arial" w:hAnsi="Arial" w:cs="Arial"/>
                <w:b/>
                <w:color w:val="000000" w:themeColor="text1"/>
                <w:sz w:val="24"/>
                <w:szCs w:val="24"/>
              </w:rPr>
            </w:pPr>
          </w:p>
        </w:tc>
        <w:tc>
          <w:tcPr>
            <w:tcW w:w="1025" w:type="pct"/>
            <w:vMerge/>
          </w:tcPr>
          <w:p w14:paraId="752A27B5" w14:textId="77777777" w:rsidR="00C028E7" w:rsidRPr="00B92EF4" w:rsidRDefault="00C028E7" w:rsidP="00D22E9E">
            <w:pPr>
              <w:rPr>
                <w:rFonts w:ascii="Arial" w:hAnsi="Arial" w:cs="Arial"/>
                <w:b/>
                <w:sz w:val="24"/>
                <w:szCs w:val="24"/>
              </w:rPr>
            </w:pPr>
          </w:p>
        </w:tc>
        <w:tc>
          <w:tcPr>
            <w:tcW w:w="654" w:type="pct"/>
            <w:vMerge/>
          </w:tcPr>
          <w:p w14:paraId="6D424AF4" w14:textId="77777777" w:rsidR="00C028E7" w:rsidRPr="005A4CF6" w:rsidRDefault="00C028E7" w:rsidP="00D22E9E">
            <w:pPr>
              <w:widowControl w:val="0"/>
              <w:spacing w:after="160" w:line="259" w:lineRule="auto"/>
              <w:rPr>
                <w:rStyle w:val="MSGENFONTSTYLENAMETEMPLATEROLENUMBERMSGENFONTSTYLENAMEBYROLETEXT2MSGENFONTSTYLEMODIFERNOTBOLD"/>
                <w:b w:val="0"/>
                <w:color w:val="000000" w:themeColor="text1"/>
                <w:sz w:val="24"/>
                <w:szCs w:val="24"/>
              </w:rPr>
            </w:pPr>
          </w:p>
        </w:tc>
        <w:tc>
          <w:tcPr>
            <w:tcW w:w="1958" w:type="pct"/>
          </w:tcPr>
          <w:p w14:paraId="3A96FE6F" w14:textId="77777777" w:rsidR="003A2D67" w:rsidRPr="00064E1A" w:rsidRDefault="003A2D67" w:rsidP="00064E1A">
            <w:pPr>
              <w:pStyle w:val="Heading4"/>
              <w:rPr>
                <w:rFonts w:ascii="Arial" w:eastAsiaTheme="minorHAnsi" w:hAnsi="Arial" w:cs="Arial"/>
                <w:b w:val="0"/>
                <w:bCs w:val="0"/>
                <w:i w:val="0"/>
                <w:iCs w:val="0"/>
                <w:color w:val="auto"/>
                <w:sz w:val="24"/>
                <w:szCs w:val="24"/>
              </w:rPr>
            </w:pPr>
            <w:r w:rsidRPr="00064E1A">
              <w:rPr>
                <w:rFonts w:ascii="Arial" w:eastAsiaTheme="minorHAnsi" w:hAnsi="Arial" w:cs="Arial"/>
                <w:b w:val="0"/>
                <w:bCs w:val="0"/>
                <w:i w:val="0"/>
                <w:iCs w:val="0"/>
                <w:color w:val="auto"/>
                <w:sz w:val="24"/>
                <w:szCs w:val="24"/>
              </w:rPr>
              <w:t>Final Assessment and Course Wrap-Up</w:t>
            </w:r>
          </w:p>
          <w:p w14:paraId="4DABB247" w14:textId="77777777" w:rsidR="003A2D67" w:rsidRPr="00FB6FF4" w:rsidRDefault="003A2D67" w:rsidP="00A972F6">
            <w:pPr>
              <w:numPr>
                <w:ilvl w:val="0"/>
                <w:numId w:val="8"/>
              </w:numPr>
              <w:spacing w:before="100" w:beforeAutospacing="1" w:after="100" w:afterAutospacing="1"/>
              <w:rPr>
                <w:rFonts w:ascii="Arial" w:hAnsi="Arial" w:cs="Arial"/>
              </w:rPr>
            </w:pPr>
            <w:r w:rsidRPr="00FB6FF4">
              <w:rPr>
                <w:rFonts w:ascii="Arial" w:hAnsi="Arial" w:cs="Arial"/>
              </w:rPr>
              <w:t>Review of all techniques, principles, and tools used for HVAC system integration with ductwork.</w:t>
            </w:r>
          </w:p>
          <w:p w14:paraId="424ECDD0" w14:textId="270FC580" w:rsidR="00C028E7" w:rsidRPr="00FB6FF4" w:rsidRDefault="003A2D67" w:rsidP="00A972F6">
            <w:pPr>
              <w:numPr>
                <w:ilvl w:val="0"/>
                <w:numId w:val="8"/>
              </w:numPr>
              <w:spacing w:before="100" w:beforeAutospacing="1" w:after="100" w:afterAutospacing="1"/>
              <w:rPr>
                <w:rFonts w:ascii="Arial" w:hAnsi="Arial" w:cs="Arial"/>
              </w:rPr>
            </w:pPr>
            <w:r w:rsidRPr="00FB6FF4">
              <w:rPr>
                <w:rFonts w:ascii="Arial" w:hAnsi="Arial" w:cs="Arial"/>
              </w:rPr>
              <w:t>Q&amp;A, feedback, and course completion.</w:t>
            </w:r>
          </w:p>
        </w:tc>
        <w:tc>
          <w:tcPr>
            <w:tcW w:w="793" w:type="pct"/>
            <w:vMerge/>
            <w:vAlign w:val="center"/>
          </w:tcPr>
          <w:p w14:paraId="643A6D77" w14:textId="77777777" w:rsidR="00C028E7" w:rsidRPr="0013087B" w:rsidRDefault="00C028E7" w:rsidP="00D22E9E">
            <w:pPr>
              <w:rPr>
                <w:rFonts w:ascii="Arial" w:hAnsi="Arial" w:cs="Arial"/>
                <w:b/>
                <w:bCs/>
                <w:color w:val="000000"/>
                <w:sz w:val="24"/>
                <w:szCs w:val="24"/>
              </w:rPr>
            </w:pPr>
          </w:p>
        </w:tc>
      </w:tr>
      <w:tr w:rsidR="00C028E7" w:rsidRPr="00631D0C" w14:paraId="7AA69153" w14:textId="77777777" w:rsidTr="00C028E7">
        <w:trPr>
          <w:trHeight w:val="840"/>
        </w:trPr>
        <w:tc>
          <w:tcPr>
            <w:tcW w:w="570" w:type="pct"/>
            <w:vMerge w:val="restart"/>
          </w:tcPr>
          <w:p w14:paraId="2EC35B75" w14:textId="53E7962E" w:rsidR="00C028E7" w:rsidRPr="005D6F3F" w:rsidRDefault="00C028E7" w:rsidP="00D22E9E">
            <w:pPr>
              <w:pStyle w:val="ListParagraph"/>
              <w:widowControl w:val="0"/>
              <w:tabs>
                <w:tab w:val="left" w:pos="455"/>
              </w:tabs>
              <w:spacing w:before="138"/>
              <w:ind w:left="142" w:hanging="142"/>
              <w:contextualSpacing w:val="0"/>
              <w:rPr>
                <w:rFonts w:ascii="Arial" w:eastAsia="Arial" w:hAnsi="Arial" w:cs="Arial"/>
                <w:b/>
                <w:bCs/>
                <w:sz w:val="24"/>
                <w:szCs w:val="24"/>
              </w:rPr>
            </w:pPr>
            <w:r w:rsidRPr="005D6F3F">
              <w:rPr>
                <w:rFonts w:ascii="Arial"/>
                <w:b/>
                <w:bCs/>
                <w:spacing w:val="-1"/>
                <w:sz w:val="24"/>
              </w:rPr>
              <w:t>WEEK 16</w:t>
            </w:r>
          </w:p>
          <w:p w14:paraId="17985DCA" w14:textId="77777777" w:rsidR="00C028E7" w:rsidRPr="005D6F3F" w:rsidRDefault="00C028E7" w:rsidP="00D22E9E">
            <w:pPr>
              <w:jc w:val="center"/>
              <w:rPr>
                <w:rFonts w:ascii="Arial" w:hAnsi="Arial" w:cs="Arial"/>
                <w:b/>
                <w:sz w:val="24"/>
                <w:szCs w:val="24"/>
              </w:rPr>
            </w:pPr>
          </w:p>
        </w:tc>
        <w:tc>
          <w:tcPr>
            <w:tcW w:w="1025" w:type="pct"/>
            <w:vMerge w:val="restart"/>
          </w:tcPr>
          <w:p w14:paraId="43118D81" w14:textId="7CFBA78E" w:rsidR="00C028E7" w:rsidRPr="005D6F3F" w:rsidRDefault="00581E1E" w:rsidP="00D22E9E">
            <w:pPr>
              <w:rPr>
                <w:rFonts w:ascii="Arial" w:hAnsi="Arial" w:cs="Arial"/>
                <w:b/>
                <w:sz w:val="24"/>
                <w:szCs w:val="24"/>
              </w:rPr>
            </w:pPr>
            <w:r w:rsidRPr="008213BE">
              <w:rPr>
                <w:rFonts w:ascii="Arial" w:hAnsi="Arial" w:cs="Arial"/>
                <w:b/>
                <w:bCs/>
                <w:color w:val="000000" w:themeColor="text1"/>
                <w:sz w:val="24"/>
                <w:szCs w:val="24"/>
              </w:rPr>
              <w:t>Testing and Maintenance</w:t>
            </w:r>
            <w:r w:rsidRPr="005D6F3F">
              <w:rPr>
                <w:rFonts w:ascii="Arial" w:hAnsi="Arial" w:cs="Arial"/>
                <w:b/>
                <w:sz w:val="24"/>
                <w:szCs w:val="24"/>
              </w:rPr>
              <w:t xml:space="preserve"> </w:t>
            </w:r>
          </w:p>
        </w:tc>
        <w:tc>
          <w:tcPr>
            <w:tcW w:w="654" w:type="pct"/>
            <w:vMerge w:val="restart"/>
          </w:tcPr>
          <w:p w14:paraId="136E6D66" w14:textId="77777777" w:rsidR="00C028E7" w:rsidRPr="00631D0C"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1958" w:type="pct"/>
          </w:tcPr>
          <w:p w14:paraId="0969C728" w14:textId="77777777" w:rsidR="007342AE" w:rsidRPr="005D6F3F" w:rsidRDefault="007342AE" w:rsidP="005D6F3F">
            <w:pPr>
              <w:pStyle w:val="Heading4"/>
              <w:rPr>
                <w:rFonts w:ascii="Arial" w:eastAsiaTheme="minorHAnsi" w:hAnsi="Arial" w:cs="Arial"/>
                <w:b w:val="0"/>
                <w:bCs w:val="0"/>
                <w:i w:val="0"/>
                <w:iCs w:val="0"/>
                <w:color w:val="auto"/>
                <w:sz w:val="24"/>
                <w:szCs w:val="24"/>
              </w:rPr>
            </w:pPr>
            <w:r w:rsidRPr="005D6F3F">
              <w:rPr>
                <w:rFonts w:ascii="Arial" w:eastAsiaTheme="minorHAnsi" w:hAnsi="Arial" w:cs="Arial"/>
                <w:b w:val="0"/>
                <w:bCs w:val="0"/>
                <w:i w:val="0"/>
                <w:iCs w:val="0"/>
                <w:color w:val="auto"/>
                <w:sz w:val="24"/>
                <w:szCs w:val="24"/>
              </w:rPr>
              <w:t>Introduction to Testing and Maintenance of Duct Systems</w:t>
            </w:r>
          </w:p>
          <w:p w14:paraId="3A0A03AD" w14:textId="77777777" w:rsidR="007342AE" w:rsidRPr="00FB6FF4" w:rsidRDefault="007342AE" w:rsidP="00A972F6">
            <w:pPr>
              <w:numPr>
                <w:ilvl w:val="0"/>
                <w:numId w:val="8"/>
              </w:numPr>
              <w:spacing w:before="100" w:beforeAutospacing="1" w:after="100" w:afterAutospacing="1"/>
              <w:rPr>
                <w:rFonts w:ascii="Arial" w:hAnsi="Arial" w:cs="Arial"/>
              </w:rPr>
            </w:pPr>
            <w:r w:rsidRPr="00FB6FF4">
              <w:rPr>
                <w:rFonts w:ascii="Arial" w:hAnsi="Arial" w:cs="Arial"/>
              </w:rPr>
              <w:t>Importance of regular testing and maintenance for duct systems.</w:t>
            </w:r>
          </w:p>
          <w:p w14:paraId="2D3BDBE4" w14:textId="77777777" w:rsidR="007342AE" w:rsidRPr="00FB6FF4" w:rsidRDefault="007342AE" w:rsidP="00A972F6">
            <w:pPr>
              <w:numPr>
                <w:ilvl w:val="0"/>
                <w:numId w:val="8"/>
              </w:numPr>
              <w:spacing w:before="100" w:beforeAutospacing="1" w:after="100" w:afterAutospacing="1"/>
              <w:rPr>
                <w:rFonts w:ascii="Arial" w:hAnsi="Arial" w:cs="Arial"/>
              </w:rPr>
            </w:pPr>
            <w:r w:rsidRPr="00FB6FF4">
              <w:rPr>
                <w:rFonts w:ascii="Arial" w:hAnsi="Arial" w:cs="Arial"/>
              </w:rPr>
              <w:t>Overview of common testing and maintenance activities.</w:t>
            </w:r>
          </w:p>
          <w:p w14:paraId="3A474CE5" w14:textId="64190A69" w:rsidR="00C028E7" w:rsidRPr="00FB6FF4" w:rsidRDefault="007342AE" w:rsidP="00A972F6">
            <w:pPr>
              <w:numPr>
                <w:ilvl w:val="0"/>
                <w:numId w:val="8"/>
              </w:numPr>
              <w:spacing w:before="100" w:beforeAutospacing="1" w:after="100" w:afterAutospacing="1"/>
              <w:rPr>
                <w:rFonts w:ascii="Arial" w:hAnsi="Arial" w:cs="Arial"/>
              </w:rPr>
            </w:pPr>
            <w:r w:rsidRPr="00FB6FF4">
              <w:rPr>
                <w:rFonts w:ascii="Arial" w:hAnsi="Arial" w:cs="Arial"/>
              </w:rPr>
              <w:t>Tools and equipment required for testing and maintenance.</w:t>
            </w:r>
          </w:p>
        </w:tc>
        <w:tc>
          <w:tcPr>
            <w:tcW w:w="793" w:type="pct"/>
            <w:vMerge w:val="restart"/>
            <w:vAlign w:val="center"/>
          </w:tcPr>
          <w:p w14:paraId="5C5DB186" w14:textId="61FAED96" w:rsidR="00C028E7" w:rsidRDefault="00216A5E" w:rsidP="00D22E9E">
            <w:pPr>
              <w:pStyle w:val="ListParagraph"/>
              <w:numPr>
                <w:ilvl w:val="0"/>
                <w:numId w:val="3"/>
              </w:numPr>
              <w:ind w:left="162" w:hanging="143"/>
              <w:rPr>
                <w:rFonts w:ascii="Arial" w:hAnsi="Arial" w:cs="Arial"/>
                <w:b/>
                <w:bCs/>
                <w:color w:val="000000"/>
                <w:sz w:val="24"/>
                <w:szCs w:val="24"/>
              </w:rPr>
            </w:pPr>
            <w:r>
              <w:rPr>
                <w:rFonts w:ascii="Arial" w:hAnsi="Arial" w:cs="Arial"/>
                <w:b/>
                <w:bCs/>
                <w:color w:val="000000"/>
                <w:sz w:val="24"/>
                <w:szCs w:val="24"/>
              </w:rPr>
              <w:t>Task 16</w:t>
            </w:r>
          </w:p>
          <w:p w14:paraId="117054B3" w14:textId="77777777" w:rsidR="00C028E7" w:rsidRDefault="00C028E7" w:rsidP="00D22E9E">
            <w:pPr>
              <w:rPr>
                <w:rFonts w:ascii="Arial" w:hAnsi="Arial" w:cs="Arial"/>
                <w:b/>
                <w:bCs/>
                <w:color w:val="000000"/>
                <w:sz w:val="24"/>
                <w:szCs w:val="24"/>
              </w:rPr>
            </w:pPr>
          </w:p>
          <w:p w14:paraId="1D6E038A" w14:textId="77777777" w:rsidR="00C028E7" w:rsidRPr="00631D0C" w:rsidRDefault="00C028E7" w:rsidP="00D22E9E">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208A7491" w14:textId="77777777" w:rsidR="00C028E7" w:rsidRDefault="00C028E7" w:rsidP="00D22E9E">
            <w:pPr>
              <w:pStyle w:val="ListParagraph"/>
              <w:ind w:left="521"/>
              <w:rPr>
                <w:rFonts w:ascii="Arial" w:hAnsi="Arial" w:cs="Arial"/>
                <w:b/>
                <w:bCs/>
                <w:color w:val="000000"/>
                <w:sz w:val="24"/>
                <w:szCs w:val="24"/>
              </w:rPr>
            </w:pPr>
          </w:p>
        </w:tc>
      </w:tr>
      <w:tr w:rsidR="00C028E7" w:rsidRPr="00631D0C" w14:paraId="13C37755" w14:textId="77777777" w:rsidTr="00C028E7">
        <w:trPr>
          <w:trHeight w:val="840"/>
        </w:trPr>
        <w:tc>
          <w:tcPr>
            <w:tcW w:w="570" w:type="pct"/>
            <w:vMerge/>
          </w:tcPr>
          <w:p w14:paraId="63221543" w14:textId="77777777" w:rsidR="00C028E7" w:rsidRPr="00631D0C" w:rsidRDefault="00C028E7" w:rsidP="00D22E9E">
            <w:pPr>
              <w:jc w:val="center"/>
              <w:rPr>
                <w:rFonts w:ascii="Arial" w:hAnsi="Arial" w:cs="Arial"/>
                <w:b/>
                <w:sz w:val="24"/>
                <w:szCs w:val="24"/>
              </w:rPr>
            </w:pPr>
          </w:p>
        </w:tc>
        <w:tc>
          <w:tcPr>
            <w:tcW w:w="1025" w:type="pct"/>
            <w:vMerge/>
          </w:tcPr>
          <w:p w14:paraId="2D968BC6" w14:textId="77777777" w:rsidR="00C028E7" w:rsidRPr="00AF20B6" w:rsidRDefault="00C028E7" w:rsidP="00D22E9E">
            <w:pPr>
              <w:rPr>
                <w:rFonts w:ascii="Arial" w:hAnsi="Arial" w:cs="Arial"/>
                <w:b/>
                <w:color w:val="000000" w:themeColor="text1"/>
                <w:sz w:val="24"/>
                <w:szCs w:val="24"/>
              </w:rPr>
            </w:pPr>
          </w:p>
        </w:tc>
        <w:tc>
          <w:tcPr>
            <w:tcW w:w="654" w:type="pct"/>
            <w:vMerge/>
          </w:tcPr>
          <w:p w14:paraId="037CFC02"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6323B72E" w14:textId="77777777" w:rsidR="007342AE" w:rsidRPr="005D6F3F" w:rsidRDefault="007342AE" w:rsidP="005D6F3F">
            <w:pPr>
              <w:pStyle w:val="Heading4"/>
              <w:rPr>
                <w:rFonts w:ascii="Arial" w:eastAsiaTheme="minorHAnsi" w:hAnsi="Arial" w:cs="Arial"/>
                <w:b w:val="0"/>
                <w:bCs w:val="0"/>
                <w:i w:val="0"/>
                <w:iCs w:val="0"/>
                <w:color w:val="auto"/>
                <w:sz w:val="24"/>
                <w:szCs w:val="24"/>
              </w:rPr>
            </w:pPr>
            <w:r w:rsidRPr="005D6F3F">
              <w:rPr>
                <w:rFonts w:ascii="Arial" w:eastAsiaTheme="minorHAnsi" w:hAnsi="Arial" w:cs="Arial"/>
                <w:b w:val="0"/>
                <w:bCs w:val="0"/>
                <w:i w:val="0"/>
                <w:iCs w:val="0"/>
                <w:color w:val="auto"/>
                <w:sz w:val="24"/>
                <w:szCs w:val="24"/>
              </w:rPr>
              <w:t>Types of Duct Systems and Their Maintenance Requirements</w:t>
            </w:r>
          </w:p>
          <w:p w14:paraId="6C374516" w14:textId="77777777" w:rsidR="007342AE" w:rsidRPr="00FB6FF4" w:rsidRDefault="007342AE" w:rsidP="00A972F6">
            <w:pPr>
              <w:numPr>
                <w:ilvl w:val="0"/>
                <w:numId w:val="8"/>
              </w:numPr>
              <w:spacing w:before="100" w:beforeAutospacing="1" w:after="100" w:afterAutospacing="1"/>
              <w:rPr>
                <w:rFonts w:ascii="Arial" w:hAnsi="Arial" w:cs="Arial"/>
              </w:rPr>
            </w:pPr>
            <w:r w:rsidRPr="00FB6FF4">
              <w:rPr>
                <w:rFonts w:ascii="Arial" w:hAnsi="Arial" w:cs="Arial"/>
              </w:rPr>
              <w:t>Different types of duct systems (rectangular, circular, flexible).</w:t>
            </w:r>
          </w:p>
          <w:p w14:paraId="1F6253FB" w14:textId="77777777" w:rsidR="007342AE" w:rsidRPr="00FB6FF4" w:rsidRDefault="007342AE" w:rsidP="00A972F6">
            <w:pPr>
              <w:numPr>
                <w:ilvl w:val="0"/>
                <w:numId w:val="8"/>
              </w:numPr>
              <w:spacing w:before="100" w:beforeAutospacing="1" w:after="100" w:afterAutospacing="1"/>
              <w:rPr>
                <w:rFonts w:ascii="Arial" w:hAnsi="Arial" w:cs="Arial"/>
              </w:rPr>
            </w:pPr>
            <w:r w:rsidRPr="00FB6FF4">
              <w:rPr>
                <w:rFonts w:ascii="Arial" w:hAnsi="Arial" w:cs="Arial"/>
              </w:rPr>
              <w:t>Unique testing and maintenance requirements for each duct type.</w:t>
            </w:r>
          </w:p>
          <w:p w14:paraId="3BD693BA" w14:textId="3881E400" w:rsidR="00C028E7" w:rsidRPr="00FB6FF4" w:rsidRDefault="007342AE" w:rsidP="00A972F6">
            <w:pPr>
              <w:numPr>
                <w:ilvl w:val="0"/>
                <w:numId w:val="8"/>
              </w:numPr>
              <w:spacing w:before="100" w:beforeAutospacing="1" w:after="100" w:afterAutospacing="1"/>
              <w:rPr>
                <w:rFonts w:ascii="Arial" w:hAnsi="Arial" w:cs="Arial"/>
              </w:rPr>
            </w:pPr>
            <w:r w:rsidRPr="00FB6FF4">
              <w:rPr>
                <w:rFonts w:ascii="Arial" w:hAnsi="Arial" w:cs="Arial"/>
              </w:rPr>
              <w:t>Practice: Identifying maintenance needs for various duct systems.</w:t>
            </w:r>
          </w:p>
        </w:tc>
        <w:tc>
          <w:tcPr>
            <w:tcW w:w="793" w:type="pct"/>
            <w:vMerge/>
            <w:vAlign w:val="center"/>
          </w:tcPr>
          <w:p w14:paraId="31EE085C" w14:textId="77777777" w:rsidR="00C028E7" w:rsidRDefault="00C028E7" w:rsidP="00D22E9E">
            <w:pPr>
              <w:pStyle w:val="ListParagraph"/>
              <w:numPr>
                <w:ilvl w:val="0"/>
                <w:numId w:val="3"/>
              </w:numPr>
              <w:ind w:left="162" w:hanging="143"/>
              <w:rPr>
                <w:rFonts w:ascii="Arial" w:hAnsi="Arial" w:cs="Arial"/>
                <w:b/>
                <w:bCs/>
                <w:color w:val="000000"/>
                <w:sz w:val="24"/>
                <w:szCs w:val="24"/>
              </w:rPr>
            </w:pPr>
          </w:p>
        </w:tc>
      </w:tr>
      <w:tr w:rsidR="00C028E7" w:rsidRPr="00631D0C" w14:paraId="1D710340" w14:textId="77777777" w:rsidTr="00C028E7">
        <w:trPr>
          <w:trHeight w:val="840"/>
        </w:trPr>
        <w:tc>
          <w:tcPr>
            <w:tcW w:w="570" w:type="pct"/>
            <w:vMerge/>
          </w:tcPr>
          <w:p w14:paraId="4CC5BD69" w14:textId="77777777" w:rsidR="00C028E7" w:rsidRPr="00631D0C" w:rsidRDefault="00C028E7" w:rsidP="00D22E9E">
            <w:pPr>
              <w:jc w:val="center"/>
              <w:rPr>
                <w:rFonts w:ascii="Arial" w:hAnsi="Arial" w:cs="Arial"/>
                <w:b/>
                <w:sz w:val="24"/>
                <w:szCs w:val="24"/>
              </w:rPr>
            </w:pPr>
          </w:p>
        </w:tc>
        <w:tc>
          <w:tcPr>
            <w:tcW w:w="1025" w:type="pct"/>
            <w:vMerge/>
          </w:tcPr>
          <w:p w14:paraId="59005490" w14:textId="77777777" w:rsidR="00C028E7" w:rsidRPr="00AF20B6" w:rsidRDefault="00C028E7" w:rsidP="00D22E9E">
            <w:pPr>
              <w:rPr>
                <w:rFonts w:ascii="Arial" w:hAnsi="Arial" w:cs="Arial"/>
                <w:b/>
                <w:color w:val="000000" w:themeColor="text1"/>
                <w:sz w:val="24"/>
                <w:szCs w:val="24"/>
              </w:rPr>
            </w:pPr>
          </w:p>
        </w:tc>
        <w:tc>
          <w:tcPr>
            <w:tcW w:w="654" w:type="pct"/>
            <w:vMerge/>
          </w:tcPr>
          <w:p w14:paraId="7CB8F5F8"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5EFAA735" w14:textId="77777777" w:rsidR="007342AE" w:rsidRPr="005D6F3F" w:rsidRDefault="007342AE" w:rsidP="005D6F3F">
            <w:pPr>
              <w:pStyle w:val="Heading4"/>
              <w:rPr>
                <w:rFonts w:ascii="Arial" w:eastAsiaTheme="minorHAnsi" w:hAnsi="Arial" w:cs="Arial"/>
                <w:b w:val="0"/>
                <w:bCs w:val="0"/>
                <w:i w:val="0"/>
                <w:iCs w:val="0"/>
                <w:color w:val="auto"/>
                <w:sz w:val="24"/>
                <w:szCs w:val="24"/>
              </w:rPr>
            </w:pPr>
            <w:r w:rsidRPr="005D6F3F">
              <w:rPr>
                <w:rFonts w:ascii="Arial" w:eastAsiaTheme="minorHAnsi" w:hAnsi="Arial" w:cs="Arial"/>
                <w:b w:val="0"/>
                <w:bCs w:val="0"/>
                <w:i w:val="0"/>
                <w:iCs w:val="0"/>
                <w:color w:val="auto"/>
                <w:sz w:val="24"/>
                <w:szCs w:val="24"/>
              </w:rPr>
              <w:t>Understanding Airflow and Pressure Testing</w:t>
            </w:r>
          </w:p>
          <w:p w14:paraId="50ED7EC9" w14:textId="77777777" w:rsidR="007342AE" w:rsidRPr="00FB6FF4" w:rsidRDefault="007342AE" w:rsidP="00A972F6">
            <w:pPr>
              <w:numPr>
                <w:ilvl w:val="0"/>
                <w:numId w:val="8"/>
              </w:numPr>
              <w:spacing w:before="100" w:beforeAutospacing="1" w:after="100" w:afterAutospacing="1"/>
              <w:rPr>
                <w:rFonts w:ascii="Arial" w:hAnsi="Arial" w:cs="Arial"/>
              </w:rPr>
            </w:pPr>
            <w:r w:rsidRPr="00FB6FF4">
              <w:rPr>
                <w:rFonts w:ascii="Arial" w:hAnsi="Arial" w:cs="Arial"/>
              </w:rPr>
              <w:t xml:space="preserve">Principles of airflow and </w:t>
            </w:r>
            <w:r w:rsidRPr="00FB6FF4">
              <w:rPr>
                <w:rFonts w:ascii="Arial" w:hAnsi="Arial" w:cs="Arial"/>
              </w:rPr>
              <w:lastRenderedPageBreak/>
              <w:t>pressure in duct systems.</w:t>
            </w:r>
          </w:p>
          <w:p w14:paraId="4225B964" w14:textId="77777777" w:rsidR="007342AE" w:rsidRPr="00FB6FF4" w:rsidRDefault="007342AE" w:rsidP="00A972F6">
            <w:pPr>
              <w:numPr>
                <w:ilvl w:val="0"/>
                <w:numId w:val="8"/>
              </w:numPr>
              <w:spacing w:before="100" w:beforeAutospacing="1" w:after="100" w:afterAutospacing="1"/>
              <w:rPr>
                <w:rFonts w:ascii="Arial" w:hAnsi="Arial" w:cs="Arial"/>
              </w:rPr>
            </w:pPr>
            <w:r w:rsidRPr="00FB6FF4">
              <w:rPr>
                <w:rFonts w:ascii="Arial" w:hAnsi="Arial" w:cs="Arial"/>
              </w:rPr>
              <w:t>Techniques for measuring airflow and pressure drop.</w:t>
            </w:r>
          </w:p>
          <w:p w14:paraId="33F190FF" w14:textId="1277DC8D" w:rsidR="00C028E7" w:rsidRPr="00FB6FF4" w:rsidRDefault="007342AE" w:rsidP="00A972F6">
            <w:pPr>
              <w:numPr>
                <w:ilvl w:val="0"/>
                <w:numId w:val="8"/>
              </w:numPr>
              <w:spacing w:before="100" w:beforeAutospacing="1" w:after="100" w:afterAutospacing="1"/>
              <w:rPr>
                <w:rFonts w:ascii="Arial" w:hAnsi="Arial" w:cs="Arial"/>
              </w:rPr>
            </w:pPr>
            <w:r w:rsidRPr="00FB6FF4">
              <w:rPr>
                <w:rFonts w:ascii="Arial" w:hAnsi="Arial" w:cs="Arial"/>
              </w:rPr>
              <w:t>Practice: Using a manometer to measure duct system pressure.</w:t>
            </w:r>
          </w:p>
        </w:tc>
        <w:tc>
          <w:tcPr>
            <w:tcW w:w="793" w:type="pct"/>
            <w:vMerge/>
            <w:vAlign w:val="center"/>
          </w:tcPr>
          <w:p w14:paraId="55544893" w14:textId="77777777" w:rsidR="00C028E7" w:rsidRDefault="00C028E7" w:rsidP="00D22E9E">
            <w:pPr>
              <w:pStyle w:val="ListParagraph"/>
              <w:numPr>
                <w:ilvl w:val="0"/>
                <w:numId w:val="3"/>
              </w:numPr>
              <w:ind w:left="162" w:hanging="143"/>
              <w:rPr>
                <w:rFonts w:ascii="Arial" w:hAnsi="Arial" w:cs="Arial"/>
                <w:b/>
                <w:bCs/>
                <w:color w:val="000000"/>
                <w:sz w:val="24"/>
                <w:szCs w:val="24"/>
              </w:rPr>
            </w:pPr>
          </w:p>
        </w:tc>
      </w:tr>
      <w:tr w:rsidR="00C028E7" w:rsidRPr="00631D0C" w14:paraId="3E2A07A5" w14:textId="77777777" w:rsidTr="00C028E7">
        <w:trPr>
          <w:trHeight w:val="840"/>
        </w:trPr>
        <w:tc>
          <w:tcPr>
            <w:tcW w:w="570" w:type="pct"/>
            <w:vMerge/>
          </w:tcPr>
          <w:p w14:paraId="13966B8B" w14:textId="77777777" w:rsidR="00C028E7" w:rsidRPr="00631D0C" w:rsidRDefault="00C028E7" w:rsidP="00D22E9E">
            <w:pPr>
              <w:jc w:val="center"/>
              <w:rPr>
                <w:rFonts w:ascii="Arial" w:hAnsi="Arial" w:cs="Arial"/>
                <w:b/>
                <w:sz w:val="24"/>
                <w:szCs w:val="24"/>
              </w:rPr>
            </w:pPr>
          </w:p>
        </w:tc>
        <w:tc>
          <w:tcPr>
            <w:tcW w:w="1025" w:type="pct"/>
            <w:vMerge/>
          </w:tcPr>
          <w:p w14:paraId="0CA87D4E" w14:textId="77777777" w:rsidR="00C028E7" w:rsidRPr="00AF20B6" w:rsidRDefault="00C028E7" w:rsidP="00D22E9E">
            <w:pPr>
              <w:rPr>
                <w:rFonts w:ascii="Arial" w:hAnsi="Arial" w:cs="Arial"/>
                <w:b/>
                <w:color w:val="000000" w:themeColor="text1"/>
                <w:sz w:val="24"/>
                <w:szCs w:val="24"/>
              </w:rPr>
            </w:pPr>
          </w:p>
        </w:tc>
        <w:tc>
          <w:tcPr>
            <w:tcW w:w="654" w:type="pct"/>
            <w:vMerge/>
          </w:tcPr>
          <w:p w14:paraId="36DBC997"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5E365B55" w14:textId="77777777" w:rsidR="007342AE" w:rsidRPr="005D6F3F" w:rsidRDefault="007342AE" w:rsidP="005D6F3F">
            <w:pPr>
              <w:pStyle w:val="Heading4"/>
              <w:rPr>
                <w:rFonts w:ascii="Arial" w:eastAsiaTheme="minorHAnsi" w:hAnsi="Arial" w:cs="Arial"/>
                <w:b w:val="0"/>
                <w:bCs w:val="0"/>
                <w:i w:val="0"/>
                <w:iCs w:val="0"/>
                <w:color w:val="auto"/>
                <w:sz w:val="24"/>
                <w:szCs w:val="24"/>
              </w:rPr>
            </w:pPr>
            <w:r w:rsidRPr="005D6F3F">
              <w:rPr>
                <w:rFonts w:ascii="Arial" w:eastAsiaTheme="minorHAnsi" w:hAnsi="Arial" w:cs="Arial"/>
                <w:b w:val="0"/>
                <w:bCs w:val="0"/>
                <w:i w:val="0"/>
                <w:iCs w:val="0"/>
                <w:color w:val="auto"/>
                <w:sz w:val="24"/>
                <w:szCs w:val="24"/>
              </w:rPr>
              <w:t>Visual Inspection of Duct Systems</w:t>
            </w:r>
          </w:p>
          <w:p w14:paraId="665ABC58" w14:textId="77777777" w:rsidR="007342AE" w:rsidRPr="00FB6FF4" w:rsidRDefault="007342AE" w:rsidP="00A972F6">
            <w:pPr>
              <w:numPr>
                <w:ilvl w:val="0"/>
                <w:numId w:val="8"/>
              </w:numPr>
              <w:spacing w:before="100" w:beforeAutospacing="1" w:after="100" w:afterAutospacing="1"/>
              <w:rPr>
                <w:rFonts w:ascii="Arial" w:hAnsi="Arial" w:cs="Arial"/>
              </w:rPr>
            </w:pPr>
            <w:r w:rsidRPr="00FB6FF4">
              <w:rPr>
                <w:rFonts w:ascii="Arial" w:hAnsi="Arial" w:cs="Arial"/>
              </w:rPr>
              <w:t>Key visual inspection points: joints, seams, and insulation.</w:t>
            </w:r>
          </w:p>
          <w:p w14:paraId="41F86E76" w14:textId="77777777" w:rsidR="007342AE" w:rsidRPr="00FB6FF4" w:rsidRDefault="007342AE" w:rsidP="00A972F6">
            <w:pPr>
              <w:numPr>
                <w:ilvl w:val="0"/>
                <w:numId w:val="8"/>
              </w:numPr>
              <w:spacing w:before="100" w:beforeAutospacing="1" w:after="100" w:afterAutospacing="1"/>
              <w:rPr>
                <w:rFonts w:ascii="Arial" w:hAnsi="Arial" w:cs="Arial"/>
              </w:rPr>
            </w:pPr>
            <w:r w:rsidRPr="00FB6FF4">
              <w:rPr>
                <w:rFonts w:ascii="Arial" w:hAnsi="Arial" w:cs="Arial"/>
              </w:rPr>
              <w:t>Identifying signs of damage, leaks, and blockages.</w:t>
            </w:r>
          </w:p>
          <w:p w14:paraId="07FA22E4" w14:textId="7FEA3A36" w:rsidR="00C028E7" w:rsidRPr="00FB6FF4" w:rsidRDefault="007342AE" w:rsidP="00A972F6">
            <w:pPr>
              <w:numPr>
                <w:ilvl w:val="0"/>
                <w:numId w:val="8"/>
              </w:numPr>
              <w:spacing w:before="100" w:beforeAutospacing="1" w:after="100" w:afterAutospacing="1"/>
              <w:rPr>
                <w:rFonts w:ascii="Arial" w:hAnsi="Arial" w:cs="Arial"/>
              </w:rPr>
            </w:pPr>
            <w:r w:rsidRPr="00FB6FF4">
              <w:rPr>
                <w:rFonts w:ascii="Arial" w:hAnsi="Arial" w:cs="Arial"/>
              </w:rPr>
              <w:t>Practice: Conducting a visual inspection of a duct system.</w:t>
            </w:r>
          </w:p>
        </w:tc>
        <w:tc>
          <w:tcPr>
            <w:tcW w:w="793" w:type="pct"/>
            <w:vMerge/>
            <w:vAlign w:val="center"/>
          </w:tcPr>
          <w:p w14:paraId="221942F2" w14:textId="77777777" w:rsidR="00C028E7" w:rsidRDefault="00C028E7" w:rsidP="00D22E9E">
            <w:pPr>
              <w:pStyle w:val="ListParagraph"/>
              <w:numPr>
                <w:ilvl w:val="0"/>
                <w:numId w:val="3"/>
              </w:numPr>
              <w:ind w:left="162" w:hanging="143"/>
              <w:rPr>
                <w:rFonts w:ascii="Arial" w:hAnsi="Arial" w:cs="Arial"/>
                <w:b/>
                <w:bCs/>
                <w:color w:val="000000"/>
                <w:sz w:val="24"/>
                <w:szCs w:val="24"/>
              </w:rPr>
            </w:pPr>
          </w:p>
        </w:tc>
      </w:tr>
      <w:tr w:rsidR="00C028E7" w:rsidRPr="00631D0C" w14:paraId="3D502382" w14:textId="77777777" w:rsidTr="00C028E7">
        <w:trPr>
          <w:trHeight w:val="840"/>
        </w:trPr>
        <w:tc>
          <w:tcPr>
            <w:tcW w:w="570" w:type="pct"/>
            <w:vMerge/>
          </w:tcPr>
          <w:p w14:paraId="6D741496" w14:textId="77777777" w:rsidR="00C028E7" w:rsidRPr="00631D0C" w:rsidRDefault="00C028E7" w:rsidP="00D22E9E">
            <w:pPr>
              <w:jc w:val="center"/>
              <w:rPr>
                <w:rFonts w:ascii="Arial" w:hAnsi="Arial" w:cs="Arial"/>
                <w:b/>
                <w:sz w:val="24"/>
                <w:szCs w:val="24"/>
              </w:rPr>
            </w:pPr>
          </w:p>
        </w:tc>
        <w:tc>
          <w:tcPr>
            <w:tcW w:w="1025" w:type="pct"/>
            <w:vMerge/>
          </w:tcPr>
          <w:p w14:paraId="1946C1EB" w14:textId="77777777" w:rsidR="00C028E7" w:rsidRDefault="00C028E7" w:rsidP="00D22E9E">
            <w:pPr>
              <w:rPr>
                <w:rFonts w:ascii="Arial" w:hAnsi="Arial" w:cs="Arial"/>
                <w:b/>
                <w:color w:val="000000" w:themeColor="text1"/>
                <w:sz w:val="24"/>
                <w:szCs w:val="24"/>
              </w:rPr>
            </w:pPr>
          </w:p>
        </w:tc>
        <w:tc>
          <w:tcPr>
            <w:tcW w:w="654" w:type="pct"/>
            <w:vMerge w:val="restart"/>
          </w:tcPr>
          <w:p w14:paraId="4A8A1EED" w14:textId="77777777" w:rsidR="00C028E7" w:rsidRPr="00631D0C"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tc>
        <w:tc>
          <w:tcPr>
            <w:tcW w:w="1958" w:type="pct"/>
          </w:tcPr>
          <w:p w14:paraId="36A91124" w14:textId="77777777" w:rsidR="007342AE" w:rsidRPr="005D6F3F" w:rsidRDefault="007342AE" w:rsidP="005D6F3F">
            <w:pPr>
              <w:pStyle w:val="Heading4"/>
              <w:rPr>
                <w:rFonts w:ascii="Arial" w:eastAsiaTheme="minorHAnsi" w:hAnsi="Arial" w:cs="Arial"/>
                <w:b w:val="0"/>
                <w:bCs w:val="0"/>
                <w:i w:val="0"/>
                <w:iCs w:val="0"/>
                <w:color w:val="auto"/>
                <w:sz w:val="24"/>
                <w:szCs w:val="24"/>
              </w:rPr>
            </w:pPr>
            <w:r w:rsidRPr="005D6F3F">
              <w:rPr>
                <w:rFonts w:ascii="Arial" w:eastAsiaTheme="minorHAnsi" w:hAnsi="Arial" w:cs="Arial"/>
                <w:b w:val="0"/>
                <w:bCs w:val="0"/>
                <w:i w:val="0"/>
                <w:iCs w:val="0"/>
                <w:color w:val="auto"/>
                <w:sz w:val="24"/>
                <w:szCs w:val="24"/>
              </w:rPr>
              <w:t>Identifying and Sealing Air Leaks</w:t>
            </w:r>
          </w:p>
          <w:p w14:paraId="0F035A3D" w14:textId="77777777" w:rsidR="007342AE" w:rsidRPr="00FB6FF4" w:rsidRDefault="007342AE" w:rsidP="00A972F6">
            <w:pPr>
              <w:numPr>
                <w:ilvl w:val="0"/>
                <w:numId w:val="8"/>
              </w:numPr>
              <w:spacing w:before="100" w:beforeAutospacing="1" w:after="100" w:afterAutospacing="1"/>
              <w:rPr>
                <w:rFonts w:ascii="Arial" w:hAnsi="Arial" w:cs="Arial"/>
              </w:rPr>
            </w:pPr>
            <w:r w:rsidRPr="00FB6FF4">
              <w:rPr>
                <w:rFonts w:ascii="Arial" w:hAnsi="Arial" w:cs="Arial"/>
              </w:rPr>
              <w:t>Common causes of air leaks in duct systems.</w:t>
            </w:r>
          </w:p>
          <w:p w14:paraId="0EA98691" w14:textId="77777777" w:rsidR="007342AE" w:rsidRPr="00FB6FF4" w:rsidRDefault="007342AE" w:rsidP="00A972F6">
            <w:pPr>
              <w:numPr>
                <w:ilvl w:val="0"/>
                <w:numId w:val="8"/>
              </w:numPr>
              <w:spacing w:before="100" w:beforeAutospacing="1" w:after="100" w:afterAutospacing="1"/>
              <w:rPr>
                <w:rFonts w:ascii="Arial" w:hAnsi="Arial" w:cs="Arial"/>
              </w:rPr>
            </w:pPr>
            <w:r w:rsidRPr="00FB6FF4">
              <w:rPr>
                <w:rFonts w:ascii="Arial" w:hAnsi="Arial" w:cs="Arial"/>
              </w:rPr>
              <w:t>Materials and techniques for sealing leaks (mastic, tape, gaskets).</w:t>
            </w:r>
          </w:p>
          <w:p w14:paraId="089E5195" w14:textId="1E161F32" w:rsidR="00C028E7" w:rsidRPr="00FB6FF4" w:rsidRDefault="007342AE" w:rsidP="00A972F6">
            <w:pPr>
              <w:numPr>
                <w:ilvl w:val="0"/>
                <w:numId w:val="8"/>
              </w:numPr>
              <w:spacing w:before="100" w:beforeAutospacing="1" w:after="100" w:afterAutospacing="1"/>
              <w:rPr>
                <w:rFonts w:ascii="Arial" w:hAnsi="Arial" w:cs="Arial"/>
              </w:rPr>
            </w:pPr>
            <w:r w:rsidRPr="00FB6FF4">
              <w:rPr>
                <w:rFonts w:ascii="Arial" w:hAnsi="Arial" w:cs="Arial"/>
              </w:rPr>
              <w:t>Practice: Locating and sealing leaks in a mock duct system.</w:t>
            </w:r>
          </w:p>
        </w:tc>
        <w:tc>
          <w:tcPr>
            <w:tcW w:w="793" w:type="pct"/>
            <w:vMerge/>
            <w:vAlign w:val="center"/>
          </w:tcPr>
          <w:p w14:paraId="3CAC694A" w14:textId="77777777" w:rsidR="00C028E7" w:rsidRDefault="00C028E7" w:rsidP="00D22E9E">
            <w:pPr>
              <w:pStyle w:val="ListParagraph"/>
              <w:ind w:left="521"/>
              <w:rPr>
                <w:rFonts w:ascii="Arial" w:hAnsi="Arial" w:cs="Arial"/>
                <w:b/>
                <w:bCs/>
                <w:color w:val="000000"/>
                <w:sz w:val="24"/>
                <w:szCs w:val="24"/>
              </w:rPr>
            </w:pPr>
          </w:p>
        </w:tc>
      </w:tr>
      <w:tr w:rsidR="00C028E7" w:rsidRPr="00631D0C" w14:paraId="08FA5670" w14:textId="77777777" w:rsidTr="00C028E7">
        <w:trPr>
          <w:trHeight w:val="840"/>
        </w:trPr>
        <w:tc>
          <w:tcPr>
            <w:tcW w:w="570" w:type="pct"/>
            <w:vMerge/>
          </w:tcPr>
          <w:p w14:paraId="466F1415" w14:textId="77777777" w:rsidR="00C028E7" w:rsidRPr="00631D0C" w:rsidRDefault="00C028E7" w:rsidP="00D22E9E">
            <w:pPr>
              <w:jc w:val="center"/>
              <w:rPr>
                <w:rFonts w:ascii="Arial" w:hAnsi="Arial" w:cs="Arial"/>
                <w:b/>
                <w:sz w:val="24"/>
                <w:szCs w:val="24"/>
              </w:rPr>
            </w:pPr>
          </w:p>
        </w:tc>
        <w:tc>
          <w:tcPr>
            <w:tcW w:w="1025" w:type="pct"/>
            <w:vMerge/>
          </w:tcPr>
          <w:p w14:paraId="2E624C03" w14:textId="77777777" w:rsidR="00C028E7" w:rsidRDefault="00C028E7" w:rsidP="00D22E9E">
            <w:pPr>
              <w:rPr>
                <w:rFonts w:ascii="Arial" w:hAnsi="Arial" w:cs="Arial"/>
                <w:b/>
                <w:color w:val="000000" w:themeColor="text1"/>
                <w:sz w:val="24"/>
                <w:szCs w:val="24"/>
              </w:rPr>
            </w:pPr>
          </w:p>
        </w:tc>
        <w:tc>
          <w:tcPr>
            <w:tcW w:w="654" w:type="pct"/>
            <w:vMerge/>
          </w:tcPr>
          <w:p w14:paraId="0C0AD587"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030F6F45" w14:textId="77777777" w:rsidR="007342AE" w:rsidRPr="005D6F3F" w:rsidRDefault="007342AE" w:rsidP="005D6F3F">
            <w:pPr>
              <w:pStyle w:val="Heading4"/>
              <w:rPr>
                <w:rFonts w:ascii="Arial" w:eastAsiaTheme="minorHAnsi" w:hAnsi="Arial" w:cs="Arial"/>
                <w:b w:val="0"/>
                <w:bCs w:val="0"/>
                <w:i w:val="0"/>
                <w:iCs w:val="0"/>
                <w:color w:val="auto"/>
                <w:sz w:val="24"/>
                <w:szCs w:val="24"/>
              </w:rPr>
            </w:pPr>
            <w:r w:rsidRPr="005D6F3F">
              <w:rPr>
                <w:rFonts w:ascii="Arial" w:eastAsiaTheme="minorHAnsi" w:hAnsi="Arial" w:cs="Arial"/>
                <w:b w:val="0"/>
                <w:bCs w:val="0"/>
                <w:i w:val="0"/>
                <w:iCs w:val="0"/>
                <w:color w:val="auto"/>
                <w:sz w:val="24"/>
                <w:szCs w:val="24"/>
              </w:rPr>
              <w:t>Cleaning and Debris Removal in Duct Systems</w:t>
            </w:r>
          </w:p>
          <w:p w14:paraId="022C6C15" w14:textId="77777777" w:rsidR="007342AE" w:rsidRPr="00FB6FF4" w:rsidRDefault="007342AE" w:rsidP="00A972F6">
            <w:pPr>
              <w:numPr>
                <w:ilvl w:val="0"/>
                <w:numId w:val="8"/>
              </w:numPr>
              <w:spacing w:before="100" w:beforeAutospacing="1" w:after="100" w:afterAutospacing="1"/>
              <w:rPr>
                <w:rFonts w:ascii="Arial" w:hAnsi="Arial" w:cs="Arial"/>
              </w:rPr>
            </w:pPr>
            <w:r w:rsidRPr="00FB6FF4">
              <w:rPr>
                <w:rFonts w:ascii="Arial" w:hAnsi="Arial" w:cs="Arial"/>
              </w:rPr>
              <w:t>Importance of cleaning ducts for indoor air quality and system efficiency.</w:t>
            </w:r>
          </w:p>
          <w:p w14:paraId="7D3B1614" w14:textId="77777777" w:rsidR="007342AE" w:rsidRPr="00FB6FF4" w:rsidRDefault="007342AE" w:rsidP="00A972F6">
            <w:pPr>
              <w:numPr>
                <w:ilvl w:val="0"/>
                <w:numId w:val="8"/>
              </w:numPr>
              <w:spacing w:before="100" w:beforeAutospacing="1" w:after="100" w:afterAutospacing="1"/>
              <w:rPr>
                <w:rFonts w:ascii="Arial" w:hAnsi="Arial" w:cs="Arial"/>
              </w:rPr>
            </w:pPr>
            <w:r w:rsidRPr="00FB6FF4">
              <w:rPr>
                <w:rFonts w:ascii="Arial" w:hAnsi="Arial" w:cs="Arial"/>
              </w:rPr>
              <w:t>Tools and methods for cleaning ducts (vacuum systems, brushes).</w:t>
            </w:r>
          </w:p>
          <w:p w14:paraId="36B2040F" w14:textId="69E288EE" w:rsidR="00C028E7" w:rsidRPr="00FB6FF4" w:rsidRDefault="007342AE" w:rsidP="00A972F6">
            <w:pPr>
              <w:numPr>
                <w:ilvl w:val="0"/>
                <w:numId w:val="8"/>
              </w:numPr>
              <w:spacing w:before="100" w:beforeAutospacing="1" w:after="100" w:afterAutospacing="1"/>
              <w:rPr>
                <w:rFonts w:ascii="Arial" w:hAnsi="Arial" w:cs="Arial"/>
              </w:rPr>
            </w:pPr>
            <w:r w:rsidRPr="00FB6FF4">
              <w:rPr>
                <w:rFonts w:ascii="Arial" w:hAnsi="Arial" w:cs="Arial"/>
              </w:rPr>
              <w:t>Practice: Cleaning a sample section of ductwork.</w:t>
            </w:r>
          </w:p>
        </w:tc>
        <w:tc>
          <w:tcPr>
            <w:tcW w:w="793" w:type="pct"/>
            <w:vMerge/>
            <w:vAlign w:val="center"/>
          </w:tcPr>
          <w:p w14:paraId="665293BB" w14:textId="77777777" w:rsidR="00C028E7" w:rsidRDefault="00C028E7" w:rsidP="00D22E9E">
            <w:pPr>
              <w:pStyle w:val="ListParagraph"/>
              <w:ind w:left="521"/>
              <w:rPr>
                <w:rFonts w:ascii="Arial" w:hAnsi="Arial" w:cs="Arial"/>
                <w:b/>
                <w:bCs/>
                <w:color w:val="000000"/>
                <w:sz w:val="24"/>
                <w:szCs w:val="24"/>
              </w:rPr>
            </w:pPr>
          </w:p>
        </w:tc>
      </w:tr>
      <w:tr w:rsidR="00C028E7" w:rsidRPr="00631D0C" w14:paraId="37DBB283" w14:textId="77777777" w:rsidTr="00C028E7">
        <w:trPr>
          <w:trHeight w:val="840"/>
        </w:trPr>
        <w:tc>
          <w:tcPr>
            <w:tcW w:w="570" w:type="pct"/>
            <w:vMerge/>
          </w:tcPr>
          <w:p w14:paraId="06D2B094" w14:textId="77777777" w:rsidR="00C028E7" w:rsidRPr="00631D0C" w:rsidRDefault="00C028E7" w:rsidP="00D22E9E">
            <w:pPr>
              <w:jc w:val="center"/>
              <w:rPr>
                <w:rFonts w:ascii="Arial" w:hAnsi="Arial" w:cs="Arial"/>
                <w:b/>
                <w:sz w:val="24"/>
                <w:szCs w:val="24"/>
              </w:rPr>
            </w:pPr>
          </w:p>
        </w:tc>
        <w:tc>
          <w:tcPr>
            <w:tcW w:w="1025" w:type="pct"/>
            <w:vMerge/>
          </w:tcPr>
          <w:p w14:paraId="5BCCBF7B" w14:textId="77777777" w:rsidR="00C028E7" w:rsidRDefault="00C028E7" w:rsidP="00D22E9E">
            <w:pPr>
              <w:rPr>
                <w:rFonts w:ascii="Arial" w:hAnsi="Arial" w:cs="Arial"/>
                <w:b/>
                <w:color w:val="000000" w:themeColor="text1"/>
                <w:sz w:val="24"/>
                <w:szCs w:val="24"/>
              </w:rPr>
            </w:pPr>
          </w:p>
        </w:tc>
        <w:tc>
          <w:tcPr>
            <w:tcW w:w="654" w:type="pct"/>
            <w:vMerge/>
          </w:tcPr>
          <w:p w14:paraId="58DAC7D8"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687D5192" w14:textId="77777777" w:rsidR="007342AE" w:rsidRPr="005D6F3F" w:rsidRDefault="007342AE" w:rsidP="005D6F3F">
            <w:pPr>
              <w:pStyle w:val="Heading4"/>
              <w:rPr>
                <w:rFonts w:ascii="Arial" w:eastAsiaTheme="minorHAnsi" w:hAnsi="Arial" w:cs="Arial"/>
                <w:b w:val="0"/>
                <w:bCs w:val="0"/>
                <w:i w:val="0"/>
                <w:iCs w:val="0"/>
                <w:color w:val="auto"/>
                <w:sz w:val="24"/>
                <w:szCs w:val="24"/>
              </w:rPr>
            </w:pPr>
            <w:r w:rsidRPr="005D6F3F">
              <w:rPr>
                <w:rFonts w:ascii="Arial" w:eastAsiaTheme="minorHAnsi" w:hAnsi="Arial" w:cs="Arial"/>
                <w:b w:val="0"/>
                <w:bCs w:val="0"/>
                <w:i w:val="0"/>
                <w:iCs w:val="0"/>
                <w:color w:val="auto"/>
                <w:sz w:val="24"/>
                <w:szCs w:val="24"/>
              </w:rPr>
              <w:t>Inspecting and Maintaining Insulation</w:t>
            </w:r>
          </w:p>
          <w:p w14:paraId="2AAF3F55" w14:textId="77777777" w:rsidR="007342AE" w:rsidRPr="00FB6FF4" w:rsidRDefault="007342AE" w:rsidP="00A972F6">
            <w:pPr>
              <w:numPr>
                <w:ilvl w:val="0"/>
                <w:numId w:val="8"/>
              </w:numPr>
              <w:spacing w:before="100" w:beforeAutospacing="1" w:after="100" w:afterAutospacing="1"/>
              <w:rPr>
                <w:rFonts w:ascii="Arial" w:hAnsi="Arial" w:cs="Arial"/>
              </w:rPr>
            </w:pPr>
            <w:r w:rsidRPr="00FB6FF4">
              <w:rPr>
                <w:rFonts w:ascii="Arial" w:hAnsi="Arial" w:cs="Arial"/>
              </w:rPr>
              <w:t>Types of insulation used in duct systems and their roles.</w:t>
            </w:r>
          </w:p>
          <w:p w14:paraId="201D6BEF" w14:textId="77777777" w:rsidR="007342AE" w:rsidRPr="00FB6FF4" w:rsidRDefault="007342AE" w:rsidP="00A972F6">
            <w:pPr>
              <w:numPr>
                <w:ilvl w:val="0"/>
                <w:numId w:val="8"/>
              </w:numPr>
              <w:spacing w:before="100" w:beforeAutospacing="1" w:after="100" w:afterAutospacing="1"/>
              <w:rPr>
                <w:rFonts w:ascii="Arial" w:hAnsi="Arial" w:cs="Arial"/>
              </w:rPr>
            </w:pPr>
            <w:r w:rsidRPr="00FB6FF4">
              <w:rPr>
                <w:rFonts w:ascii="Arial" w:hAnsi="Arial" w:cs="Arial"/>
              </w:rPr>
              <w:t>Identifying damaged or deteriorated insulation and repairing it.</w:t>
            </w:r>
          </w:p>
          <w:p w14:paraId="6E93B1DC" w14:textId="046C8B04" w:rsidR="00C028E7" w:rsidRPr="00FB6FF4" w:rsidRDefault="007342AE" w:rsidP="00A972F6">
            <w:pPr>
              <w:numPr>
                <w:ilvl w:val="0"/>
                <w:numId w:val="8"/>
              </w:numPr>
              <w:spacing w:before="100" w:beforeAutospacing="1" w:after="100" w:afterAutospacing="1"/>
              <w:rPr>
                <w:rFonts w:ascii="Arial" w:hAnsi="Arial" w:cs="Arial"/>
              </w:rPr>
            </w:pPr>
            <w:r w:rsidRPr="00FB6FF4">
              <w:rPr>
                <w:rFonts w:ascii="Arial" w:hAnsi="Arial" w:cs="Arial"/>
              </w:rPr>
              <w:t xml:space="preserve">Practice: Replacing or repairing insulation on duct </w:t>
            </w:r>
            <w:r w:rsidRPr="00FB6FF4">
              <w:rPr>
                <w:rFonts w:ascii="Arial" w:hAnsi="Arial" w:cs="Arial"/>
              </w:rPr>
              <w:lastRenderedPageBreak/>
              <w:t>systems.</w:t>
            </w:r>
          </w:p>
        </w:tc>
        <w:tc>
          <w:tcPr>
            <w:tcW w:w="793" w:type="pct"/>
            <w:vMerge/>
            <w:vAlign w:val="center"/>
          </w:tcPr>
          <w:p w14:paraId="331B42BA" w14:textId="77777777" w:rsidR="00C028E7" w:rsidRDefault="00C028E7" w:rsidP="00D22E9E">
            <w:pPr>
              <w:pStyle w:val="ListParagraph"/>
              <w:ind w:left="521"/>
              <w:rPr>
                <w:rFonts w:ascii="Arial" w:hAnsi="Arial" w:cs="Arial"/>
                <w:b/>
                <w:bCs/>
                <w:color w:val="000000"/>
                <w:sz w:val="24"/>
                <w:szCs w:val="24"/>
              </w:rPr>
            </w:pPr>
          </w:p>
        </w:tc>
      </w:tr>
      <w:tr w:rsidR="00C028E7" w:rsidRPr="00631D0C" w14:paraId="539FB23E" w14:textId="77777777" w:rsidTr="00C028E7">
        <w:trPr>
          <w:trHeight w:val="840"/>
        </w:trPr>
        <w:tc>
          <w:tcPr>
            <w:tcW w:w="570" w:type="pct"/>
            <w:vMerge/>
          </w:tcPr>
          <w:p w14:paraId="025C165F" w14:textId="77777777" w:rsidR="00C028E7" w:rsidRPr="00631D0C" w:rsidRDefault="00C028E7" w:rsidP="00D22E9E">
            <w:pPr>
              <w:jc w:val="center"/>
              <w:rPr>
                <w:rFonts w:ascii="Arial" w:hAnsi="Arial" w:cs="Arial"/>
                <w:b/>
                <w:sz w:val="24"/>
                <w:szCs w:val="24"/>
              </w:rPr>
            </w:pPr>
          </w:p>
        </w:tc>
        <w:tc>
          <w:tcPr>
            <w:tcW w:w="1025" w:type="pct"/>
            <w:vMerge/>
          </w:tcPr>
          <w:p w14:paraId="21D2F8A1" w14:textId="77777777" w:rsidR="00C028E7" w:rsidRDefault="00C028E7" w:rsidP="00D22E9E">
            <w:pPr>
              <w:rPr>
                <w:rFonts w:ascii="Arial" w:hAnsi="Arial" w:cs="Arial"/>
                <w:b/>
                <w:color w:val="000000" w:themeColor="text1"/>
                <w:sz w:val="24"/>
                <w:szCs w:val="24"/>
              </w:rPr>
            </w:pPr>
          </w:p>
        </w:tc>
        <w:tc>
          <w:tcPr>
            <w:tcW w:w="654" w:type="pct"/>
            <w:vMerge/>
          </w:tcPr>
          <w:p w14:paraId="35990239"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78CAA312" w14:textId="77777777" w:rsidR="007342AE" w:rsidRPr="005D6F3F" w:rsidRDefault="007342AE" w:rsidP="005D6F3F">
            <w:pPr>
              <w:pStyle w:val="Heading4"/>
              <w:rPr>
                <w:rFonts w:ascii="Arial" w:eastAsiaTheme="minorHAnsi" w:hAnsi="Arial" w:cs="Arial"/>
                <w:b w:val="0"/>
                <w:bCs w:val="0"/>
                <w:i w:val="0"/>
                <w:iCs w:val="0"/>
                <w:color w:val="auto"/>
                <w:sz w:val="24"/>
                <w:szCs w:val="24"/>
              </w:rPr>
            </w:pPr>
            <w:r w:rsidRPr="005D6F3F">
              <w:rPr>
                <w:rFonts w:ascii="Arial" w:eastAsiaTheme="minorHAnsi" w:hAnsi="Arial" w:cs="Arial"/>
                <w:b w:val="0"/>
                <w:bCs w:val="0"/>
                <w:i w:val="0"/>
                <w:iCs w:val="0"/>
                <w:color w:val="auto"/>
                <w:sz w:val="24"/>
                <w:szCs w:val="24"/>
              </w:rPr>
              <w:t>Testing for Contaminants in Duct Systems</w:t>
            </w:r>
          </w:p>
          <w:p w14:paraId="10DECF98" w14:textId="77777777" w:rsidR="007342AE" w:rsidRPr="00FB6FF4" w:rsidRDefault="007342AE" w:rsidP="00A972F6">
            <w:pPr>
              <w:numPr>
                <w:ilvl w:val="0"/>
                <w:numId w:val="8"/>
              </w:numPr>
              <w:spacing w:before="100" w:beforeAutospacing="1" w:after="100" w:afterAutospacing="1"/>
              <w:rPr>
                <w:rFonts w:ascii="Arial" w:hAnsi="Arial" w:cs="Arial"/>
              </w:rPr>
            </w:pPr>
            <w:r w:rsidRPr="00FB6FF4">
              <w:rPr>
                <w:rFonts w:ascii="Arial" w:hAnsi="Arial" w:cs="Arial"/>
              </w:rPr>
              <w:t>Understanding contaminants (mold, dust, allergens) in duct systems.</w:t>
            </w:r>
          </w:p>
          <w:p w14:paraId="4ECEBCFB" w14:textId="77777777" w:rsidR="007342AE" w:rsidRPr="00FB6FF4" w:rsidRDefault="007342AE" w:rsidP="00A972F6">
            <w:pPr>
              <w:numPr>
                <w:ilvl w:val="0"/>
                <w:numId w:val="8"/>
              </w:numPr>
              <w:spacing w:before="100" w:beforeAutospacing="1" w:after="100" w:afterAutospacing="1"/>
              <w:rPr>
                <w:rFonts w:ascii="Arial" w:hAnsi="Arial" w:cs="Arial"/>
              </w:rPr>
            </w:pPr>
            <w:r w:rsidRPr="00FB6FF4">
              <w:rPr>
                <w:rFonts w:ascii="Arial" w:hAnsi="Arial" w:cs="Arial"/>
              </w:rPr>
              <w:t>Techniques for testing and identifying contaminants.</w:t>
            </w:r>
          </w:p>
          <w:p w14:paraId="7D11D813" w14:textId="18BE442E" w:rsidR="00C028E7" w:rsidRPr="00FB6FF4" w:rsidRDefault="007342AE" w:rsidP="00A972F6">
            <w:pPr>
              <w:numPr>
                <w:ilvl w:val="0"/>
                <w:numId w:val="8"/>
              </w:numPr>
              <w:spacing w:before="100" w:beforeAutospacing="1" w:after="100" w:afterAutospacing="1"/>
              <w:rPr>
                <w:rFonts w:ascii="Arial" w:hAnsi="Arial" w:cs="Arial"/>
              </w:rPr>
            </w:pPr>
            <w:r w:rsidRPr="00FB6FF4">
              <w:rPr>
                <w:rFonts w:ascii="Arial" w:hAnsi="Arial" w:cs="Arial"/>
              </w:rPr>
              <w:t>Practice: Using a particulate counter to assess air quality in ducts.</w:t>
            </w:r>
          </w:p>
        </w:tc>
        <w:tc>
          <w:tcPr>
            <w:tcW w:w="793" w:type="pct"/>
            <w:vMerge/>
            <w:vAlign w:val="center"/>
          </w:tcPr>
          <w:p w14:paraId="309B5F31" w14:textId="77777777" w:rsidR="00C028E7" w:rsidRDefault="00C028E7" w:rsidP="00D22E9E">
            <w:pPr>
              <w:pStyle w:val="ListParagraph"/>
              <w:ind w:left="521"/>
              <w:rPr>
                <w:rFonts w:ascii="Arial" w:hAnsi="Arial" w:cs="Arial"/>
                <w:b/>
                <w:bCs/>
                <w:color w:val="000000"/>
                <w:sz w:val="24"/>
                <w:szCs w:val="24"/>
              </w:rPr>
            </w:pPr>
          </w:p>
        </w:tc>
      </w:tr>
      <w:tr w:rsidR="00C028E7" w:rsidRPr="00631D0C" w14:paraId="0B33C36F" w14:textId="77777777" w:rsidTr="00C028E7">
        <w:trPr>
          <w:trHeight w:val="840"/>
        </w:trPr>
        <w:tc>
          <w:tcPr>
            <w:tcW w:w="570" w:type="pct"/>
            <w:vMerge/>
          </w:tcPr>
          <w:p w14:paraId="3085CD64" w14:textId="77777777" w:rsidR="00C028E7" w:rsidRPr="00631D0C" w:rsidRDefault="00C028E7" w:rsidP="00D22E9E">
            <w:pPr>
              <w:jc w:val="center"/>
              <w:rPr>
                <w:rFonts w:ascii="Arial" w:hAnsi="Arial" w:cs="Arial"/>
                <w:b/>
                <w:sz w:val="24"/>
                <w:szCs w:val="24"/>
              </w:rPr>
            </w:pPr>
          </w:p>
        </w:tc>
        <w:tc>
          <w:tcPr>
            <w:tcW w:w="1025" w:type="pct"/>
            <w:vMerge/>
          </w:tcPr>
          <w:p w14:paraId="18253924" w14:textId="77777777" w:rsidR="00C028E7" w:rsidRDefault="00C028E7" w:rsidP="00D22E9E">
            <w:pPr>
              <w:rPr>
                <w:rFonts w:ascii="Arial" w:hAnsi="Arial" w:cs="Arial"/>
                <w:b/>
                <w:color w:val="000000" w:themeColor="text1"/>
                <w:sz w:val="24"/>
                <w:szCs w:val="24"/>
              </w:rPr>
            </w:pPr>
          </w:p>
        </w:tc>
        <w:tc>
          <w:tcPr>
            <w:tcW w:w="654" w:type="pct"/>
            <w:vMerge w:val="restart"/>
          </w:tcPr>
          <w:p w14:paraId="670DDC50" w14:textId="77777777" w:rsidR="00C028E7" w:rsidRPr="00631D0C"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1958" w:type="pct"/>
          </w:tcPr>
          <w:p w14:paraId="703F3DDD" w14:textId="77777777" w:rsidR="007342AE" w:rsidRPr="005D6F3F" w:rsidRDefault="007342AE" w:rsidP="005D6F3F">
            <w:pPr>
              <w:pStyle w:val="Heading4"/>
              <w:rPr>
                <w:rFonts w:ascii="Arial" w:eastAsiaTheme="minorHAnsi" w:hAnsi="Arial" w:cs="Arial"/>
                <w:b w:val="0"/>
                <w:bCs w:val="0"/>
                <w:i w:val="0"/>
                <w:iCs w:val="0"/>
                <w:color w:val="auto"/>
                <w:sz w:val="24"/>
                <w:szCs w:val="24"/>
              </w:rPr>
            </w:pPr>
            <w:r w:rsidRPr="005D6F3F">
              <w:rPr>
                <w:rFonts w:ascii="Arial" w:eastAsiaTheme="minorHAnsi" w:hAnsi="Arial" w:cs="Arial"/>
                <w:b w:val="0"/>
                <w:bCs w:val="0"/>
                <w:i w:val="0"/>
                <w:iCs w:val="0"/>
                <w:color w:val="auto"/>
                <w:sz w:val="24"/>
                <w:szCs w:val="24"/>
              </w:rPr>
              <w:t>Assessing and Replacing Damaged Components</w:t>
            </w:r>
          </w:p>
          <w:p w14:paraId="45352B2A" w14:textId="77777777" w:rsidR="007342AE" w:rsidRPr="00FB6FF4" w:rsidRDefault="007342AE" w:rsidP="00A972F6">
            <w:pPr>
              <w:numPr>
                <w:ilvl w:val="0"/>
                <w:numId w:val="8"/>
              </w:numPr>
              <w:spacing w:before="100" w:beforeAutospacing="1" w:after="100" w:afterAutospacing="1"/>
              <w:rPr>
                <w:rFonts w:ascii="Arial" w:hAnsi="Arial" w:cs="Arial"/>
              </w:rPr>
            </w:pPr>
            <w:r w:rsidRPr="00FB6FF4">
              <w:rPr>
                <w:rFonts w:ascii="Arial" w:hAnsi="Arial" w:cs="Arial"/>
              </w:rPr>
              <w:t>Common duct components that may require replacement (fittings, joints).</w:t>
            </w:r>
          </w:p>
          <w:p w14:paraId="23C5C90B" w14:textId="77777777" w:rsidR="007342AE" w:rsidRPr="00FB6FF4" w:rsidRDefault="007342AE" w:rsidP="00A972F6">
            <w:pPr>
              <w:numPr>
                <w:ilvl w:val="0"/>
                <w:numId w:val="8"/>
              </w:numPr>
              <w:spacing w:before="100" w:beforeAutospacing="1" w:after="100" w:afterAutospacing="1"/>
              <w:rPr>
                <w:rFonts w:ascii="Arial" w:hAnsi="Arial" w:cs="Arial"/>
              </w:rPr>
            </w:pPr>
            <w:r w:rsidRPr="00FB6FF4">
              <w:rPr>
                <w:rFonts w:ascii="Arial" w:hAnsi="Arial" w:cs="Arial"/>
              </w:rPr>
              <w:t>Guidelines for assessing damage and selecting replacement parts.</w:t>
            </w:r>
          </w:p>
          <w:p w14:paraId="32D2FD65" w14:textId="5CB0646A" w:rsidR="00C028E7" w:rsidRPr="00FB6FF4" w:rsidRDefault="007342AE" w:rsidP="00A972F6">
            <w:pPr>
              <w:numPr>
                <w:ilvl w:val="0"/>
                <w:numId w:val="8"/>
              </w:numPr>
              <w:spacing w:before="100" w:beforeAutospacing="1" w:after="100" w:afterAutospacing="1"/>
              <w:rPr>
                <w:rFonts w:ascii="Arial" w:hAnsi="Arial" w:cs="Arial"/>
              </w:rPr>
            </w:pPr>
            <w:r w:rsidRPr="00FB6FF4">
              <w:rPr>
                <w:rFonts w:ascii="Arial" w:hAnsi="Arial" w:cs="Arial"/>
              </w:rPr>
              <w:t>Practice: Replacing a damaged fitting in a mock duct system.</w:t>
            </w:r>
          </w:p>
        </w:tc>
        <w:tc>
          <w:tcPr>
            <w:tcW w:w="793" w:type="pct"/>
            <w:vMerge/>
            <w:vAlign w:val="center"/>
          </w:tcPr>
          <w:p w14:paraId="634FE5E7" w14:textId="77777777" w:rsidR="00C028E7" w:rsidRDefault="00C028E7" w:rsidP="00D22E9E">
            <w:pPr>
              <w:pStyle w:val="ListParagraph"/>
              <w:ind w:left="521"/>
              <w:rPr>
                <w:rFonts w:ascii="Arial" w:hAnsi="Arial" w:cs="Arial"/>
                <w:b/>
                <w:bCs/>
                <w:color w:val="000000"/>
                <w:sz w:val="24"/>
                <w:szCs w:val="24"/>
              </w:rPr>
            </w:pPr>
          </w:p>
        </w:tc>
      </w:tr>
      <w:tr w:rsidR="00C028E7" w:rsidRPr="00631D0C" w14:paraId="7719FA3D" w14:textId="77777777" w:rsidTr="00C028E7">
        <w:trPr>
          <w:trHeight w:val="840"/>
        </w:trPr>
        <w:tc>
          <w:tcPr>
            <w:tcW w:w="570" w:type="pct"/>
            <w:vMerge/>
          </w:tcPr>
          <w:p w14:paraId="5BDD3E1B" w14:textId="77777777" w:rsidR="00C028E7" w:rsidRPr="00631D0C" w:rsidRDefault="00C028E7" w:rsidP="00D22E9E">
            <w:pPr>
              <w:jc w:val="center"/>
              <w:rPr>
                <w:rFonts w:ascii="Arial" w:hAnsi="Arial" w:cs="Arial"/>
                <w:b/>
                <w:sz w:val="24"/>
                <w:szCs w:val="24"/>
              </w:rPr>
            </w:pPr>
          </w:p>
        </w:tc>
        <w:tc>
          <w:tcPr>
            <w:tcW w:w="1025" w:type="pct"/>
            <w:vMerge/>
          </w:tcPr>
          <w:p w14:paraId="51A48845" w14:textId="77777777" w:rsidR="00C028E7" w:rsidRDefault="00C028E7" w:rsidP="00D22E9E">
            <w:pPr>
              <w:rPr>
                <w:rFonts w:ascii="Arial" w:hAnsi="Arial" w:cs="Arial"/>
                <w:b/>
                <w:color w:val="000000" w:themeColor="text1"/>
                <w:sz w:val="24"/>
                <w:szCs w:val="24"/>
              </w:rPr>
            </w:pPr>
          </w:p>
        </w:tc>
        <w:tc>
          <w:tcPr>
            <w:tcW w:w="654" w:type="pct"/>
            <w:vMerge/>
          </w:tcPr>
          <w:p w14:paraId="300C9F93"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74F2AABC" w14:textId="77777777" w:rsidR="007342AE" w:rsidRPr="006E4DA7" w:rsidRDefault="007342AE" w:rsidP="006E4DA7">
            <w:pPr>
              <w:pStyle w:val="Heading4"/>
              <w:rPr>
                <w:rFonts w:ascii="Arial" w:eastAsiaTheme="minorHAnsi" w:hAnsi="Arial" w:cs="Arial"/>
                <w:b w:val="0"/>
                <w:bCs w:val="0"/>
                <w:i w:val="0"/>
                <w:iCs w:val="0"/>
                <w:color w:val="auto"/>
                <w:sz w:val="24"/>
                <w:szCs w:val="24"/>
              </w:rPr>
            </w:pPr>
            <w:r w:rsidRPr="006E4DA7">
              <w:rPr>
                <w:rFonts w:ascii="Arial" w:eastAsiaTheme="minorHAnsi" w:hAnsi="Arial" w:cs="Arial"/>
                <w:b w:val="0"/>
                <w:bCs w:val="0"/>
                <w:i w:val="0"/>
                <w:iCs w:val="0"/>
                <w:color w:val="auto"/>
                <w:sz w:val="24"/>
                <w:szCs w:val="24"/>
              </w:rPr>
              <w:t>Maintaining Dampers and Louvers</w:t>
            </w:r>
          </w:p>
          <w:p w14:paraId="1C8CDEEB" w14:textId="77777777" w:rsidR="007342AE" w:rsidRPr="00FB6FF4" w:rsidRDefault="007342AE" w:rsidP="00A972F6">
            <w:pPr>
              <w:numPr>
                <w:ilvl w:val="0"/>
                <w:numId w:val="8"/>
              </w:numPr>
              <w:spacing w:before="100" w:beforeAutospacing="1" w:after="100" w:afterAutospacing="1"/>
              <w:rPr>
                <w:rFonts w:ascii="Arial" w:hAnsi="Arial" w:cs="Arial"/>
              </w:rPr>
            </w:pPr>
            <w:r w:rsidRPr="00FB6FF4">
              <w:rPr>
                <w:rFonts w:ascii="Arial" w:hAnsi="Arial" w:cs="Arial"/>
              </w:rPr>
              <w:t>Role of dampers and louvers in controlling airflow.</w:t>
            </w:r>
          </w:p>
          <w:p w14:paraId="63509CAF" w14:textId="77777777" w:rsidR="007342AE" w:rsidRPr="00FB6FF4" w:rsidRDefault="007342AE" w:rsidP="00A972F6">
            <w:pPr>
              <w:numPr>
                <w:ilvl w:val="0"/>
                <w:numId w:val="8"/>
              </w:numPr>
              <w:spacing w:before="100" w:beforeAutospacing="1" w:after="100" w:afterAutospacing="1"/>
              <w:rPr>
                <w:rFonts w:ascii="Arial" w:hAnsi="Arial" w:cs="Arial"/>
              </w:rPr>
            </w:pPr>
            <w:r w:rsidRPr="00FB6FF4">
              <w:rPr>
                <w:rFonts w:ascii="Arial" w:hAnsi="Arial" w:cs="Arial"/>
              </w:rPr>
              <w:t>Cleaning, lubricating, and adjusting dampers and louvers.</w:t>
            </w:r>
          </w:p>
          <w:p w14:paraId="2AA15A54" w14:textId="40DF3F1C" w:rsidR="00C028E7" w:rsidRPr="00FB6FF4" w:rsidRDefault="007342AE" w:rsidP="00A972F6">
            <w:pPr>
              <w:numPr>
                <w:ilvl w:val="0"/>
                <w:numId w:val="8"/>
              </w:numPr>
              <w:spacing w:before="100" w:beforeAutospacing="1" w:after="100" w:afterAutospacing="1"/>
              <w:rPr>
                <w:rFonts w:ascii="Arial" w:hAnsi="Arial" w:cs="Arial"/>
              </w:rPr>
            </w:pPr>
            <w:r w:rsidRPr="00FB6FF4">
              <w:rPr>
                <w:rFonts w:ascii="Arial" w:hAnsi="Arial" w:cs="Arial"/>
              </w:rPr>
              <w:t>Practice: Inspecting and maintaining a damper assembly.</w:t>
            </w:r>
          </w:p>
        </w:tc>
        <w:tc>
          <w:tcPr>
            <w:tcW w:w="793" w:type="pct"/>
            <w:vMerge/>
            <w:vAlign w:val="center"/>
          </w:tcPr>
          <w:p w14:paraId="0B131BB1" w14:textId="77777777" w:rsidR="00C028E7" w:rsidRDefault="00C028E7" w:rsidP="00D22E9E">
            <w:pPr>
              <w:pStyle w:val="ListParagraph"/>
              <w:ind w:left="521"/>
              <w:rPr>
                <w:rFonts w:ascii="Arial" w:hAnsi="Arial" w:cs="Arial"/>
                <w:b/>
                <w:bCs/>
                <w:color w:val="000000"/>
                <w:sz w:val="24"/>
                <w:szCs w:val="24"/>
              </w:rPr>
            </w:pPr>
          </w:p>
        </w:tc>
      </w:tr>
      <w:tr w:rsidR="00C028E7" w:rsidRPr="00631D0C" w14:paraId="0F05A3CC" w14:textId="77777777" w:rsidTr="00C028E7">
        <w:trPr>
          <w:trHeight w:val="840"/>
        </w:trPr>
        <w:tc>
          <w:tcPr>
            <w:tcW w:w="570" w:type="pct"/>
            <w:vMerge/>
          </w:tcPr>
          <w:p w14:paraId="3AA1E50E" w14:textId="77777777" w:rsidR="00C028E7" w:rsidRPr="00631D0C" w:rsidRDefault="00C028E7" w:rsidP="00D22E9E">
            <w:pPr>
              <w:jc w:val="center"/>
              <w:rPr>
                <w:rFonts w:ascii="Arial" w:hAnsi="Arial" w:cs="Arial"/>
                <w:b/>
                <w:sz w:val="24"/>
                <w:szCs w:val="24"/>
              </w:rPr>
            </w:pPr>
          </w:p>
        </w:tc>
        <w:tc>
          <w:tcPr>
            <w:tcW w:w="1025" w:type="pct"/>
            <w:vMerge/>
          </w:tcPr>
          <w:p w14:paraId="6FDD1D54" w14:textId="77777777" w:rsidR="00C028E7" w:rsidRDefault="00C028E7" w:rsidP="00D22E9E">
            <w:pPr>
              <w:rPr>
                <w:rFonts w:ascii="Arial" w:hAnsi="Arial" w:cs="Arial"/>
                <w:b/>
                <w:color w:val="000000" w:themeColor="text1"/>
                <w:sz w:val="24"/>
                <w:szCs w:val="24"/>
              </w:rPr>
            </w:pPr>
          </w:p>
        </w:tc>
        <w:tc>
          <w:tcPr>
            <w:tcW w:w="654" w:type="pct"/>
            <w:vMerge/>
          </w:tcPr>
          <w:p w14:paraId="10BB1827"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5D36497C" w14:textId="77777777" w:rsidR="007342AE" w:rsidRPr="006E4DA7" w:rsidRDefault="007342AE" w:rsidP="006E4DA7">
            <w:pPr>
              <w:pStyle w:val="Heading4"/>
              <w:rPr>
                <w:rFonts w:ascii="Arial" w:eastAsiaTheme="minorHAnsi" w:hAnsi="Arial" w:cs="Arial"/>
                <w:b w:val="0"/>
                <w:bCs w:val="0"/>
                <w:i w:val="0"/>
                <w:iCs w:val="0"/>
                <w:color w:val="auto"/>
                <w:sz w:val="24"/>
                <w:szCs w:val="24"/>
              </w:rPr>
            </w:pPr>
            <w:r w:rsidRPr="006E4DA7">
              <w:rPr>
                <w:rFonts w:ascii="Arial" w:eastAsiaTheme="minorHAnsi" w:hAnsi="Arial" w:cs="Arial"/>
                <w:b w:val="0"/>
                <w:bCs w:val="0"/>
                <w:i w:val="0"/>
                <w:iCs w:val="0"/>
                <w:color w:val="auto"/>
                <w:sz w:val="24"/>
                <w:szCs w:val="24"/>
              </w:rPr>
              <w:t>Fire Safety Maintenance in Duct Systems</w:t>
            </w:r>
          </w:p>
          <w:p w14:paraId="06AE01AD" w14:textId="77777777" w:rsidR="007342AE" w:rsidRPr="00FB6FF4" w:rsidRDefault="007342AE" w:rsidP="00A972F6">
            <w:pPr>
              <w:numPr>
                <w:ilvl w:val="0"/>
                <w:numId w:val="8"/>
              </w:numPr>
              <w:spacing w:before="100" w:beforeAutospacing="1" w:after="100" w:afterAutospacing="1"/>
              <w:rPr>
                <w:rFonts w:ascii="Arial" w:hAnsi="Arial" w:cs="Arial"/>
              </w:rPr>
            </w:pPr>
            <w:r w:rsidRPr="00FB6FF4">
              <w:rPr>
                <w:rFonts w:ascii="Arial" w:hAnsi="Arial" w:cs="Arial"/>
              </w:rPr>
              <w:t>Importance of fire dampers and smoke control systems.</w:t>
            </w:r>
          </w:p>
          <w:p w14:paraId="5C830557" w14:textId="77777777" w:rsidR="007342AE" w:rsidRPr="00FB6FF4" w:rsidRDefault="007342AE" w:rsidP="00A972F6">
            <w:pPr>
              <w:numPr>
                <w:ilvl w:val="0"/>
                <w:numId w:val="8"/>
              </w:numPr>
              <w:spacing w:before="100" w:beforeAutospacing="1" w:after="100" w:afterAutospacing="1"/>
              <w:rPr>
                <w:rFonts w:ascii="Arial" w:hAnsi="Arial" w:cs="Arial"/>
              </w:rPr>
            </w:pPr>
            <w:r w:rsidRPr="00FB6FF4">
              <w:rPr>
                <w:rFonts w:ascii="Arial" w:hAnsi="Arial" w:cs="Arial"/>
              </w:rPr>
              <w:t>Testing and maintaining fire dampers to ensure safety compliance.</w:t>
            </w:r>
          </w:p>
          <w:p w14:paraId="5FB14520" w14:textId="30E8D8FD" w:rsidR="00C028E7" w:rsidRPr="00FB6FF4" w:rsidRDefault="007342AE" w:rsidP="00A972F6">
            <w:pPr>
              <w:numPr>
                <w:ilvl w:val="0"/>
                <w:numId w:val="8"/>
              </w:numPr>
              <w:spacing w:before="100" w:beforeAutospacing="1" w:after="100" w:afterAutospacing="1"/>
              <w:rPr>
                <w:rFonts w:ascii="Arial" w:hAnsi="Arial" w:cs="Arial"/>
              </w:rPr>
            </w:pPr>
            <w:r w:rsidRPr="00FB6FF4">
              <w:rPr>
                <w:rFonts w:ascii="Arial" w:hAnsi="Arial" w:cs="Arial"/>
              </w:rPr>
              <w:t xml:space="preserve">Practice: Inspecting and testing a fire damper in a </w:t>
            </w:r>
            <w:r w:rsidRPr="00FB6FF4">
              <w:rPr>
                <w:rFonts w:ascii="Arial" w:hAnsi="Arial" w:cs="Arial"/>
              </w:rPr>
              <w:lastRenderedPageBreak/>
              <w:t>duct system.</w:t>
            </w:r>
          </w:p>
        </w:tc>
        <w:tc>
          <w:tcPr>
            <w:tcW w:w="793" w:type="pct"/>
            <w:vMerge/>
            <w:vAlign w:val="center"/>
          </w:tcPr>
          <w:p w14:paraId="2EB5C9A6" w14:textId="77777777" w:rsidR="00C028E7" w:rsidRDefault="00C028E7" w:rsidP="00D22E9E">
            <w:pPr>
              <w:pStyle w:val="ListParagraph"/>
              <w:ind w:left="521"/>
              <w:rPr>
                <w:rFonts w:ascii="Arial" w:hAnsi="Arial" w:cs="Arial"/>
                <w:b/>
                <w:bCs/>
                <w:color w:val="000000"/>
                <w:sz w:val="24"/>
                <w:szCs w:val="24"/>
              </w:rPr>
            </w:pPr>
          </w:p>
        </w:tc>
      </w:tr>
      <w:tr w:rsidR="00C028E7" w:rsidRPr="00631D0C" w14:paraId="58D809B6" w14:textId="77777777" w:rsidTr="00C028E7">
        <w:trPr>
          <w:trHeight w:val="840"/>
        </w:trPr>
        <w:tc>
          <w:tcPr>
            <w:tcW w:w="570" w:type="pct"/>
            <w:vMerge/>
          </w:tcPr>
          <w:p w14:paraId="66698F51" w14:textId="77777777" w:rsidR="00C028E7" w:rsidRPr="00631D0C" w:rsidRDefault="00C028E7" w:rsidP="00D22E9E">
            <w:pPr>
              <w:jc w:val="center"/>
              <w:rPr>
                <w:rFonts w:ascii="Arial" w:hAnsi="Arial" w:cs="Arial"/>
                <w:b/>
                <w:sz w:val="24"/>
                <w:szCs w:val="24"/>
              </w:rPr>
            </w:pPr>
          </w:p>
        </w:tc>
        <w:tc>
          <w:tcPr>
            <w:tcW w:w="1025" w:type="pct"/>
            <w:vMerge/>
          </w:tcPr>
          <w:p w14:paraId="7AABF7D4" w14:textId="77777777" w:rsidR="00C028E7" w:rsidRDefault="00C028E7" w:rsidP="00D22E9E">
            <w:pPr>
              <w:rPr>
                <w:rFonts w:ascii="Arial" w:hAnsi="Arial" w:cs="Arial"/>
                <w:b/>
                <w:color w:val="000000" w:themeColor="text1"/>
                <w:sz w:val="24"/>
                <w:szCs w:val="24"/>
              </w:rPr>
            </w:pPr>
          </w:p>
        </w:tc>
        <w:tc>
          <w:tcPr>
            <w:tcW w:w="654" w:type="pct"/>
            <w:vMerge/>
          </w:tcPr>
          <w:p w14:paraId="324F8550"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06A2CC4E" w14:textId="77777777" w:rsidR="007342AE" w:rsidRPr="006E4DA7" w:rsidRDefault="007342AE" w:rsidP="006E4DA7">
            <w:pPr>
              <w:pStyle w:val="Heading4"/>
              <w:rPr>
                <w:rFonts w:ascii="Arial" w:eastAsiaTheme="minorHAnsi" w:hAnsi="Arial" w:cs="Arial"/>
                <w:b w:val="0"/>
                <w:bCs w:val="0"/>
                <w:i w:val="0"/>
                <w:iCs w:val="0"/>
                <w:color w:val="auto"/>
                <w:sz w:val="24"/>
                <w:szCs w:val="24"/>
              </w:rPr>
            </w:pPr>
            <w:r w:rsidRPr="006E4DA7">
              <w:rPr>
                <w:rFonts w:ascii="Arial" w:eastAsiaTheme="minorHAnsi" w:hAnsi="Arial" w:cs="Arial"/>
                <w:b w:val="0"/>
                <w:bCs w:val="0"/>
                <w:i w:val="0"/>
                <w:iCs w:val="0"/>
                <w:color w:val="auto"/>
                <w:sz w:val="24"/>
                <w:szCs w:val="24"/>
              </w:rPr>
              <w:t>Noise and Vibration Testing</w:t>
            </w:r>
          </w:p>
          <w:p w14:paraId="2E8489C8" w14:textId="77777777" w:rsidR="007342AE" w:rsidRPr="00FB6FF4" w:rsidRDefault="007342AE" w:rsidP="00A972F6">
            <w:pPr>
              <w:numPr>
                <w:ilvl w:val="0"/>
                <w:numId w:val="8"/>
              </w:numPr>
              <w:spacing w:before="100" w:beforeAutospacing="1" w:after="100" w:afterAutospacing="1"/>
              <w:rPr>
                <w:rFonts w:ascii="Arial" w:hAnsi="Arial" w:cs="Arial"/>
              </w:rPr>
            </w:pPr>
            <w:r w:rsidRPr="00FB6FF4">
              <w:rPr>
                <w:rFonts w:ascii="Arial" w:hAnsi="Arial" w:cs="Arial"/>
              </w:rPr>
              <w:t>Causes of noise and vibration in duct systems.</w:t>
            </w:r>
          </w:p>
          <w:p w14:paraId="2DA68607" w14:textId="77777777" w:rsidR="007342AE" w:rsidRPr="00FB6FF4" w:rsidRDefault="007342AE" w:rsidP="00A972F6">
            <w:pPr>
              <w:numPr>
                <w:ilvl w:val="0"/>
                <w:numId w:val="8"/>
              </w:numPr>
              <w:spacing w:before="100" w:beforeAutospacing="1" w:after="100" w:afterAutospacing="1"/>
              <w:rPr>
                <w:rFonts w:ascii="Arial" w:hAnsi="Arial" w:cs="Arial"/>
              </w:rPr>
            </w:pPr>
            <w:r w:rsidRPr="00FB6FF4">
              <w:rPr>
                <w:rFonts w:ascii="Arial" w:hAnsi="Arial" w:cs="Arial"/>
              </w:rPr>
              <w:t>Techniques to identify and mitigate noise and vibration issues.</w:t>
            </w:r>
          </w:p>
          <w:p w14:paraId="14689148" w14:textId="0E30C098" w:rsidR="00C028E7" w:rsidRPr="00FB6FF4" w:rsidRDefault="007342AE" w:rsidP="00A972F6">
            <w:pPr>
              <w:numPr>
                <w:ilvl w:val="0"/>
                <w:numId w:val="8"/>
              </w:numPr>
              <w:spacing w:before="100" w:beforeAutospacing="1" w:after="100" w:afterAutospacing="1"/>
              <w:rPr>
                <w:rFonts w:ascii="Arial" w:hAnsi="Arial" w:cs="Arial"/>
              </w:rPr>
            </w:pPr>
            <w:r w:rsidRPr="00FB6FF4">
              <w:rPr>
                <w:rFonts w:ascii="Arial" w:hAnsi="Arial" w:cs="Arial"/>
              </w:rPr>
              <w:t>Practice: Using a sound meter to identify noise sources in a duct system.</w:t>
            </w:r>
          </w:p>
        </w:tc>
        <w:tc>
          <w:tcPr>
            <w:tcW w:w="793" w:type="pct"/>
            <w:vMerge/>
            <w:vAlign w:val="center"/>
          </w:tcPr>
          <w:p w14:paraId="0A9A3460" w14:textId="77777777" w:rsidR="00C028E7" w:rsidRDefault="00C028E7" w:rsidP="00D22E9E">
            <w:pPr>
              <w:pStyle w:val="ListParagraph"/>
              <w:ind w:left="521"/>
              <w:rPr>
                <w:rFonts w:ascii="Arial" w:hAnsi="Arial" w:cs="Arial"/>
                <w:b/>
                <w:bCs/>
                <w:color w:val="000000"/>
                <w:sz w:val="24"/>
                <w:szCs w:val="24"/>
              </w:rPr>
            </w:pPr>
          </w:p>
        </w:tc>
      </w:tr>
      <w:tr w:rsidR="00C028E7" w:rsidRPr="00631D0C" w14:paraId="0D2B1D10" w14:textId="77777777" w:rsidTr="00C028E7">
        <w:trPr>
          <w:trHeight w:val="840"/>
        </w:trPr>
        <w:tc>
          <w:tcPr>
            <w:tcW w:w="570" w:type="pct"/>
            <w:vMerge/>
          </w:tcPr>
          <w:p w14:paraId="72F965DA" w14:textId="77777777" w:rsidR="00C028E7" w:rsidRPr="00631D0C" w:rsidRDefault="00C028E7" w:rsidP="00D22E9E">
            <w:pPr>
              <w:jc w:val="center"/>
              <w:rPr>
                <w:rFonts w:ascii="Arial" w:hAnsi="Arial" w:cs="Arial"/>
                <w:b/>
                <w:sz w:val="24"/>
                <w:szCs w:val="24"/>
              </w:rPr>
            </w:pPr>
          </w:p>
        </w:tc>
        <w:tc>
          <w:tcPr>
            <w:tcW w:w="1025" w:type="pct"/>
            <w:vMerge/>
          </w:tcPr>
          <w:p w14:paraId="64C55B1F" w14:textId="77777777" w:rsidR="00C028E7" w:rsidRDefault="00C028E7" w:rsidP="00D22E9E">
            <w:pPr>
              <w:rPr>
                <w:rFonts w:ascii="Arial" w:hAnsi="Arial" w:cs="Arial"/>
                <w:b/>
                <w:color w:val="000000" w:themeColor="text1"/>
                <w:sz w:val="24"/>
                <w:szCs w:val="24"/>
              </w:rPr>
            </w:pPr>
          </w:p>
        </w:tc>
        <w:tc>
          <w:tcPr>
            <w:tcW w:w="654" w:type="pct"/>
            <w:vMerge w:val="restart"/>
          </w:tcPr>
          <w:p w14:paraId="0245A914" w14:textId="77777777" w:rsidR="00C028E7" w:rsidRPr="00631D0C"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tc>
        <w:tc>
          <w:tcPr>
            <w:tcW w:w="1958" w:type="pct"/>
          </w:tcPr>
          <w:p w14:paraId="5695DE4D" w14:textId="77777777" w:rsidR="00581E1E" w:rsidRPr="006E4DA7" w:rsidRDefault="00581E1E" w:rsidP="006E4DA7">
            <w:pPr>
              <w:pStyle w:val="Heading4"/>
              <w:rPr>
                <w:rFonts w:ascii="Arial" w:eastAsiaTheme="minorHAnsi" w:hAnsi="Arial" w:cs="Arial"/>
                <w:b w:val="0"/>
                <w:bCs w:val="0"/>
                <w:i w:val="0"/>
                <w:iCs w:val="0"/>
                <w:color w:val="auto"/>
                <w:sz w:val="24"/>
                <w:szCs w:val="24"/>
              </w:rPr>
            </w:pPr>
            <w:r w:rsidRPr="006E4DA7">
              <w:rPr>
                <w:rFonts w:ascii="Arial" w:eastAsiaTheme="minorHAnsi" w:hAnsi="Arial" w:cs="Arial"/>
                <w:b w:val="0"/>
                <w:bCs w:val="0"/>
                <w:i w:val="0"/>
                <w:iCs w:val="0"/>
                <w:color w:val="auto"/>
                <w:sz w:val="24"/>
                <w:szCs w:val="24"/>
              </w:rPr>
              <w:t>HVAC System Integration Testing</w:t>
            </w:r>
          </w:p>
          <w:p w14:paraId="4E7E1F9E" w14:textId="77777777" w:rsidR="00581E1E" w:rsidRPr="00FB6FF4" w:rsidRDefault="00581E1E" w:rsidP="00A972F6">
            <w:pPr>
              <w:numPr>
                <w:ilvl w:val="0"/>
                <w:numId w:val="8"/>
              </w:numPr>
              <w:spacing w:before="100" w:beforeAutospacing="1" w:after="100" w:afterAutospacing="1"/>
              <w:rPr>
                <w:rFonts w:ascii="Arial" w:hAnsi="Arial" w:cs="Arial"/>
              </w:rPr>
            </w:pPr>
            <w:r w:rsidRPr="00FB6FF4">
              <w:rPr>
                <w:rFonts w:ascii="Arial" w:hAnsi="Arial" w:cs="Arial"/>
              </w:rPr>
              <w:t>Ensuring ducts are properly integrated with HVAC units for optimal performance.</w:t>
            </w:r>
          </w:p>
          <w:p w14:paraId="578FBC99" w14:textId="77777777" w:rsidR="00581E1E" w:rsidRPr="00FB6FF4" w:rsidRDefault="00581E1E" w:rsidP="00A972F6">
            <w:pPr>
              <w:numPr>
                <w:ilvl w:val="0"/>
                <w:numId w:val="8"/>
              </w:numPr>
              <w:spacing w:before="100" w:beforeAutospacing="1" w:after="100" w:afterAutospacing="1"/>
              <w:rPr>
                <w:rFonts w:ascii="Arial" w:hAnsi="Arial" w:cs="Arial"/>
              </w:rPr>
            </w:pPr>
            <w:r w:rsidRPr="00FB6FF4">
              <w:rPr>
                <w:rFonts w:ascii="Arial" w:hAnsi="Arial" w:cs="Arial"/>
              </w:rPr>
              <w:t>Testing airflow balance and temperature distribution.</w:t>
            </w:r>
          </w:p>
          <w:p w14:paraId="12C539EF" w14:textId="751847E2" w:rsidR="00C028E7" w:rsidRPr="00FB6FF4" w:rsidRDefault="00581E1E" w:rsidP="00A972F6">
            <w:pPr>
              <w:numPr>
                <w:ilvl w:val="0"/>
                <w:numId w:val="8"/>
              </w:numPr>
              <w:spacing w:before="100" w:beforeAutospacing="1" w:after="100" w:afterAutospacing="1"/>
              <w:rPr>
                <w:rFonts w:ascii="Arial" w:hAnsi="Arial" w:cs="Arial"/>
              </w:rPr>
            </w:pPr>
            <w:r w:rsidRPr="00FB6FF4">
              <w:rPr>
                <w:rFonts w:ascii="Arial" w:hAnsi="Arial" w:cs="Arial"/>
              </w:rPr>
              <w:t>Practice: Conducting a system balance test for an integrated duct and HVAC system.</w:t>
            </w:r>
          </w:p>
        </w:tc>
        <w:tc>
          <w:tcPr>
            <w:tcW w:w="793" w:type="pct"/>
            <w:vMerge/>
            <w:vAlign w:val="center"/>
          </w:tcPr>
          <w:p w14:paraId="334C321C" w14:textId="77777777" w:rsidR="00C028E7" w:rsidRDefault="00C028E7" w:rsidP="00D22E9E">
            <w:pPr>
              <w:pStyle w:val="ListParagraph"/>
              <w:ind w:left="521"/>
              <w:rPr>
                <w:rFonts w:ascii="Arial" w:hAnsi="Arial" w:cs="Arial"/>
                <w:b/>
                <w:bCs/>
                <w:color w:val="000000"/>
                <w:sz w:val="24"/>
                <w:szCs w:val="24"/>
              </w:rPr>
            </w:pPr>
          </w:p>
        </w:tc>
      </w:tr>
      <w:tr w:rsidR="00C028E7" w:rsidRPr="00631D0C" w14:paraId="208EE977" w14:textId="77777777" w:rsidTr="00C028E7">
        <w:trPr>
          <w:trHeight w:val="840"/>
        </w:trPr>
        <w:tc>
          <w:tcPr>
            <w:tcW w:w="570" w:type="pct"/>
            <w:vMerge/>
          </w:tcPr>
          <w:p w14:paraId="4A06ADD4" w14:textId="77777777" w:rsidR="00C028E7" w:rsidRPr="00631D0C" w:rsidRDefault="00C028E7" w:rsidP="00D22E9E">
            <w:pPr>
              <w:jc w:val="center"/>
              <w:rPr>
                <w:rFonts w:ascii="Arial" w:hAnsi="Arial" w:cs="Arial"/>
                <w:b/>
                <w:sz w:val="24"/>
                <w:szCs w:val="24"/>
              </w:rPr>
            </w:pPr>
          </w:p>
        </w:tc>
        <w:tc>
          <w:tcPr>
            <w:tcW w:w="1025" w:type="pct"/>
            <w:vMerge/>
          </w:tcPr>
          <w:p w14:paraId="7D476EA3" w14:textId="77777777" w:rsidR="00C028E7" w:rsidRDefault="00C028E7" w:rsidP="00D22E9E">
            <w:pPr>
              <w:rPr>
                <w:rFonts w:ascii="Arial" w:hAnsi="Arial" w:cs="Arial"/>
                <w:b/>
                <w:color w:val="000000" w:themeColor="text1"/>
                <w:sz w:val="24"/>
                <w:szCs w:val="24"/>
              </w:rPr>
            </w:pPr>
          </w:p>
        </w:tc>
        <w:tc>
          <w:tcPr>
            <w:tcW w:w="654" w:type="pct"/>
            <w:vMerge/>
          </w:tcPr>
          <w:p w14:paraId="386C4E23" w14:textId="77777777" w:rsidR="00C028E7"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2FAC923C" w14:textId="77777777" w:rsidR="00581E1E" w:rsidRPr="006E4DA7" w:rsidRDefault="00581E1E" w:rsidP="006E4DA7">
            <w:pPr>
              <w:pStyle w:val="Heading4"/>
              <w:rPr>
                <w:rFonts w:ascii="Arial" w:eastAsiaTheme="minorHAnsi" w:hAnsi="Arial" w:cs="Arial"/>
                <w:b w:val="0"/>
                <w:bCs w:val="0"/>
                <w:i w:val="0"/>
                <w:iCs w:val="0"/>
                <w:color w:val="auto"/>
                <w:sz w:val="24"/>
                <w:szCs w:val="24"/>
              </w:rPr>
            </w:pPr>
            <w:r w:rsidRPr="006E4DA7">
              <w:rPr>
                <w:rFonts w:ascii="Arial" w:eastAsiaTheme="minorHAnsi" w:hAnsi="Arial" w:cs="Arial"/>
                <w:b w:val="0"/>
                <w:bCs w:val="0"/>
                <w:i w:val="0"/>
                <w:iCs w:val="0"/>
                <w:color w:val="auto"/>
                <w:sz w:val="24"/>
                <w:szCs w:val="24"/>
              </w:rPr>
              <w:t>Energy Efficiency Testing in Duct Systems</w:t>
            </w:r>
          </w:p>
          <w:p w14:paraId="0A72D6DA" w14:textId="77777777" w:rsidR="00581E1E" w:rsidRPr="00FB6FF4" w:rsidRDefault="00581E1E" w:rsidP="00A972F6">
            <w:pPr>
              <w:numPr>
                <w:ilvl w:val="0"/>
                <w:numId w:val="8"/>
              </w:numPr>
              <w:spacing w:before="100" w:beforeAutospacing="1" w:after="100" w:afterAutospacing="1"/>
              <w:rPr>
                <w:rFonts w:ascii="Arial" w:hAnsi="Arial" w:cs="Arial"/>
              </w:rPr>
            </w:pPr>
            <w:r w:rsidRPr="00FB6FF4">
              <w:rPr>
                <w:rFonts w:ascii="Arial" w:hAnsi="Arial" w:cs="Arial"/>
              </w:rPr>
              <w:t>Role of ducts in overall energy efficiency of HVAC systems.</w:t>
            </w:r>
          </w:p>
          <w:p w14:paraId="72A90E82" w14:textId="77777777" w:rsidR="00581E1E" w:rsidRPr="00FB6FF4" w:rsidRDefault="00581E1E" w:rsidP="00A972F6">
            <w:pPr>
              <w:numPr>
                <w:ilvl w:val="0"/>
                <w:numId w:val="8"/>
              </w:numPr>
              <w:spacing w:before="100" w:beforeAutospacing="1" w:after="100" w:afterAutospacing="1"/>
              <w:rPr>
                <w:rFonts w:ascii="Arial" w:hAnsi="Arial" w:cs="Arial"/>
              </w:rPr>
            </w:pPr>
            <w:r w:rsidRPr="00FB6FF4">
              <w:rPr>
                <w:rFonts w:ascii="Arial" w:hAnsi="Arial" w:cs="Arial"/>
              </w:rPr>
              <w:t>Identifying and addressing inefficiencies in duct design and installation.</w:t>
            </w:r>
          </w:p>
          <w:p w14:paraId="160F01D0" w14:textId="1FC29DFF" w:rsidR="00C028E7" w:rsidRPr="00FB6FF4" w:rsidRDefault="00581E1E" w:rsidP="00A972F6">
            <w:pPr>
              <w:numPr>
                <w:ilvl w:val="0"/>
                <w:numId w:val="8"/>
              </w:numPr>
              <w:spacing w:before="100" w:beforeAutospacing="1" w:after="100" w:afterAutospacing="1"/>
              <w:rPr>
                <w:rFonts w:ascii="Arial" w:hAnsi="Arial" w:cs="Arial"/>
              </w:rPr>
            </w:pPr>
            <w:r w:rsidRPr="00FB6FF4">
              <w:rPr>
                <w:rFonts w:ascii="Arial" w:hAnsi="Arial" w:cs="Arial"/>
              </w:rPr>
              <w:t>Practice: Using energy efficiency metrics to assess a duct system.</w:t>
            </w:r>
          </w:p>
        </w:tc>
        <w:tc>
          <w:tcPr>
            <w:tcW w:w="793" w:type="pct"/>
            <w:vMerge/>
            <w:vAlign w:val="center"/>
          </w:tcPr>
          <w:p w14:paraId="58C534FE" w14:textId="77777777" w:rsidR="00C028E7" w:rsidRDefault="00C028E7" w:rsidP="00D22E9E">
            <w:pPr>
              <w:pStyle w:val="ListParagraph"/>
              <w:ind w:left="521"/>
              <w:rPr>
                <w:rFonts w:ascii="Arial" w:hAnsi="Arial" w:cs="Arial"/>
                <w:b/>
                <w:bCs/>
                <w:color w:val="000000"/>
                <w:sz w:val="24"/>
                <w:szCs w:val="24"/>
              </w:rPr>
            </w:pPr>
          </w:p>
        </w:tc>
      </w:tr>
      <w:tr w:rsidR="00C028E7" w:rsidRPr="00631D0C" w14:paraId="501B95B8" w14:textId="77777777" w:rsidTr="00C028E7">
        <w:trPr>
          <w:trHeight w:val="840"/>
        </w:trPr>
        <w:tc>
          <w:tcPr>
            <w:tcW w:w="570" w:type="pct"/>
            <w:vMerge/>
          </w:tcPr>
          <w:p w14:paraId="259F3101" w14:textId="77777777" w:rsidR="00C028E7" w:rsidRPr="00631D0C" w:rsidRDefault="00C028E7" w:rsidP="00D22E9E">
            <w:pPr>
              <w:jc w:val="center"/>
              <w:rPr>
                <w:rFonts w:ascii="Arial" w:hAnsi="Arial" w:cs="Arial"/>
                <w:b/>
                <w:sz w:val="24"/>
                <w:szCs w:val="24"/>
              </w:rPr>
            </w:pPr>
          </w:p>
        </w:tc>
        <w:tc>
          <w:tcPr>
            <w:tcW w:w="1025" w:type="pct"/>
            <w:vMerge/>
          </w:tcPr>
          <w:p w14:paraId="6727C4BC" w14:textId="77777777" w:rsidR="00C028E7" w:rsidRDefault="00C028E7" w:rsidP="00D22E9E">
            <w:pPr>
              <w:rPr>
                <w:rFonts w:ascii="Arial" w:hAnsi="Arial" w:cs="Arial"/>
                <w:b/>
                <w:color w:val="000000" w:themeColor="text1"/>
                <w:sz w:val="24"/>
                <w:szCs w:val="24"/>
              </w:rPr>
            </w:pPr>
          </w:p>
        </w:tc>
        <w:tc>
          <w:tcPr>
            <w:tcW w:w="654" w:type="pct"/>
            <w:vMerge/>
          </w:tcPr>
          <w:p w14:paraId="7BB3442C" w14:textId="77777777" w:rsidR="00C028E7"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71E13AD4" w14:textId="77777777" w:rsidR="00581E1E" w:rsidRPr="006E4DA7" w:rsidRDefault="00581E1E" w:rsidP="006E4DA7">
            <w:pPr>
              <w:pStyle w:val="Heading4"/>
              <w:rPr>
                <w:rFonts w:ascii="Arial" w:eastAsiaTheme="minorHAnsi" w:hAnsi="Arial" w:cs="Arial"/>
                <w:b w:val="0"/>
                <w:bCs w:val="0"/>
                <w:i w:val="0"/>
                <w:iCs w:val="0"/>
                <w:color w:val="auto"/>
                <w:sz w:val="24"/>
                <w:szCs w:val="24"/>
              </w:rPr>
            </w:pPr>
            <w:r w:rsidRPr="006E4DA7">
              <w:rPr>
                <w:rFonts w:ascii="Arial" w:eastAsiaTheme="minorHAnsi" w:hAnsi="Arial" w:cs="Arial"/>
                <w:b w:val="0"/>
                <w:bCs w:val="0"/>
                <w:i w:val="0"/>
                <w:iCs w:val="0"/>
                <w:color w:val="auto"/>
                <w:sz w:val="24"/>
                <w:szCs w:val="24"/>
              </w:rPr>
              <w:t>Documentation and Reporting in Testing and Maintenance</w:t>
            </w:r>
          </w:p>
          <w:p w14:paraId="689ACFA6" w14:textId="77777777" w:rsidR="00581E1E" w:rsidRPr="00FB6FF4" w:rsidRDefault="00581E1E" w:rsidP="00A972F6">
            <w:pPr>
              <w:numPr>
                <w:ilvl w:val="0"/>
                <w:numId w:val="8"/>
              </w:numPr>
              <w:spacing w:before="100" w:beforeAutospacing="1" w:after="100" w:afterAutospacing="1"/>
              <w:rPr>
                <w:rFonts w:ascii="Arial" w:hAnsi="Arial" w:cs="Arial"/>
              </w:rPr>
            </w:pPr>
            <w:r w:rsidRPr="00FB6FF4">
              <w:rPr>
                <w:rFonts w:ascii="Arial" w:hAnsi="Arial" w:cs="Arial"/>
              </w:rPr>
              <w:t>Importance of maintaining detailed records of testing and maintenance activities.</w:t>
            </w:r>
          </w:p>
          <w:p w14:paraId="161CFE3B" w14:textId="77777777" w:rsidR="00581E1E" w:rsidRPr="00FB6FF4" w:rsidRDefault="00581E1E" w:rsidP="00A972F6">
            <w:pPr>
              <w:numPr>
                <w:ilvl w:val="0"/>
                <w:numId w:val="8"/>
              </w:numPr>
              <w:spacing w:before="100" w:beforeAutospacing="1" w:after="100" w:afterAutospacing="1"/>
              <w:rPr>
                <w:rFonts w:ascii="Arial" w:hAnsi="Arial" w:cs="Arial"/>
              </w:rPr>
            </w:pPr>
            <w:r w:rsidRPr="00FB6FF4">
              <w:rPr>
                <w:rFonts w:ascii="Arial" w:hAnsi="Arial" w:cs="Arial"/>
              </w:rPr>
              <w:t>Creating maintenance logs and inspection reports.</w:t>
            </w:r>
          </w:p>
          <w:p w14:paraId="0F7176B5" w14:textId="6927A05E" w:rsidR="00C028E7" w:rsidRPr="00FB6FF4" w:rsidRDefault="00581E1E" w:rsidP="00A972F6">
            <w:pPr>
              <w:numPr>
                <w:ilvl w:val="0"/>
                <w:numId w:val="8"/>
              </w:numPr>
              <w:spacing w:before="100" w:beforeAutospacing="1" w:after="100" w:afterAutospacing="1"/>
              <w:rPr>
                <w:rFonts w:ascii="Arial" w:hAnsi="Arial" w:cs="Arial"/>
              </w:rPr>
            </w:pPr>
            <w:r w:rsidRPr="00FB6FF4">
              <w:rPr>
                <w:rFonts w:ascii="Arial" w:hAnsi="Arial" w:cs="Arial"/>
              </w:rPr>
              <w:t xml:space="preserve">Practice: Preparing a sample maintenance report for a </w:t>
            </w:r>
            <w:r w:rsidRPr="00FB6FF4">
              <w:rPr>
                <w:rFonts w:ascii="Arial" w:hAnsi="Arial" w:cs="Arial"/>
              </w:rPr>
              <w:lastRenderedPageBreak/>
              <w:t>duct system.</w:t>
            </w:r>
          </w:p>
        </w:tc>
        <w:tc>
          <w:tcPr>
            <w:tcW w:w="793" w:type="pct"/>
            <w:vMerge/>
            <w:vAlign w:val="center"/>
          </w:tcPr>
          <w:p w14:paraId="0EE3B175" w14:textId="77777777" w:rsidR="00C028E7" w:rsidRDefault="00C028E7" w:rsidP="00D22E9E">
            <w:pPr>
              <w:pStyle w:val="ListParagraph"/>
              <w:ind w:left="521"/>
              <w:rPr>
                <w:rFonts w:ascii="Arial" w:hAnsi="Arial" w:cs="Arial"/>
                <w:b/>
                <w:bCs/>
                <w:color w:val="000000"/>
                <w:sz w:val="24"/>
                <w:szCs w:val="24"/>
              </w:rPr>
            </w:pPr>
          </w:p>
        </w:tc>
      </w:tr>
      <w:tr w:rsidR="00C028E7" w:rsidRPr="00631D0C" w14:paraId="7460B3EC" w14:textId="77777777" w:rsidTr="00C028E7">
        <w:trPr>
          <w:trHeight w:val="840"/>
        </w:trPr>
        <w:tc>
          <w:tcPr>
            <w:tcW w:w="570" w:type="pct"/>
            <w:vMerge/>
          </w:tcPr>
          <w:p w14:paraId="4D4B80DF" w14:textId="77777777" w:rsidR="00C028E7" w:rsidRPr="00631D0C" w:rsidRDefault="00C028E7" w:rsidP="00D22E9E">
            <w:pPr>
              <w:jc w:val="center"/>
              <w:rPr>
                <w:rFonts w:ascii="Arial" w:hAnsi="Arial" w:cs="Arial"/>
                <w:b/>
                <w:sz w:val="24"/>
                <w:szCs w:val="24"/>
              </w:rPr>
            </w:pPr>
          </w:p>
        </w:tc>
        <w:tc>
          <w:tcPr>
            <w:tcW w:w="1025" w:type="pct"/>
            <w:vMerge/>
          </w:tcPr>
          <w:p w14:paraId="649BBA5C" w14:textId="77777777" w:rsidR="00C028E7" w:rsidRDefault="00C028E7" w:rsidP="00D22E9E">
            <w:pPr>
              <w:rPr>
                <w:rFonts w:ascii="Arial" w:hAnsi="Arial" w:cs="Arial"/>
                <w:b/>
                <w:color w:val="000000" w:themeColor="text1"/>
                <w:sz w:val="24"/>
                <w:szCs w:val="24"/>
              </w:rPr>
            </w:pPr>
          </w:p>
        </w:tc>
        <w:tc>
          <w:tcPr>
            <w:tcW w:w="654" w:type="pct"/>
            <w:vMerge/>
          </w:tcPr>
          <w:p w14:paraId="454942F9" w14:textId="77777777" w:rsidR="00C028E7"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665A1749" w14:textId="77777777" w:rsidR="00581E1E" w:rsidRPr="006E4DA7" w:rsidRDefault="00581E1E" w:rsidP="006E4DA7">
            <w:pPr>
              <w:pStyle w:val="Heading4"/>
              <w:rPr>
                <w:rFonts w:ascii="Arial" w:eastAsiaTheme="minorHAnsi" w:hAnsi="Arial" w:cs="Arial"/>
                <w:b w:val="0"/>
                <w:bCs w:val="0"/>
                <w:i w:val="0"/>
                <w:iCs w:val="0"/>
                <w:color w:val="auto"/>
                <w:sz w:val="24"/>
                <w:szCs w:val="24"/>
              </w:rPr>
            </w:pPr>
            <w:r w:rsidRPr="006E4DA7">
              <w:rPr>
                <w:rFonts w:ascii="Arial" w:eastAsiaTheme="minorHAnsi" w:hAnsi="Arial" w:cs="Arial"/>
                <w:b w:val="0"/>
                <w:bCs w:val="0"/>
                <w:i w:val="0"/>
                <w:iCs w:val="0"/>
                <w:color w:val="auto"/>
                <w:sz w:val="24"/>
                <w:szCs w:val="24"/>
              </w:rPr>
              <w:t>Troubleshooting Common Duct System Problems</w:t>
            </w:r>
          </w:p>
          <w:p w14:paraId="293C444E" w14:textId="77777777" w:rsidR="00581E1E" w:rsidRPr="00FB6FF4" w:rsidRDefault="00581E1E" w:rsidP="00A972F6">
            <w:pPr>
              <w:numPr>
                <w:ilvl w:val="0"/>
                <w:numId w:val="8"/>
              </w:numPr>
              <w:spacing w:before="100" w:beforeAutospacing="1" w:after="100" w:afterAutospacing="1"/>
              <w:rPr>
                <w:rFonts w:ascii="Arial" w:hAnsi="Arial" w:cs="Arial"/>
              </w:rPr>
            </w:pPr>
            <w:r w:rsidRPr="00FB6FF4">
              <w:rPr>
                <w:rFonts w:ascii="Arial" w:hAnsi="Arial" w:cs="Arial"/>
              </w:rPr>
              <w:t>Common issues (leaks, blockages, inefficiencies) and their causes.</w:t>
            </w:r>
          </w:p>
          <w:p w14:paraId="081536B0" w14:textId="77777777" w:rsidR="00581E1E" w:rsidRPr="00FB6FF4" w:rsidRDefault="00581E1E" w:rsidP="00A972F6">
            <w:pPr>
              <w:numPr>
                <w:ilvl w:val="0"/>
                <w:numId w:val="8"/>
              </w:numPr>
              <w:spacing w:before="100" w:beforeAutospacing="1" w:after="100" w:afterAutospacing="1"/>
              <w:rPr>
                <w:rFonts w:ascii="Arial" w:hAnsi="Arial" w:cs="Arial"/>
              </w:rPr>
            </w:pPr>
            <w:r w:rsidRPr="00FB6FF4">
              <w:rPr>
                <w:rFonts w:ascii="Arial" w:hAnsi="Arial" w:cs="Arial"/>
              </w:rPr>
              <w:t>Step-by-step troubleshooting techniques for duct systems.</w:t>
            </w:r>
          </w:p>
          <w:p w14:paraId="28F48779" w14:textId="0B3E9DCA" w:rsidR="00C028E7" w:rsidRPr="00FB6FF4" w:rsidRDefault="00581E1E" w:rsidP="00A972F6">
            <w:pPr>
              <w:numPr>
                <w:ilvl w:val="0"/>
                <w:numId w:val="8"/>
              </w:numPr>
              <w:spacing w:before="100" w:beforeAutospacing="1" w:after="100" w:afterAutospacing="1"/>
              <w:rPr>
                <w:rFonts w:ascii="Arial" w:hAnsi="Arial" w:cs="Arial"/>
              </w:rPr>
            </w:pPr>
            <w:r w:rsidRPr="00FB6FF4">
              <w:rPr>
                <w:rFonts w:ascii="Arial" w:hAnsi="Arial" w:cs="Arial"/>
              </w:rPr>
              <w:t>Practice: Diagnosing and solving a problem in a mock duct system.</w:t>
            </w:r>
          </w:p>
        </w:tc>
        <w:tc>
          <w:tcPr>
            <w:tcW w:w="793" w:type="pct"/>
            <w:vMerge/>
            <w:vAlign w:val="center"/>
          </w:tcPr>
          <w:p w14:paraId="47FDF304" w14:textId="77777777" w:rsidR="00C028E7" w:rsidRDefault="00C028E7" w:rsidP="00D22E9E">
            <w:pPr>
              <w:pStyle w:val="ListParagraph"/>
              <w:ind w:left="521"/>
              <w:rPr>
                <w:rFonts w:ascii="Arial" w:hAnsi="Arial" w:cs="Arial"/>
                <w:b/>
                <w:bCs/>
                <w:color w:val="000000"/>
                <w:sz w:val="24"/>
                <w:szCs w:val="24"/>
              </w:rPr>
            </w:pPr>
          </w:p>
        </w:tc>
      </w:tr>
      <w:tr w:rsidR="00C028E7" w:rsidRPr="00631D0C" w14:paraId="795EA8EE" w14:textId="77777777" w:rsidTr="00C028E7">
        <w:trPr>
          <w:trHeight w:val="840"/>
        </w:trPr>
        <w:tc>
          <w:tcPr>
            <w:tcW w:w="570" w:type="pct"/>
            <w:vMerge/>
          </w:tcPr>
          <w:p w14:paraId="3CE34BE9" w14:textId="77777777" w:rsidR="00C028E7" w:rsidRPr="00631D0C" w:rsidRDefault="00C028E7" w:rsidP="00D22E9E">
            <w:pPr>
              <w:jc w:val="center"/>
              <w:rPr>
                <w:rFonts w:ascii="Arial" w:hAnsi="Arial" w:cs="Arial"/>
                <w:b/>
                <w:sz w:val="24"/>
                <w:szCs w:val="24"/>
              </w:rPr>
            </w:pPr>
          </w:p>
        </w:tc>
        <w:tc>
          <w:tcPr>
            <w:tcW w:w="1025" w:type="pct"/>
            <w:vMerge/>
          </w:tcPr>
          <w:p w14:paraId="76E40820" w14:textId="77777777" w:rsidR="00C028E7" w:rsidRDefault="00C028E7" w:rsidP="00D22E9E">
            <w:pPr>
              <w:rPr>
                <w:rFonts w:ascii="Arial" w:hAnsi="Arial" w:cs="Arial"/>
                <w:b/>
                <w:color w:val="000000" w:themeColor="text1"/>
                <w:sz w:val="24"/>
                <w:szCs w:val="24"/>
              </w:rPr>
            </w:pPr>
          </w:p>
        </w:tc>
        <w:tc>
          <w:tcPr>
            <w:tcW w:w="654" w:type="pct"/>
            <w:vMerge w:val="restart"/>
          </w:tcPr>
          <w:p w14:paraId="2518B5B4" w14:textId="77777777" w:rsidR="00C028E7"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1958" w:type="pct"/>
            <w:vMerge w:val="restart"/>
          </w:tcPr>
          <w:p w14:paraId="39A4EA2E" w14:textId="77777777" w:rsidR="006E4DA7" w:rsidRPr="006E4DA7" w:rsidRDefault="006E4DA7" w:rsidP="006E4DA7">
            <w:pPr>
              <w:pStyle w:val="Heading4"/>
              <w:rPr>
                <w:rFonts w:ascii="Arial" w:eastAsiaTheme="minorHAnsi" w:hAnsi="Arial" w:cs="Arial"/>
                <w:b w:val="0"/>
                <w:bCs w:val="0"/>
                <w:i w:val="0"/>
                <w:iCs w:val="0"/>
                <w:color w:val="auto"/>
                <w:sz w:val="24"/>
                <w:szCs w:val="24"/>
              </w:rPr>
            </w:pPr>
            <w:r w:rsidRPr="006E4DA7">
              <w:rPr>
                <w:rFonts w:ascii="Arial" w:eastAsiaTheme="minorHAnsi" w:hAnsi="Arial" w:cs="Arial"/>
                <w:b w:val="0"/>
                <w:bCs w:val="0"/>
                <w:i w:val="0"/>
                <w:iCs w:val="0"/>
                <w:color w:val="auto"/>
                <w:sz w:val="24"/>
                <w:szCs w:val="24"/>
              </w:rPr>
              <w:t>Preventive Maintenance Planning</w:t>
            </w:r>
          </w:p>
          <w:p w14:paraId="06B8AB46" w14:textId="77777777" w:rsidR="006E4DA7" w:rsidRPr="00FB6FF4" w:rsidRDefault="006E4DA7" w:rsidP="00A972F6">
            <w:pPr>
              <w:numPr>
                <w:ilvl w:val="0"/>
                <w:numId w:val="8"/>
              </w:numPr>
              <w:spacing w:before="100" w:beforeAutospacing="1" w:after="100" w:afterAutospacing="1" w:line="276" w:lineRule="auto"/>
              <w:rPr>
                <w:rFonts w:ascii="Arial" w:hAnsi="Arial" w:cs="Arial"/>
              </w:rPr>
            </w:pPr>
            <w:r w:rsidRPr="00FB6FF4">
              <w:rPr>
                <w:rFonts w:ascii="Arial" w:hAnsi="Arial" w:cs="Arial"/>
              </w:rPr>
              <w:t>Importance of preventive maintenance to extend duct system lifespan.</w:t>
            </w:r>
          </w:p>
          <w:p w14:paraId="758F579F" w14:textId="77777777" w:rsidR="006E4DA7" w:rsidRPr="00FB6FF4" w:rsidRDefault="006E4DA7" w:rsidP="00A972F6">
            <w:pPr>
              <w:numPr>
                <w:ilvl w:val="0"/>
                <w:numId w:val="8"/>
              </w:numPr>
              <w:spacing w:before="100" w:beforeAutospacing="1" w:after="100" w:afterAutospacing="1" w:line="276" w:lineRule="auto"/>
              <w:rPr>
                <w:rFonts w:ascii="Arial" w:hAnsi="Arial" w:cs="Arial"/>
              </w:rPr>
            </w:pPr>
            <w:r w:rsidRPr="00FB6FF4">
              <w:rPr>
                <w:rFonts w:ascii="Arial" w:hAnsi="Arial" w:cs="Arial"/>
              </w:rPr>
              <w:t>Developing a preventive maintenance schedule for duct systems.</w:t>
            </w:r>
          </w:p>
          <w:p w14:paraId="565633CF" w14:textId="500F296C" w:rsidR="00581E1E" w:rsidRPr="006E4DA7" w:rsidRDefault="006E4DA7" w:rsidP="00A972F6">
            <w:pPr>
              <w:numPr>
                <w:ilvl w:val="0"/>
                <w:numId w:val="8"/>
              </w:numPr>
              <w:spacing w:before="100" w:beforeAutospacing="1" w:after="100" w:afterAutospacing="1" w:line="276" w:lineRule="auto"/>
              <w:rPr>
                <w:rFonts w:ascii="Arial" w:hAnsi="Arial" w:cs="Arial"/>
              </w:rPr>
            </w:pPr>
            <w:r w:rsidRPr="00FB6FF4">
              <w:rPr>
                <w:rFonts w:ascii="Arial" w:hAnsi="Arial" w:cs="Arial"/>
              </w:rPr>
              <w:t>Practice: Creating a preventive maintenance plan for a facility.</w:t>
            </w:r>
          </w:p>
        </w:tc>
        <w:tc>
          <w:tcPr>
            <w:tcW w:w="793" w:type="pct"/>
            <w:vMerge/>
            <w:vAlign w:val="center"/>
          </w:tcPr>
          <w:p w14:paraId="440E7300" w14:textId="77777777" w:rsidR="00C028E7" w:rsidRDefault="00C028E7" w:rsidP="00D22E9E">
            <w:pPr>
              <w:pStyle w:val="ListParagraph"/>
              <w:ind w:left="521"/>
              <w:rPr>
                <w:rFonts w:ascii="Arial" w:hAnsi="Arial" w:cs="Arial"/>
                <w:b/>
                <w:bCs/>
                <w:color w:val="000000"/>
                <w:sz w:val="24"/>
                <w:szCs w:val="24"/>
              </w:rPr>
            </w:pPr>
          </w:p>
        </w:tc>
      </w:tr>
      <w:tr w:rsidR="00C028E7" w:rsidRPr="00631D0C" w14:paraId="183F318E" w14:textId="77777777" w:rsidTr="00C028E7">
        <w:trPr>
          <w:trHeight w:val="840"/>
        </w:trPr>
        <w:tc>
          <w:tcPr>
            <w:tcW w:w="570" w:type="pct"/>
            <w:vMerge/>
          </w:tcPr>
          <w:p w14:paraId="3F839BCF" w14:textId="77777777" w:rsidR="00C028E7" w:rsidRPr="00631D0C" w:rsidRDefault="00C028E7" w:rsidP="00D22E9E">
            <w:pPr>
              <w:jc w:val="center"/>
              <w:rPr>
                <w:rFonts w:ascii="Arial" w:hAnsi="Arial" w:cs="Arial"/>
                <w:b/>
                <w:sz w:val="24"/>
                <w:szCs w:val="24"/>
              </w:rPr>
            </w:pPr>
          </w:p>
        </w:tc>
        <w:tc>
          <w:tcPr>
            <w:tcW w:w="1025" w:type="pct"/>
            <w:vMerge/>
          </w:tcPr>
          <w:p w14:paraId="36FD3D06" w14:textId="77777777" w:rsidR="00C028E7" w:rsidRDefault="00C028E7" w:rsidP="00D22E9E">
            <w:pPr>
              <w:rPr>
                <w:rFonts w:ascii="Arial" w:hAnsi="Arial" w:cs="Arial"/>
                <w:b/>
                <w:color w:val="000000" w:themeColor="text1"/>
                <w:sz w:val="24"/>
                <w:szCs w:val="24"/>
              </w:rPr>
            </w:pPr>
          </w:p>
        </w:tc>
        <w:tc>
          <w:tcPr>
            <w:tcW w:w="654" w:type="pct"/>
            <w:vMerge/>
          </w:tcPr>
          <w:p w14:paraId="2C1AED71" w14:textId="77777777" w:rsidR="00C028E7"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vMerge/>
          </w:tcPr>
          <w:p w14:paraId="32F39A5A" w14:textId="77777777" w:rsidR="00C028E7" w:rsidRPr="00FB6FF4" w:rsidRDefault="00C028E7" w:rsidP="00A972F6">
            <w:pPr>
              <w:numPr>
                <w:ilvl w:val="0"/>
                <w:numId w:val="8"/>
              </w:numPr>
              <w:spacing w:before="100" w:beforeAutospacing="1" w:after="100" w:afterAutospacing="1"/>
              <w:rPr>
                <w:rFonts w:ascii="Arial" w:hAnsi="Arial" w:cs="Arial"/>
              </w:rPr>
            </w:pPr>
          </w:p>
        </w:tc>
        <w:tc>
          <w:tcPr>
            <w:tcW w:w="793" w:type="pct"/>
            <w:vMerge/>
            <w:vAlign w:val="center"/>
          </w:tcPr>
          <w:p w14:paraId="46752CA9" w14:textId="77777777" w:rsidR="00C028E7" w:rsidRDefault="00C028E7" w:rsidP="00D22E9E">
            <w:pPr>
              <w:pStyle w:val="ListParagraph"/>
              <w:ind w:left="521"/>
              <w:rPr>
                <w:rFonts w:ascii="Arial" w:hAnsi="Arial" w:cs="Arial"/>
                <w:b/>
                <w:bCs/>
                <w:color w:val="000000"/>
                <w:sz w:val="24"/>
                <w:szCs w:val="24"/>
              </w:rPr>
            </w:pPr>
          </w:p>
        </w:tc>
      </w:tr>
      <w:tr w:rsidR="00C028E7" w:rsidRPr="00631D0C" w14:paraId="1AA40DCB" w14:textId="77777777" w:rsidTr="00C028E7">
        <w:trPr>
          <w:trHeight w:val="840"/>
        </w:trPr>
        <w:tc>
          <w:tcPr>
            <w:tcW w:w="570" w:type="pct"/>
            <w:vMerge/>
          </w:tcPr>
          <w:p w14:paraId="4B5CC61D" w14:textId="77777777" w:rsidR="00C028E7" w:rsidRPr="00631D0C" w:rsidRDefault="00C028E7" w:rsidP="00D22E9E">
            <w:pPr>
              <w:jc w:val="center"/>
              <w:rPr>
                <w:rFonts w:ascii="Arial" w:hAnsi="Arial" w:cs="Arial"/>
                <w:b/>
                <w:sz w:val="24"/>
                <w:szCs w:val="24"/>
              </w:rPr>
            </w:pPr>
          </w:p>
        </w:tc>
        <w:tc>
          <w:tcPr>
            <w:tcW w:w="1025" w:type="pct"/>
            <w:vMerge/>
          </w:tcPr>
          <w:p w14:paraId="412922D9" w14:textId="77777777" w:rsidR="00C028E7" w:rsidRDefault="00C028E7" w:rsidP="00D22E9E">
            <w:pPr>
              <w:rPr>
                <w:rFonts w:ascii="Arial" w:hAnsi="Arial" w:cs="Arial"/>
                <w:b/>
                <w:color w:val="000000" w:themeColor="text1"/>
                <w:sz w:val="24"/>
                <w:szCs w:val="24"/>
              </w:rPr>
            </w:pPr>
          </w:p>
        </w:tc>
        <w:tc>
          <w:tcPr>
            <w:tcW w:w="654" w:type="pct"/>
            <w:vMerge/>
          </w:tcPr>
          <w:p w14:paraId="622AB047" w14:textId="77777777" w:rsidR="00C028E7"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vMerge w:val="restart"/>
          </w:tcPr>
          <w:p w14:paraId="464065AB" w14:textId="77777777" w:rsidR="006E4DA7" w:rsidRPr="006E4DA7" w:rsidRDefault="006E4DA7" w:rsidP="006E4DA7">
            <w:pPr>
              <w:pStyle w:val="Heading4"/>
              <w:rPr>
                <w:rFonts w:ascii="Arial" w:eastAsiaTheme="minorHAnsi" w:hAnsi="Arial" w:cs="Arial"/>
                <w:b w:val="0"/>
                <w:bCs w:val="0"/>
                <w:i w:val="0"/>
                <w:iCs w:val="0"/>
                <w:color w:val="auto"/>
                <w:sz w:val="24"/>
                <w:szCs w:val="24"/>
              </w:rPr>
            </w:pPr>
            <w:r w:rsidRPr="006E4DA7">
              <w:rPr>
                <w:rFonts w:ascii="Arial" w:eastAsiaTheme="minorHAnsi" w:hAnsi="Arial" w:cs="Arial"/>
                <w:b w:val="0"/>
                <w:bCs w:val="0"/>
                <w:i w:val="0"/>
                <w:iCs w:val="0"/>
                <w:color w:val="auto"/>
                <w:sz w:val="24"/>
                <w:szCs w:val="24"/>
              </w:rPr>
              <w:t>Final Assessment and Course Wrap-Up</w:t>
            </w:r>
          </w:p>
          <w:p w14:paraId="2F892E42" w14:textId="77777777" w:rsidR="006E4DA7" w:rsidRPr="00FB6FF4" w:rsidRDefault="006E4DA7" w:rsidP="00A972F6">
            <w:pPr>
              <w:numPr>
                <w:ilvl w:val="0"/>
                <w:numId w:val="8"/>
              </w:numPr>
              <w:spacing w:before="100" w:beforeAutospacing="1" w:after="100" w:afterAutospacing="1" w:line="276" w:lineRule="auto"/>
              <w:rPr>
                <w:rFonts w:ascii="Arial" w:hAnsi="Arial" w:cs="Arial"/>
              </w:rPr>
            </w:pPr>
            <w:r w:rsidRPr="00FB6FF4">
              <w:rPr>
                <w:rFonts w:ascii="Arial" w:hAnsi="Arial" w:cs="Arial"/>
              </w:rPr>
              <w:t>Comprehensive review of testing and maintenance principles and techniques.</w:t>
            </w:r>
          </w:p>
          <w:p w14:paraId="593C342A" w14:textId="70F6FAFC" w:rsidR="00C028E7" w:rsidRPr="006E4DA7" w:rsidRDefault="006E4DA7" w:rsidP="00A972F6">
            <w:pPr>
              <w:numPr>
                <w:ilvl w:val="0"/>
                <w:numId w:val="8"/>
              </w:numPr>
              <w:spacing w:before="100" w:beforeAutospacing="1" w:after="100" w:afterAutospacing="1" w:line="276" w:lineRule="auto"/>
              <w:rPr>
                <w:rFonts w:ascii="Arial" w:hAnsi="Arial" w:cs="Arial"/>
              </w:rPr>
            </w:pPr>
            <w:r w:rsidRPr="006E4DA7">
              <w:rPr>
                <w:rFonts w:ascii="Arial" w:hAnsi="Arial" w:cs="Arial"/>
              </w:rPr>
              <w:t>Q&amp;A, feedback, and course completion.</w:t>
            </w:r>
          </w:p>
        </w:tc>
        <w:tc>
          <w:tcPr>
            <w:tcW w:w="793" w:type="pct"/>
            <w:vMerge/>
            <w:vAlign w:val="center"/>
          </w:tcPr>
          <w:p w14:paraId="75AA203F" w14:textId="77777777" w:rsidR="00C028E7" w:rsidRDefault="00C028E7" w:rsidP="00D22E9E">
            <w:pPr>
              <w:pStyle w:val="ListParagraph"/>
              <w:ind w:left="521"/>
              <w:rPr>
                <w:rFonts w:ascii="Arial" w:hAnsi="Arial" w:cs="Arial"/>
                <w:b/>
                <w:bCs/>
                <w:color w:val="000000"/>
                <w:sz w:val="24"/>
                <w:szCs w:val="24"/>
              </w:rPr>
            </w:pPr>
          </w:p>
        </w:tc>
      </w:tr>
      <w:tr w:rsidR="00C028E7" w:rsidRPr="00631D0C" w14:paraId="798EB4D4" w14:textId="77777777" w:rsidTr="00C028E7">
        <w:trPr>
          <w:trHeight w:val="840"/>
        </w:trPr>
        <w:tc>
          <w:tcPr>
            <w:tcW w:w="570" w:type="pct"/>
            <w:vMerge/>
          </w:tcPr>
          <w:p w14:paraId="22B1F6CB" w14:textId="77777777" w:rsidR="00C028E7" w:rsidRPr="00631D0C" w:rsidRDefault="00C028E7" w:rsidP="00D22E9E">
            <w:pPr>
              <w:jc w:val="center"/>
              <w:rPr>
                <w:rFonts w:ascii="Arial" w:hAnsi="Arial" w:cs="Arial"/>
                <w:b/>
                <w:sz w:val="24"/>
                <w:szCs w:val="24"/>
              </w:rPr>
            </w:pPr>
          </w:p>
        </w:tc>
        <w:tc>
          <w:tcPr>
            <w:tcW w:w="1025" w:type="pct"/>
            <w:vMerge/>
          </w:tcPr>
          <w:p w14:paraId="20559F9E" w14:textId="77777777" w:rsidR="00C028E7" w:rsidRDefault="00C028E7" w:rsidP="00D22E9E">
            <w:pPr>
              <w:rPr>
                <w:rFonts w:ascii="Arial" w:hAnsi="Arial" w:cs="Arial"/>
                <w:b/>
                <w:color w:val="000000" w:themeColor="text1"/>
                <w:sz w:val="24"/>
                <w:szCs w:val="24"/>
              </w:rPr>
            </w:pPr>
          </w:p>
        </w:tc>
        <w:tc>
          <w:tcPr>
            <w:tcW w:w="654" w:type="pct"/>
            <w:vMerge/>
          </w:tcPr>
          <w:p w14:paraId="0FD92A06" w14:textId="77777777" w:rsidR="00C028E7" w:rsidRPr="00631D0C"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vMerge/>
          </w:tcPr>
          <w:p w14:paraId="0D7C02C9" w14:textId="77777777" w:rsidR="00C028E7" w:rsidRPr="00FB6FF4" w:rsidRDefault="00C028E7" w:rsidP="00A972F6">
            <w:pPr>
              <w:numPr>
                <w:ilvl w:val="0"/>
                <w:numId w:val="8"/>
              </w:numPr>
              <w:spacing w:before="100" w:beforeAutospacing="1" w:after="100" w:afterAutospacing="1"/>
              <w:rPr>
                <w:rFonts w:ascii="Arial" w:hAnsi="Arial" w:cs="Arial"/>
              </w:rPr>
            </w:pPr>
          </w:p>
        </w:tc>
        <w:tc>
          <w:tcPr>
            <w:tcW w:w="793" w:type="pct"/>
            <w:vMerge/>
            <w:vAlign w:val="center"/>
          </w:tcPr>
          <w:p w14:paraId="69839F9A" w14:textId="77777777" w:rsidR="00C028E7" w:rsidRDefault="00C028E7" w:rsidP="00D22E9E">
            <w:pPr>
              <w:pStyle w:val="ListParagraph"/>
              <w:ind w:left="521"/>
              <w:rPr>
                <w:rFonts w:ascii="Arial" w:hAnsi="Arial" w:cs="Arial"/>
                <w:b/>
                <w:bCs/>
                <w:color w:val="000000"/>
                <w:sz w:val="24"/>
                <w:szCs w:val="24"/>
              </w:rPr>
            </w:pPr>
          </w:p>
        </w:tc>
      </w:tr>
      <w:tr w:rsidR="00C028E7" w:rsidRPr="00631D0C" w14:paraId="67834605" w14:textId="77777777" w:rsidTr="00C028E7">
        <w:trPr>
          <w:trHeight w:val="840"/>
        </w:trPr>
        <w:tc>
          <w:tcPr>
            <w:tcW w:w="570" w:type="pct"/>
            <w:vMerge w:val="restart"/>
          </w:tcPr>
          <w:p w14:paraId="72BC19B4" w14:textId="2802D1A2" w:rsidR="00C028E7" w:rsidRPr="008213BE" w:rsidRDefault="00C028E7" w:rsidP="00D22E9E">
            <w:pPr>
              <w:jc w:val="center"/>
              <w:rPr>
                <w:rFonts w:ascii="Arial" w:hAnsi="Arial" w:cs="Arial"/>
                <w:b/>
                <w:sz w:val="24"/>
                <w:szCs w:val="24"/>
              </w:rPr>
            </w:pPr>
            <w:r w:rsidRPr="008213BE">
              <w:rPr>
                <w:rFonts w:ascii="Arial" w:hAnsi="Arial" w:cs="Arial"/>
                <w:b/>
                <w:sz w:val="24"/>
                <w:szCs w:val="24"/>
              </w:rPr>
              <w:t>Week 17</w:t>
            </w:r>
          </w:p>
        </w:tc>
        <w:tc>
          <w:tcPr>
            <w:tcW w:w="1025" w:type="pct"/>
            <w:vMerge w:val="restart"/>
          </w:tcPr>
          <w:p w14:paraId="03D7A28E" w14:textId="2C390FED" w:rsidR="00C028E7" w:rsidRPr="008213BE" w:rsidRDefault="00323A02" w:rsidP="00D22E9E">
            <w:pPr>
              <w:rPr>
                <w:rFonts w:ascii="Arial" w:hAnsi="Arial" w:cs="Arial"/>
                <w:b/>
                <w:sz w:val="24"/>
                <w:szCs w:val="24"/>
              </w:rPr>
            </w:pPr>
            <w:r w:rsidRPr="008213BE">
              <w:rPr>
                <w:rFonts w:ascii="Arial" w:hAnsi="Arial" w:cs="Arial"/>
                <w:b/>
                <w:bCs/>
                <w:sz w:val="24"/>
                <w:szCs w:val="24"/>
              </w:rPr>
              <w:t>Specialized Ductwork</w:t>
            </w:r>
            <w:r w:rsidRPr="008213BE">
              <w:rPr>
                <w:rFonts w:ascii="Arial" w:hAnsi="Arial" w:cs="Arial"/>
                <w:b/>
                <w:sz w:val="24"/>
                <w:szCs w:val="24"/>
              </w:rPr>
              <w:t xml:space="preserve"> </w:t>
            </w:r>
          </w:p>
        </w:tc>
        <w:tc>
          <w:tcPr>
            <w:tcW w:w="654" w:type="pct"/>
            <w:vMerge w:val="restart"/>
          </w:tcPr>
          <w:p w14:paraId="0283CF99" w14:textId="77777777" w:rsidR="00C028E7" w:rsidRPr="008213BE" w:rsidRDefault="00C028E7" w:rsidP="00D22E9E">
            <w:pPr>
              <w:widowControl w:val="0"/>
              <w:spacing w:after="160" w:line="259" w:lineRule="auto"/>
              <w:rPr>
                <w:rStyle w:val="MSGENFONTSTYLENAMETEMPLATEROLENUMBERMSGENFONTSTYLENAMEBYROLETEXT2MSGENFONTSTYLEMODIFERNOTBOLD"/>
                <w:color w:val="auto"/>
                <w:sz w:val="24"/>
                <w:szCs w:val="24"/>
              </w:rPr>
            </w:pPr>
            <w:r w:rsidRPr="008213BE">
              <w:rPr>
                <w:rStyle w:val="MSGENFONTSTYLENAMETEMPLATEROLENUMBERMSGENFONTSTYLENAMEBYROLETEXT2MSGENFONTSTYLEMODIFERNOTBOLD"/>
                <w:color w:val="auto"/>
                <w:sz w:val="24"/>
                <w:szCs w:val="24"/>
              </w:rPr>
              <w:t>Day 1</w:t>
            </w:r>
          </w:p>
        </w:tc>
        <w:tc>
          <w:tcPr>
            <w:tcW w:w="1958" w:type="pct"/>
          </w:tcPr>
          <w:p w14:paraId="09B7D1D0" w14:textId="77777777" w:rsidR="00323A02" w:rsidRPr="008213BE" w:rsidRDefault="00323A02" w:rsidP="008213BE">
            <w:pPr>
              <w:pStyle w:val="Heading4"/>
              <w:rPr>
                <w:rFonts w:ascii="Arial" w:eastAsiaTheme="minorHAnsi" w:hAnsi="Arial" w:cs="Arial"/>
                <w:b w:val="0"/>
                <w:bCs w:val="0"/>
                <w:i w:val="0"/>
                <w:iCs w:val="0"/>
                <w:color w:val="auto"/>
                <w:sz w:val="24"/>
                <w:szCs w:val="24"/>
              </w:rPr>
            </w:pPr>
            <w:r w:rsidRPr="008213BE">
              <w:rPr>
                <w:rFonts w:ascii="Arial" w:eastAsiaTheme="minorHAnsi" w:hAnsi="Arial" w:cs="Arial"/>
                <w:b w:val="0"/>
                <w:bCs w:val="0"/>
                <w:i w:val="0"/>
                <w:iCs w:val="0"/>
                <w:color w:val="auto"/>
                <w:sz w:val="24"/>
                <w:szCs w:val="24"/>
              </w:rPr>
              <w:t>Introduction to Specialized Ductwork</w:t>
            </w:r>
          </w:p>
          <w:p w14:paraId="6BF8C48B" w14:textId="77777777" w:rsidR="00323A02" w:rsidRPr="008213BE" w:rsidRDefault="00323A02" w:rsidP="00A972F6">
            <w:pPr>
              <w:numPr>
                <w:ilvl w:val="0"/>
                <w:numId w:val="8"/>
              </w:numPr>
              <w:spacing w:before="100" w:beforeAutospacing="1" w:after="100" w:afterAutospacing="1"/>
              <w:rPr>
                <w:rFonts w:ascii="Arial" w:hAnsi="Arial" w:cs="Arial"/>
              </w:rPr>
            </w:pPr>
            <w:r w:rsidRPr="008213BE">
              <w:rPr>
                <w:rFonts w:ascii="Arial" w:hAnsi="Arial" w:cs="Arial"/>
              </w:rPr>
              <w:t>Overview of specialized ductwork applications and industries.</w:t>
            </w:r>
          </w:p>
          <w:p w14:paraId="4198FA3D" w14:textId="77777777" w:rsidR="00323A02" w:rsidRPr="008213BE" w:rsidRDefault="00323A02" w:rsidP="00A972F6">
            <w:pPr>
              <w:numPr>
                <w:ilvl w:val="0"/>
                <w:numId w:val="8"/>
              </w:numPr>
              <w:spacing w:before="100" w:beforeAutospacing="1" w:after="100" w:afterAutospacing="1"/>
              <w:rPr>
                <w:rFonts w:ascii="Arial" w:hAnsi="Arial" w:cs="Arial"/>
              </w:rPr>
            </w:pPr>
            <w:r w:rsidRPr="008213BE">
              <w:rPr>
                <w:rFonts w:ascii="Arial" w:hAnsi="Arial" w:cs="Arial"/>
              </w:rPr>
              <w:t>Differences between standard and specialized duct systems.</w:t>
            </w:r>
          </w:p>
          <w:p w14:paraId="787F746B" w14:textId="2D9D15DF" w:rsidR="00C028E7" w:rsidRPr="008213BE" w:rsidRDefault="00323A02" w:rsidP="00A972F6">
            <w:pPr>
              <w:numPr>
                <w:ilvl w:val="0"/>
                <w:numId w:val="8"/>
              </w:numPr>
              <w:spacing w:before="100" w:beforeAutospacing="1" w:after="100" w:afterAutospacing="1"/>
              <w:rPr>
                <w:rFonts w:ascii="Arial" w:hAnsi="Arial" w:cs="Arial"/>
              </w:rPr>
            </w:pPr>
            <w:r w:rsidRPr="008213BE">
              <w:rPr>
                <w:rFonts w:ascii="Arial" w:hAnsi="Arial" w:cs="Arial"/>
              </w:rPr>
              <w:t xml:space="preserve">Importance of precision and compliance in specialized </w:t>
            </w:r>
            <w:r w:rsidRPr="008213BE">
              <w:rPr>
                <w:rFonts w:ascii="Arial" w:hAnsi="Arial" w:cs="Arial"/>
              </w:rPr>
              <w:lastRenderedPageBreak/>
              <w:t>systems.</w:t>
            </w:r>
          </w:p>
        </w:tc>
        <w:tc>
          <w:tcPr>
            <w:tcW w:w="793" w:type="pct"/>
            <w:vMerge w:val="restart"/>
            <w:vAlign w:val="center"/>
          </w:tcPr>
          <w:p w14:paraId="4CA21D1D" w14:textId="2F4B6F1A" w:rsidR="00C028E7" w:rsidRPr="00AA2215" w:rsidRDefault="00216A5E" w:rsidP="00D22E9E">
            <w:pPr>
              <w:pStyle w:val="ListParagraph"/>
              <w:numPr>
                <w:ilvl w:val="0"/>
                <w:numId w:val="3"/>
              </w:numPr>
              <w:ind w:left="162" w:hanging="143"/>
              <w:rPr>
                <w:rFonts w:ascii="Arial" w:hAnsi="Arial" w:cs="Arial"/>
                <w:b/>
                <w:bCs/>
                <w:sz w:val="24"/>
                <w:szCs w:val="24"/>
              </w:rPr>
            </w:pPr>
            <w:r>
              <w:rPr>
                <w:rFonts w:ascii="Arial" w:hAnsi="Arial" w:cs="Arial"/>
                <w:b/>
                <w:bCs/>
                <w:sz w:val="24"/>
                <w:szCs w:val="24"/>
              </w:rPr>
              <w:lastRenderedPageBreak/>
              <w:t>Task 17</w:t>
            </w:r>
          </w:p>
          <w:p w14:paraId="0243BF46" w14:textId="77777777" w:rsidR="00C028E7" w:rsidRDefault="00C028E7" w:rsidP="00D22E9E">
            <w:pPr>
              <w:ind w:left="521"/>
              <w:rPr>
                <w:rFonts w:ascii="Arial" w:hAnsi="Arial" w:cs="Arial"/>
                <w:i/>
                <w:iCs/>
                <w:color w:val="000000"/>
                <w:sz w:val="24"/>
                <w:szCs w:val="24"/>
                <w:u w:val="single"/>
              </w:rPr>
            </w:pPr>
          </w:p>
          <w:p w14:paraId="7C0D9CD2" w14:textId="77777777" w:rsidR="00C028E7" w:rsidRPr="00631D0C" w:rsidRDefault="00C028E7" w:rsidP="00D22E9E">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31460D91" w14:textId="77777777" w:rsidR="00C028E7" w:rsidRDefault="00C028E7" w:rsidP="00D22E9E">
            <w:pPr>
              <w:pStyle w:val="ListParagraph"/>
              <w:ind w:left="521"/>
              <w:rPr>
                <w:rFonts w:ascii="Arial" w:hAnsi="Arial" w:cs="Arial"/>
                <w:b/>
                <w:bCs/>
                <w:color w:val="000000"/>
                <w:sz w:val="24"/>
                <w:szCs w:val="24"/>
              </w:rPr>
            </w:pPr>
          </w:p>
        </w:tc>
      </w:tr>
      <w:tr w:rsidR="00C028E7" w:rsidRPr="00631D0C" w14:paraId="7081B8EC" w14:textId="77777777" w:rsidTr="00C028E7">
        <w:trPr>
          <w:trHeight w:val="840"/>
        </w:trPr>
        <w:tc>
          <w:tcPr>
            <w:tcW w:w="570" w:type="pct"/>
            <w:vMerge/>
          </w:tcPr>
          <w:p w14:paraId="32221F8F" w14:textId="77777777" w:rsidR="00C028E7" w:rsidRPr="00631D0C" w:rsidRDefault="00C028E7" w:rsidP="00D22E9E">
            <w:pPr>
              <w:jc w:val="center"/>
              <w:rPr>
                <w:rFonts w:ascii="Arial" w:hAnsi="Arial" w:cs="Arial"/>
                <w:b/>
                <w:sz w:val="24"/>
                <w:szCs w:val="24"/>
              </w:rPr>
            </w:pPr>
          </w:p>
        </w:tc>
        <w:tc>
          <w:tcPr>
            <w:tcW w:w="1025" w:type="pct"/>
            <w:vMerge/>
          </w:tcPr>
          <w:p w14:paraId="62218072" w14:textId="77777777" w:rsidR="00C028E7" w:rsidRPr="00AF20B6" w:rsidRDefault="00C028E7" w:rsidP="00D22E9E">
            <w:pPr>
              <w:rPr>
                <w:rFonts w:ascii="Arial" w:hAnsi="Arial" w:cs="Arial"/>
                <w:b/>
                <w:color w:val="000000" w:themeColor="text1"/>
                <w:sz w:val="24"/>
                <w:szCs w:val="24"/>
              </w:rPr>
            </w:pPr>
          </w:p>
        </w:tc>
        <w:tc>
          <w:tcPr>
            <w:tcW w:w="654" w:type="pct"/>
            <w:vMerge/>
          </w:tcPr>
          <w:p w14:paraId="3A498AE7"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4254BC1A" w14:textId="77777777" w:rsidR="00323A02" w:rsidRPr="008213BE" w:rsidRDefault="00323A02" w:rsidP="008213BE">
            <w:pPr>
              <w:pStyle w:val="Heading4"/>
              <w:rPr>
                <w:rFonts w:ascii="Arial" w:eastAsiaTheme="minorHAnsi" w:hAnsi="Arial" w:cs="Arial"/>
                <w:b w:val="0"/>
                <w:bCs w:val="0"/>
                <w:i w:val="0"/>
                <w:iCs w:val="0"/>
                <w:color w:val="auto"/>
                <w:sz w:val="24"/>
                <w:szCs w:val="24"/>
              </w:rPr>
            </w:pPr>
            <w:r w:rsidRPr="008213BE">
              <w:rPr>
                <w:rFonts w:ascii="Arial" w:eastAsiaTheme="minorHAnsi" w:hAnsi="Arial" w:cs="Arial"/>
                <w:b w:val="0"/>
                <w:bCs w:val="0"/>
                <w:i w:val="0"/>
                <w:iCs w:val="0"/>
                <w:color w:val="auto"/>
                <w:sz w:val="24"/>
                <w:szCs w:val="24"/>
              </w:rPr>
              <w:t>Materials for Specialized Ductwork</w:t>
            </w:r>
          </w:p>
          <w:p w14:paraId="47C0FE06" w14:textId="77777777" w:rsidR="00323A02" w:rsidRPr="00FB6FF4" w:rsidRDefault="00323A02" w:rsidP="00A972F6">
            <w:pPr>
              <w:numPr>
                <w:ilvl w:val="0"/>
                <w:numId w:val="8"/>
              </w:numPr>
              <w:spacing w:before="100" w:beforeAutospacing="1" w:after="100" w:afterAutospacing="1"/>
              <w:rPr>
                <w:rFonts w:ascii="Arial" w:hAnsi="Arial" w:cs="Arial"/>
              </w:rPr>
            </w:pPr>
            <w:r w:rsidRPr="00FB6FF4">
              <w:rPr>
                <w:rFonts w:ascii="Arial" w:hAnsi="Arial" w:cs="Arial"/>
              </w:rPr>
              <w:t>Overview of materials used in specialized ducts (stainless steel, aluminum, PVC).</w:t>
            </w:r>
          </w:p>
          <w:p w14:paraId="51DDF815" w14:textId="77777777" w:rsidR="00323A02" w:rsidRPr="00FB6FF4" w:rsidRDefault="00323A02" w:rsidP="00A972F6">
            <w:pPr>
              <w:numPr>
                <w:ilvl w:val="0"/>
                <w:numId w:val="8"/>
              </w:numPr>
              <w:spacing w:before="100" w:beforeAutospacing="1" w:after="100" w:afterAutospacing="1"/>
              <w:rPr>
                <w:rFonts w:ascii="Arial" w:hAnsi="Arial" w:cs="Arial"/>
              </w:rPr>
            </w:pPr>
            <w:r w:rsidRPr="00FB6FF4">
              <w:rPr>
                <w:rFonts w:ascii="Arial" w:hAnsi="Arial" w:cs="Arial"/>
              </w:rPr>
              <w:t>Selecting materials based on application requirements (chemical resistance, high temperatures).</w:t>
            </w:r>
          </w:p>
          <w:p w14:paraId="0A9D8591" w14:textId="61B73399" w:rsidR="00C028E7" w:rsidRPr="00FB6FF4" w:rsidRDefault="00323A02" w:rsidP="00A972F6">
            <w:pPr>
              <w:numPr>
                <w:ilvl w:val="0"/>
                <w:numId w:val="8"/>
              </w:numPr>
              <w:spacing w:before="100" w:beforeAutospacing="1" w:after="100" w:afterAutospacing="1"/>
              <w:rPr>
                <w:rFonts w:ascii="Arial" w:hAnsi="Arial" w:cs="Arial"/>
              </w:rPr>
            </w:pPr>
            <w:r w:rsidRPr="00FB6FF4">
              <w:rPr>
                <w:rFonts w:ascii="Arial" w:hAnsi="Arial" w:cs="Arial"/>
              </w:rPr>
              <w:t>Practice: Identifying appropriate materials for specific scenarios.</w:t>
            </w:r>
          </w:p>
        </w:tc>
        <w:tc>
          <w:tcPr>
            <w:tcW w:w="793" w:type="pct"/>
            <w:vMerge/>
            <w:vAlign w:val="center"/>
          </w:tcPr>
          <w:p w14:paraId="5819CAB0" w14:textId="77777777" w:rsidR="00C028E7" w:rsidRPr="00AA2215" w:rsidRDefault="00C028E7" w:rsidP="00D22E9E">
            <w:pPr>
              <w:pStyle w:val="ListParagraph"/>
              <w:numPr>
                <w:ilvl w:val="0"/>
                <w:numId w:val="3"/>
              </w:numPr>
              <w:ind w:left="162" w:hanging="143"/>
              <w:rPr>
                <w:rFonts w:ascii="Arial" w:hAnsi="Arial" w:cs="Arial"/>
                <w:b/>
                <w:bCs/>
                <w:sz w:val="24"/>
                <w:szCs w:val="24"/>
              </w:rPr>
            </w:pPr>
          </w:p>
        </w:tc>
      </w:tr>
      <w:tr w:rsidR="00C028E7" w:rsidRPr="00631D0C" w14:paraId="2D5C63BA" w14:textId="77777777" w:rsidTr="00C028E7">
        <w:trPr>
          <w:trHeight w:val="840"/>
        </w:trPr>
        <w:tc>
          <w:tcPr>
            <w:tcW w:w="570" w:type="pct"/>
            <w:vMerge/>
          </w:tcPr>
          <w:p w14:paraId="3BA020A8" w14:textId="77777777" w:rsidR="00C028E7" w:rsidRPr="00631D0C" w:rsidRDefault="00C028E7" w:rsidP="00D22E9E">
            <w:pPr>
              <w:jc w:val="center"/>
              <w:rPr>
                <w:rFonts w:ascii="Arial" w:hAnsi="Arial" w:cs="Arial"/>
                <w:b/>
                <w:sz w:val="24"/>
                <w:szCs w:val="24"/>
              </w:rPr>
            </w:pPr>
          </w:p>
        </w:tc>
        <w:tc>
          <w:tcPr>
            <w:tcW w:w="1025" w:type="pct"/>
            <w:vMerge/>
          </w:tcPr>
          <w:p w14:paraId="0911AEAB" w14:textId="77777777" w:rsidR="00C028E7" w:rsidRPr="00AF20B6" w:rsidRDefault="00C028E7" w:rsidP="00D22E9E">
            <w:pPr>
              <w:rPr>
                <w:rFonts w:ascii="Arial" w:hAnsi="Arial" w:cs="Arial"/>
                <w:b/>
                <w:color w:val="000000" w:themeColor="text1"/>
                <w:sz w:val="24"/>
                <w:szCs w:val="24"/>
              </w:rPr>
            </w:pPr>
          </w:p>
        </w:tc>
        <w:tc>
          <w:tcPr>
            <w:tcW w:w="654" w:type="pct"/>
            <w:vMerge/>
          </w:tcPr>
          <w:p w14:paraId="06667D3D"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0833209E" w14:textId="77777777" w:rsidR="00323A02" w:rsidRPr="008213BE" w:rsidRDefault="00323A02" w:rsidP="008213BE">
            <w:pPr>
              <w:pStyle w:val="Heading4"/>
              <w:rPr>
                <w:rFonts w:ascii="Arial" w:eastAsiaTheme="minorHAnsi" w:hAnsi="Arial" w:cs="Arial"/>
                <w:b w:val="0"/>
                <w:bCs w:val="0"/>
                <w:i w:val="0"/>
                <w:iCs w:val="0"/>
                <w:color w:val="auto"/>
                <w:sz w:val="24"/>
                <w:szCs w:val="24"/>
              </w:rPr>
            </w:pPr>
            <w:r w:rsidRPr="008213BE">
              <w:rPr>
                <w:rFonts w:ascii="Arial" w:eastAsiaTheme="minorHAnsi" w:hAnsi="Arial" w:cs="Arial"/>
                <w:b w:val="0"/>
                <w:bCs w:val="0"/>
                <w:i w:val="0"/>
                <w:iCs w:val="0"/>
                <w:color w:val="auto"/>
                <w:sz w:val="24"/>
                <w:szCs w:val="24"/>
              </w:rPr>
              <w:t>High-Pressure Duct Systems</w:t>
            </w:r>
          </w:p>
          <w:p w14:paraId="2C7701B3" w14:textId="77777777" w:rsidR="00323A02" w:rsidRPr="00FB6FF4" w:rsidRDefault="00323A02" w:rsidP="00A972F6">
            <w:pPr>
              <w:numPr>
                <w:ilvl w:val="0"/>
                <w:numId w:val="8"/>
              </w:numPr>
              <w:spacing w:before="100" w:beforeAutospacing="1" w:after="100" w:afterAutospacing="1"/>
              <w:rPr>
                <w:rFonts w:ascii="Arial" w:hAnsi="Arial" w:cs="Arial"/>
              </w:rPr>
            </w:pPr>
            <w:r w:rsidRPr="00FB6FF4">
              <w:rPr>
                <w:rFonts w:ascii="Arial" w:hAnsi="Arial" w:cs="Arial"/>
              </w:rPr>
              <w:t>Understanding high-pressure duct systems and their applications.</w:t>
            </w:r>
          </w:p>
          <w:p w14:paraId="6C89019F" w14:textId="77777777" w:rsidR="00323A02" w:rsidRPr="00FB6FF4" w:rsidRDefault="00323A02" w:rsidP="00A972F6">
            <w:pPr>
              <w:numPr>
                <w:ilvl w:val="0"/>
                <w:numId w:val="8"/>
              </w:numPr>
              <w:spacing w:before="100" w:beforeAutospacing="1" w:after="100" w:afterAutospacing="1"/>
              <w:rPr>
                <w:rFonts w:ascii="Arial" w:hAnsi="Arial" w:cs="Arial"/>
              </w:rPr>
            </w:pPr>
            <w:r w:rsidRPr="00FB6FF4">
              <w:rPr>
                <w:rFonts w:ascii="Arial" w:hAnsi="Arial" w:cs="Arial"/>
              </w:rPr>
              <w:t>Key design considerations for high-pressure environments.</w:t>
            </w:r>
          </w:p>
          <w:p w14:paraId="22B14B0C" w14:textId="477D3CB0" w:rsidR="00C028E7" w:rsidRPr="00FB6FF4" w:rsidRDefault="00323A02" w:rsidP="00A972F6">
            <w:pPr>
              <w:numPr>
                <w:ilvl w:val="0"/>
                <w:numId w:val="8"/>
              </w:numPr>
              <w:spacing w:before="100" w:beforeAutospacing="1" w:after="100" w:afterAutospacing="1"/>
              <w:rPr>
                <w:rFonts w:ascii="Arial" w:hAnsi="Arial" w:cs="Arial"/>
              </w:rPr>
            </w:pPr>
            <w:r w:rsidRPr="00FB6FF4">
              <w:rPr>
                <w:rFonts w:ascii="Arial" w:hAnsi="Arial" w:cs="Arial"/>
              </w:rPr>
              <w:t>Practice: Designing a high-pressure duct system layout.</w:t>
            </w:r>
          </w:p>
        </w:tc>
        <w:tc>
          <w:tcPr>
            <w:tcW w:w="793" w:type="pct"/>
            <w:vMerge/>
            <w:vAlign w:val="center"/>
          </w:tcPr>
          <w:p w14:paraId="0698C223" w14:textId="77777777" w:rsidR="00C028E7" w:rsidRPr="00AA2215" w:rsidRDefault="00C028E7" w:rsidP="00D22E9E">
            <w:pPr>
              <w:pStyle w:val="ListParagraph"/>
              <w:numPr>
                <w:ilvl w:val="0"/>
                <w:numId w:val="3"/>
              </w:numPr>
              <w:ind w:left="162" w:hanging="143"/>
              <w:rPr>
                <w:rFonts w:ascii="Arial" w:hAnsi="Arial" w:cs="Arial"/>
                <w:b/>
                <w:bCs/>
                <w:sz w:val="24"/>
                <w:szCs w:val="24"/>
              </w:rPr>
            </w:pPr>
          </w:p>
        </w:tc>
      </w:tr>
      <w:tr w:rsidR="00C028E7" w:rsidRPr="00631D0C" w14:paraId="4409ABE5" w14:textId="77777777" w:rsidTr="00C028E7">
        <w:trPr>
          <w:trHeight w:val="840"/>
        </w:trPr>
        <w:tc>
          <w:tcPr>
            <w:tcW w:w="570" w:type="pct"/>
            <w:vMerge/>
          </w:tcPr>
          <w:p w14:paraId="4C6A9416" w14:textId="77777777" w:rsidR="00C028E7" w:rsidRPr="00631D0C" w:rsidRDefault="00C028E7" w:rsidP="00D22E9E">
            <w:pPr>
              <w:jc w:val="center"/>
              <w:rPr>
                <w:rFonts w:ascii="Arial" w:hAnsi="Arial" w:cs="Arial"/>
                <w:b/>
                <w:sz w:val="24"/>
                <w:szCs w:val="24"/>
              </w:rPr>
            </w:pPr>
          </w:p>
        </w:tc>
        <w:tc>
          <w:tcPr>
            <w:tcW w:w="1025" w:type="pct"/>
            <w:vMerge/>
          </w:tcPr>
          <w:p w14:paraId="2FBFEEB4" w14:textId="77777777" w:rsidR="00C028E7" w:rsidRPr="00AF20B6" w:rsidRDefault="00C028E7" w:rsidP="00D22E9E">
            <w:pPr>
              <w:rPr>
                <w:rFonts w:ascii="Arial" w:hAnsi="Arial" w:cs="Arial"/>
                <w:b/>
                <w:color w:val="000000" w:themeColor="text1"/>
                <w:sz w:val="24"/>
                <w:szCs w:val="24"/>
              </w:rPr>
            </w:pPr>
          </w:p>
        </w:tc>
        <w:tc>
          <w:tcPr>
            <w:tcW w:w="654" w:type="pct"/>
            <w:vMerge/>
          </w:tcPr>
          <w:p w14:paraId="713539A4"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458AC6A7" w14:textId="77777777" w:rsidR="00323A02" w:rsidRPr="008213BE" w:rsidRDefault="00323A02" w:rsidP="008213BE">
            <w:pPr>
              <w:pStyle w:val="Heading4"/>
              <w:rPr>
                <w:rFonts w:ascii="Arial" w:eastAsiaTheme="minorHAnsi" w:hAnsi="Arial" w:cs="Arial"/>
                <w:b w:val="0"/>
                <w:bCs w:val="0"/>
                <w:i w:val="0"/>
                <w:iCs w:val="0"/>
                <w:color w:val="auto"/>
                <w:sz w:val="24"/>
                <w:szCs w:val="24"/>
              </w:rPr>
            </w:pPr>
            <w:r w:rsidRPr="008213BE">
              <w:rPr>
                <w:rFonts w:ascii="Arial" w:eastAsiaTheme="minorHAnsi" w:hAnsi="Arial" w:cs="Arial"/>
                <w:b w:val="0"/>
                <w:bCs w:val="0"/>
                <w:i w:val="0"/>
                <w:iCs w:val="0"/>
                <w:color w:val="auto"/>
                <w:sz w:val="24"/>
                <w:szCs w:val="24"/>
              </w:rPr>
              <w:t>Low-Pressure Duct Systems</w:t>
            </w:r>
          </w:p>
          <w:p w14:paraId="77F3CFB4" w14:textId="77777777" w:rsidR="00323A02" w:rsidRPr="00FB6FF4" w:rsidRDefault="00323A02" w:rsidP="00A972F6">
            <w:pPr>
              <w:numPr>
                <w:ilvl w:val="0"/>
                <w:numId w:val="8"/>
              </w:numPr>
              <w:spacing w:before="100" w:beforeAutospacing="1" w:after="100" w:afterAutospacing="1"/>
              <w:rPr>
                <w:rFonts w:ascii="Arial" w:hAnsi="Arial" w:cs="Arial"/>
              </w:rPr>
            </w:pPr>
            <w:r w:rsidRPr="00FB6FF4">
              <w:rPr>
                <w:rFonts w:ascii="Arial" w:hAnsi="Arial" w:cs="Arial"/>
              </w:rPr>
              <w:t>Characteristics and applications of low-pressure duct systems.</w:t>
            </w:r>
          </w:p>
          <w:p w14:paraId="5F7420D4" w14:textId="77777777" w:rsidR="00323A02" w:rsidRPr="00FB6FF4" w:rsidRDefault="00323A02" w:rsidP="00A972F6">
            <w:pPr>
              <w:numPr>
                <w:ilvl w:val="0"/>
                <w:numId w:val="8"/>
              </w:numPr>
              <w:spacing w:before="100" w:beforeAutospacing="1" w:after="100" w:afterAutospacing="1"/>
              <w:rPr>
                <w:rFonts w:ascii="Arial" w:hAnsi="Arial" w:cs="Arial"/>
              </w:rPr>
            </w:pPr>
            <w:r w:rsidRPr="00FB6FF4">
              <w:rPr>
                <w:rFonts w:ascii="Arial" w:hAnsi="Arial" w:cs="Arial"/>
              </w:rPr>
              <w:t>Fabrication techniques for ensuring minimal airflow resistance.</w:t>
            </w:r>
          </w:p>
          <w:p w14:paraId="408A9217" w14:textId="19C73142" w:rsidR="00C028E7" w:rsidRPr="00FB6FF4" w:rsidRDefault="00323A02" w:rsidP="00A972F6">
            <w:pPr>
              <w:numPr>
                <w:ilvl w:val="0"/>
                <w:numId w:val="8"/>
              </w:numPr>
              <w:spacing w:before="100" w:beforeAutospacing="1" w:after="100" w:afterAutospacing="1"/>
              <w:rPr>
                <w:rFonts w:ascii="Arial" w:hAnsi="Arial" w:cs="Arial"/>
              </w:rPr>
            </w:pPr>
            <w:r w:rsidRPr="00FB6FF4">
              <w:rPr>
                <w:rFonts w:ascii="Arial" w:hAnsi="Arial" w:cs="Arial"/>
              </w:rPr>
              <w:t>Practice: Analyzing airflow in a low-pressure duct design.</w:t>
            </w:r>
          </w:p>
        </w:tc>
        <w:tc>
          <w:tcPr>
            <w:tcW w:w="793" w:type="pct"/>
            <w:vMerge/>
            <w:vAlign w:val="center"/>
          </w:tcPr>
          <w:p w14:paraId="1F135752" w14:textId="77777777" w:rsidR="00C028E7" w:rsidRPr="00AA2215" w:rsidRDefault="00C028E7" w:rsidP="00D22E9E">
            <w:pPr>
              <w:pStyle w:val="ListParagraph"/>
              <w:numPr>
                <w:ilvl w:val="0"/>
                <w:numId w:val="3"/>
              </w:numPr>
              <w:ind w:left="162" w:hanging="143"/>
              <w:rPr>
                <w:rFonts w:ascii="Arial" w:hAnsi="Arial" w:cs="Arial"/>
                <w:b/>
                <w:bCs/>
                <w:sz w:val="24"/>
                <w:szCs w:val="24"/>
              </w:rPr>
            </w:pPr>
          </w:p>
        </w:tc>
      </w:tr>
      <w:tr w:rsidR="00C028E7" w:rsidRPr="00631D0C" w14:paraId="3CC1A0D6" w14:textId="77777777" w:rsidTr="00C028E7">
        <w:trPr>
          <w:trHeight w:val="840"/>
        </w:trPr>
        <w:tc>
          <w:tcPr>
            <w:tcW w:w="570" w:type="pct"/>
            <w:vMerge/>
          </w:tcPr>
          <w:p w14:paraId="4214587E" w14:textId="77777777" w:rsidR="00C028E7" w:rsidRPr="00631D0C" w:rsidRDefault="00C028E7" w:rsidP="00D22E9E">
            <w:pPr>
              <w:jc w:val="center"/>
              <w:rPr>
                <w:rFonts w:ascii="Arial" w:hAnsi="Arial" w:cs="Arial"/>
                <w:b/>
                <w:sz w:val="24"/>
                <w:szCs w:val="24"/>
              </w:rPr>
            </w:pPr>
          </w:p>
        </w:tc>
        <w:tc>
          <w:tcPr>
            <w:tcW w:w="1025" w:type="pct"/>
            <w:vMerge/>
          </w:tcPr>
          <w:p w14:paraId="2193AD9F" w14:textId="77777777" w:rsidR="00C028E7" w:rsidRDefault="00C028E7" w:rsidP="00D22E9E">
            <w:pPr>
              <w:rPr>
                <w:rFonts w:ascii="Arial" w:hAnsi="Arial" w:cs="Arial"/>
                <w:b/>
                <w:color w:val="000000" w:themeColor="text1"/>
                <w:sz w:val="24"/>
                <w:szCs w:val="24"/>
              </w:rPr>
            </w:pPr>
          </w:p>
        </w:tc>
        <w:tc>
          <w:tcPr>
            <w:tcW w:w="654" w:type="pct"/>
            <w:vMerge w:val="restart"/>
          </w:tcPr>
          <w:p w14:paraId="39786A0E" w14:textId="77777777" w:rsidR="00C028E7" w:rsidRPr="00631D0C"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tc>
        <w:tc>
          <w:tcPr>
            <w:tcW w:w="1958" w:type="pct"/>
          </w:tcPr>
          <w:p w14:paraId="556F203E" w14:textId="77777777" w:rsidR="00323A02" w:rsidRPr="008213BE" w:rsidRDefault="00323A02" w:rsidP="008213BE">
            <w:pPr>
              <w:pStyle w:val="Heading4"/>
              <w:rPr>
                <w:rFonts w:ascii="Arial" w:eastAsiaTheme="minorHAnsi" w:hAnsi="Arial" w:cs="Arial"/>
                <w:b w:val="0"/>
                <w:bCs w:val="0"/>
                <w:i w:val="0"/>
                <w:iCs w:val="0"/>
                <w:color w:val="auto"/>
                <w:sz w:val="24"/>
                <w:szCs w:val="24"/>
              </w:rPr>
            </w:pPr>
            <w:r w:rsidRPr="008213BE">
              <w:rPr>
                <w:rFonts w:ascii="Arial" w:eastAsiaTheme="minorHAnsi" w:hAnsi="Arial" w:cs="Arial"/>
                <w:b w:val="0"/>
                <w:bCs w:val="0"/>
                <w:i w:val="0"/>
                <w:iCs w:val="0"/>
                <w:color w:val="auto"/>
                <w:sz w:val="24"/>
                <w:szCs w:val="24"/>
              </w:rPr>
              <w:t>Industrial Duct Systems</w:t>
            </w:r>
          </w:p>
          <w:p w14:paraId="2334DD3E" w14:textId="77777777" w:rsidR="00323A02" w:rsidRPr="00FB6FF4" w:rsidRDefault="00323A02" w:rsidP="00A972F6">
            <w:pPr>
              <w:numPr>
                <w:ilvl w:val="0"/>
                <w:numId w:val="8"/>
              </w:numPr>
              <w:spacing w:before="100" w:beforeAutospacing="1" w:after="100" w:afterAutospacing="1"/>
              <w:rPr>
                <w:rFonts w:ascii="Arial" w:hAnsi="Arial" w:cs="Arial"/>
              </w:rPr>
            </w:pPr>
            <w:r w:rsidRPr="00FB6FF4">
              <w:rPr>
                <w:rFonts w:ascii="Arial" w:hAnsi="Arial" w:cs="Arial"/>
              </w:rPr>
              <w:t>Role of ducts in industrial environments (dust extraction, fumes, process ventilation).</w:t>
            </w:r>
          </w:p>
          <w:p w14:paraId="3E184A85" w14:textId="77777777" w:rsidR="00323A02" w:rsidRPr="00FB6FF4" w:rsidRDefault="00323A02" w:rsidP="00A972F6">
            <w:pPr>
              <w:numPr>
                <w:ilvl w:val="0"/>
                <w:numId w:val="8"/>
              </w:numPr>
              <w:spacing w:before="100" w:beforeAutospacing="1" w:after="100" w:afterAutospacing="1"/>
              <w:rPr>
                <w:rFonts w:ascii="Arial" w:hAnsi="Arial" w:cs="Arial"/>
              </w:rPr>
            </w:pPr>
            <w:r w:rsidRPr="00FB6FF4">
              <w:rPr>
                <w:rFonts w:ascii="Arial" w:hAnsi="Arial" w:cs="Arial"/>
              </w:rPr>
              <w:t>Design and fabrication of industrial ducts to handle harsh conditions.</w:t>
            </w:r>
          </w:p>
          <w:p w14:paraId="40F05572" w14:textId="37B7BFCB" w:rsidR="00C028E7" w:rsidRPr="00FB6FF4" w:rsidRDefault="00323A02" w:rsidP="00A972F6">
            <w:pPr>
              <w:numPr>
                <w:ilvl w:val="0"/>
                <w:numId w:val="8"/>
              </w:numPr>
              <w:spacing w:before="100" w:beforeAutospacing="1" w:after="100" w:afterAutospacing="1"/>
              <w:rPr>
                <w:rFonts w:ascii="Arial" w:hAnsi="Arial" w:cs="Arial"/>
              </w:rPr>
            </w:pPr>
            <w:r w:rsidRPr="00FB6FF4">
              <w:rPr>
                <w:rFonts w:ascii="Arial" w:hAnsi="Arial" w:cs="Arial"/>
              </w:rPr>
              <w:t xml:space="preserve">Practice: Designing a duct system for a manufacturing </w:t>
            </w:r>
            <w:r w:rsidRPr="00FB6FF4">
              <w:rPr>
                <w:rFonts w:ascii="Arial" w:hAnsi="Arial" w:cs="Arial"/>
              </w:rPr>
              <w:lastRenderedPageBreak/>
              <w:t>facility.</w:t>
            </w:r>
          </w:p>
        </w:tc>
        <w:tc>
          <w:tcPr>
            <w:tcW w:w="793" w:type="pct"/>
            <w:vMerge/>
            <w:vAlign w:val="center"/>
          </w:tcPr>
          <w:p w14:paraId="5F0ACF5A" w14:textId="77777777" w:rsidR="00C028E7" w:rsidRDefault="00C028E7" w:rsidP="00D22E9E">
            <w:pPr>
              <w:pStyle w:val="ListParagraph"/>
              <w:ind w:left="521"/>
              <w:rPr>
                <w:rFonts w:ascii="Arial" w:hAnsi="Arial" w:cs="Arial"/>
                <w:b/>
                <w:bCs/>
                <w:color w:val="000000"/>
                <w:sz w:val="24"/>
                <w:szCs w:val="24"/>
              </w:rPr>
            </w:pPr>
          </w:p>
        </w:tc>
      </w:tr>
      <w:tr w:rsidR="00C028E7" w:rsidRPr="00631D0C" w14:paraId="783F4819" w14:textId="77777777" w:rsidTr="00C028E7">
        <w:trPr>
          <w:trHeight w:val="840"/>
        </w:trPr>
        <w:tc>
          <w:tcPr>
            <w:tcW w:w="570" w:type="pct"/>
            <w:vMerge/>
          </w:tcPr>
          <w:p w14:paraId="6B441638" w14:textId="77777777" w:rsidR="00C028E7" w:rsidRPr="00631D0C" w:rsidRDefault="00C028E7" w:rsidP="00D22E9E">
            <w:pPr>
              <w:jc w:val="center"/>
              <w:rPr>
                <w:rFonts w:ascii="Arial" w:hAnsi="Arial" w:cs="Arial"/>
                <w:b/>
                <w:sz w:val="24"/>
                <w:szCs w:val="24"/>
              </w:rPr>
            </w:pPr>
          </w:p>
        </w:tc>
        <w:tc>
          <w:tcPr>
            <w:tcW w:w="1025" w:type="pct"/>
            <w:vMerge/>
          </w:tcPr>
          <w:p w14:paraId="2E155270" w14:textId="77777777" w:rsidR="00C028E7" w:rsidRDefault="00C028E7" w:rsidP="00D22E9E">
            <w:pPr>
              <w:rPr>
                <w:rFonts w:ascii="Arial" w:hAnsi="Arial" w:cs="Arial"/>
                <w:b/>
                <w:color w:val="000000" w:themeColor="text1"/>
                <w:sz w:val="24"/>
                <w:szCs w:val="24"/>
              </w:rPr>
            </w:pPr>
          </w:p>
        </w:tc>
        <w:tc>
          <w:tcPr>
            <w:tcW w:w="654" w:type="pct"/>
            <w:vMerge/>
          </w:tcPr>
          <w:p w14:paraId="03086257"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1DADE926" w14:textId="77777777" w:rsidR="00323A02" w:rsidRPr="008213BE" w:rsidRDefault="00323A02" w:rsidP="008213BE">
            <w:pPr>
              <w:pStyle w:val="Heading4"/>
              <w:rPr>
                <w:rFonts w:ascii="Arial" w:eastAsiaTheme="minorHAnsi" w:hAnsi="Arial" w:cs="Arial"/>
                <w:b w:val="0"/>
                <w:bCs w:val="0"/>
                <w:i w:val="0"/>
                <w:iCs w:val="0"/>
                <w:color w:val="auto"/>
                <w:sz w:val="24"/>
                <w:szCs w:val="24"/>
              </w:rPr>
            </w:pPr>
            <w:r w:rsidRPr="008213BE">
              <w:rPr>
                <w:rFonts w:ascii="Arial" w:eastAsiaTheme="minorHAnsi" w:hAnsi="Arial" w:cs="Arial"/>
                <w:b w:val="0"/>
                <w:bCs w:val="0"/>
                <w:i w:val="0"/>
                <w:iCs w:val="0"/>
                <w:color w:val="auto"/>
                <w:sz w:val="24"/>
                <w:szCs w:val="24"/>
              </w:rPr>
              <w:t>Cleanroom Ductwork</w:t>
            </w:r>
          </w:p>
          <w:p w14:paraId="33D61260" w14:textId="77777777" w:rsidR="00323A02" w:rsidRPr="00FB6FF4" w:rsidRDefault="00323A02" w:rsidP="00A972F6">
            <w:pPr>
              <w:numPr>
                <w:ilvl w:val="0"/>
                <w:numId w:val="8"/>
              </w:numPr>
              <w:spacing w:before="100" w:beforeAutospacing="1" w:after="100" w:afterAutospacing="1"/>
              <w:rPr>
                <w:rFonts w:ascii="Arial" w:hAnsi="Arial" w:cs="Arial"/>
              </w:rPr>
            </w:pPr>
            <w:r w:rsidRPr="00FB6FF4">
              <w:rPr>
                <w:rFonts w:ascii="Arial" w:hAnsi="Arial" w:cs="Arial"/>
              </w:rPr>
              <w:t>Importance of duct systems in maintaining cleanroom standards.</w:t>
            </w:r>
          </w:p>
          <w:p w14:paraId="368BAFDD" w14:textId="77777777" w:rsidR="00323A02" w:rsidRPr="00FB6FF4" w:rsidRDefault="00323A02" w:rsidP="00A972F6">
            <w:pPr>
              <w:numPr>
                <w:ilvl w:val="0"/>
                <w:numId w:val="8"/>
              </w:numPr>
              <w:spacing w:before="100" w:beforeAutospacing="1" w:after="100" w:afterAutospacing="1"/>
              <w:rPr>
                <w:rFonts w:ascii="Arial" w:hAnsi="Arial" w:cs="Arial"/>
              </w:rPr>
            </w:pPr>
            <w:r w:rsidRPr="00FB6FF4">
              <w:rPr>
                <w:rFonts w:ascii="Arial" w:hAnsi="Arial" w:cs="Arial"/>
              </w:rPr>
              <w:t>Design considerations for cleanroom environments (HEPA filters, air pressure balance).</w:t>
            </w:r>
          </w:p>
          <w:p w14:paraId="75E22CBD" w14:textId="328CEDDF" w:rsidR="00C028E7" w:rsidRPr="00FB6FF4" w:rsidRDefault="00323A02" w:rsidP="00A972F6">
            <w:pPr>
              <w:numPr>
                <w:ilvl w:val="0"/>
                <w:numId w:val="8"/>
              </w:numPr>
              <w:spacing w:before="100" w:beforeAutospacing="1" w:after="100" w:afterAutospacing="1"/>
              <w:rPr>
                <w:rFonts w:ascii="Arial" w:hAnsi="Arial" w:cs="Arial"/>
              </w:rPr>
            </w:pPr>
            <w:r w:rsidRPr="00FB6FF4">
              <w:rPr>
                <w:rFonts w:ascii="Arial" w:hAnsi="Arial" w:cs="Arial"/>
              </w:rPr>
              <w:t>Practice: Planning a duct layout for a cleanroom.</w:t>
            </w:r>
          </w:p>
        </w:tc>
        <w:tc>
          <w:tcPr>
            <w:tcW w:w="793" w:type="pct"/>
            <w:vMerge/>
            <w:vAlign w:val="center"/>
          </w:tcPr>
          <w:p w14:paraId="00DB4DAB" w14:textId="77777777" w:rsidR="00C028E7" w:rsidRDefault="00C028E7" w:rsidP="00D22E9E">
            <w:pPr>
              <w:pStyle w:val="ListParagraph"/>
              <w:ind w:left="521"/>
              <w:rPr>
                <w:rFonts w:ascii="Arial" w:hAnsi="Arial" w:cs="Arial"/>
                <w:b/>
                <w:bCs/>
                <w:color w:val="000000"/>
                <w:sz w:val="24"/>
                <w:szCs w:val="24"/>
              </w:rPr>
            </w:pPr>
          </w:p>
        </w:tc>
      </w:tr>
      <w:tr w:rsidR="00C028E7" w:rsidRPr="00631D0C" w14:paraId="031C652B" w14:textId="77777777" w:rsidTr="00C028E7">
        <w:trPr>
          <w:trHeight w:val="840"/>
        </w:trPr>
        <w:tc>
          <w:tcPr>
            <w:tcW w:w="570" w:type="pct"/>
            <w:vMerge/>
          </w:tcPr>
          <w:p w14:paraId="2EBDE304" w14:textId="77777777" w:rsidR="00C028E7" w:rsidRPr="00631D0C" w:rsidRDefault="00C028E7" w:rsidP="00D22E9E">
            <w:pPr>
              <w:jc w:val="center"/>
              <w:rPr>
                <w:rFonts w:ascii="Arial" w:hAnsi="Arial" w:cs="Arial"/>
                <w:b/>
                <w:sz w:val="24"/>
                <w:szCs w:val="24"/>
              </w:rPr>
            </w:pPr>
          </w:p>
        </w:tc>
        <w:tc>
          <w:tcPr>
            <w:tcW w:w="1025" w:type="pct"/>
            <w:vMerge/>
          </w:tcPr>
          <w:p w14:paraId="45BAE01A" w14:textId="77777777" w:rsidR="00C028E7" w:rsidRDefault="00C028E7" w:rsidP="00D22E9E">
            <w:pPr>
              <w:rPr>
                <w:rFonts w:ascii="Arial" w:hAnsi="Arial" w:cs="Arial"/>
                <w:b/>
                <w:color w:val="000000" w:themeColor="text1"/>
                <w:sz w:val="24"/>
                <w:szCs w:val="24"/>
              </w:rPr>
            </w:pPr>
          </w:p>
        </w:tc>
        <w:tc>
          <w:tcPr>
            <w:tcW w:w="654" w:type="pct"/>
            <w:vMerge/>
          </w:tcPr>
          <w:p w14:paraId="2D342282"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3F39BDF4" w14:textId="77777777" w:rsidR="00323A02" w:rsidRPr="008213BE" w:rsidRDefault="00323A02" w:rsidP="008213BE">
            <w:pPr>
              <w:pStyle w:val="Heading4"/>
              <w:rPr>
                <w:rFonts w:ascii="Arial" w:eastAsiaTheme="minorHAnsi" w:hAnsi="Arial" w:cs="Arial"/>
                <w:b w:val="0"/>
                <w:bCs w:val="0"/>
                <w:i w:val="0"/>
                <w:iCs w:val="0"/>
                <w:color w:val="auto"/>
                <w:sz w:val="24"/>
                <w:szCs w:val="24"/>
              </w:rPr>
            </w:pPr>
            <w:r w:rsidRPr="008213BE">
              <w:rPr>
                <w:rFonts w:ascii="Arial" w:eastAsiaTheme="minorHAnsi" w:hAnsi="Arial" w:cs="Arial"/>
                <w:b w:val="0"/>
                <w:bCs w:val="0"/>
                <w:i w:val="0"/>
                <w:iCs w:val="0"/>
                <w:color w:val="auto"/>
                <w:sz w:val="24"/>
                <w:szCs w:val="24"/>
              </w:rPr>
              <w:t>Chemical-Resistant Ductwork</w:t>
            </w:r>
          </w:p>
          <w:p w14:paraId="25390B8A" w14:textId="77777777" w:rsidR="00323A02" w:rsidRPr="00FB6FF4" w:rsidRDefault="00323A02" w:rsidP="00A972F6">
            <w:pPr>
              <w:numPr>
                <w:ilvl w:val="0"/>
                <w:numId w:val="8"/>
              </w:numPr>
              <w:spacing w:before="100" w:beforeAutospacing="1" w:after="100" w:afterAutospacing="1"/>
              <w:rPr>
                <w:rFonts w:ascii="Arial" w:hAnsi="Arial" w:cs="Arial"/>
              </w:rPr>
            </w:pPr>
            <w:r w:rsidRPr="00FB6FF4">
              <w:rPr>
                <w:rFonts w:ascii="Arial" w:hAnsi="Arial" w:cs="Arial"/>
              </w:rPr>
              <w:t>Applications of chemical-resistant ducts in laboratories and factories.</w:t>
            </w:r>
          </w:p>
          <w:p w14:paraId="187C7511" w14:textId="77777777" w:rsidR="00323A02" w:rsidRPr="00FB6FF4" w:rsidRDefault="00323A02" w:rsidP="00A972F6">
            <w:pPr>
              <w:numPr>
                <w:ilvl w:val="0"/>
                <w:numId w:val="8"/>
              </w:numPr>
              <w:spacing w:before="100" w:beforeAutospacing="1" w:after="100" w:afterAutospacing="1"/>
              <w:rPr>
                <w:rFonts w:ascii="Arial" w:hAnsi="Arial" w:cs="Arial"/>
              </w:rPr>
            </w:pPr>
            <w:r w:rsidRPr="00FB6FF4">
              <w:rPr>
                <w:rFonts w:ascii="Arial" w:hAnsi="Arial" w:cs="Arial"/>
              </w:rPr>
              <w:t>Selecting materials and coatings to resist chemical corrosion.</w:t>
            </w:r>
          </w:p>
          <w:p w14:paraId="1924CB7E" w14:textId="7D7A28BA" w:rsidR="00C028E7" w:rsidRPr="00FB6FF4" w:rsidRDefault="00323A02" w:rsidP="00A972F6">
            <w:pPr>
              <w:numPr>
                <w:ilvl w:val="0"/>
                <w:numId w:val="8"/>
              </w:numPr>
              <w:spacing w:before="100" w:beforeAutospacing="1" w:after="100" w:afterAutospacing="1"/>
              <w:rPr>
                <w:rFonts w:ascii="Arial" w:hAnsi="Arial" w:cs="Arial"/>
              </w:rPr>
            </w:pPr>
            <w:r w:rsidRPr="00FB6FF4">
              <w:rPr>
                <w:rFonts w:ascii="Arial" w:hAnsi="Arial" w:cs="Arial"/>
              </w:rPr>
              <w:t>Practice: Fabricating a chemically resistant duct section.</w:t>
            </w:r>
          </w:p>
        </w:tc>
        <w:tc>
          <w:tcPr>
            <w:tcW w:w="793" w:type="pct"/>
            <w:vMerge/>
            <w:vAlign w:val="center"/>
          </w:tcPr>
          <w:p w14:paraId="339F58BF" w14:textId="77777777" w:rsidR="00C028E7" w:rsidRDefault="00C028E7" w:rsidP="00D22E9E">
            <w:pPr>
              <w:pStyle w:val="ListParagraph"/>
              <w:ind w:left="521"/>
              <w:rPr>
                <w:rFonts w:ascii="Arial" w:hAnsi="Arial" w:cs="Arial"/>
                <w:b/>
                <w:bCs/>
                <w:color w:val="000000"/>
                <w:sz w:val="24"/>
                <w:szCs w:val="24"/>
              </w:rPr>
            </w:pPr>
          </w:p>
        </w:tc>
      </w:tr>
      <w:tr w:rsidR="00C028E7" w:rsidRPr="00631D0C" w14:paraId="0DDDBA33" w14:textId="77777777" w:rsidTr="00C028E7">
        <w:trPr>
          <w:trHeight w:val="840"/>
        </w:trPr>
        <w:tc>
          <w:tcPr>
            <w:tcW w:w="570" w:type="pct"/>
            <w:vMerge/>
          </w:tcPr>
          <w:p w14:paraId="7361C490" w14:textId="77777777" w:rsidR="00C028E7" w:rsidRPr="00631D0C" w:rsidRDefault="00C028E7" w:rsidP="00D22E9E">
            <w:pPr>
              <w:jc w:val="center"/>
              <w:rPr>
                <w:rFonts w:ascii="Arial" w:hAnsi="Arial" w:cs="Arial"/>
                <w:b/>
                <w:sz w:val="24"/>
                <w:szCs w:val="24"/>
              </w:rPr>
            </w:pPr>
          </w:p>
        </w:tc>
        <w:tc>
          <w:tcPr>
            <w:tcW w:w="1025" w:type="pct"/>
            <w:vMerge/>
          </w:tcPr>
          <w:p w14:paraId="08BEAD06" w14:textId="77777777" w:rsidR="00C028E7" w:rsidRDefault="00C028E7" w:rsidP="00D22E9E">
            <w:pPr>
              <w:rPr>
                <w:rFonts w:ascii="Arial" w:hAnsi="Arial" w:cs="Arial"/>
                <w:b/>
                <w:color w:val="000000" w:themeColor="text1"/>
                <w:sz w:val="24"/>
                <w:szCs w:val="24"/>
              </w:rPr>
            </w:pPr>
          </w:p>
        </w:tc>
        <w:tc>
          <w:tcPr>
            <w:tcW w:w="654" w:type="pct"/>
            <w:vMerge/>
          </w:tcPr>
          <w:p w14:paraId="1600682B"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45B213BF" w14:textId="77777777" w:rsidR="00323A02" w:rsidRPr="008213BE" w:rsidRDefault="00323A02" w:rsidP="008213BE">
            <w:pPr>
              <w:pStyle w:val="Heading4"/>
              <w:rPr>
                <w:rFonts w:ascii="Arial" w:eastAsiaTheme="minorHAnsi" w:hAnsi="Arial" w:cs="Arial"/>
                <w:b w:val="0"/>
                <w:bCs w:val="0"/>
                <w:i w:val="0"/>
                <w:iCs w:val="0"/>
                <w:color w:val="auto"/>
                <w:sz w:val="24"/>
                <w:szCs w:val="24"/>
              </w:rPr>
            </w:pPr>
            <w:r w:rsidRPr="008213BE">
              <w:rPr>
                <w:rFonts w:ascii="Arial" w:eastAsiaTheme="minorHAnsi" w:hAnsi="Arial" w:cs="Arial"/>
                <w:b w:val="0"/>
                <w:bCs w:val="0"/>
                <w:i w:val="0"/>
                <w:iCs w:val="0"/>
                <w:color w:val="auto"/>
                <w:sz w:val="24"/>
                <w:szCs w:val="24"/>
              </w:rPr>
              <w:t>Noise-Reducing Duct Systems</w:t>
            </w:r>
          </w:p>
          <w:p w14:paraId="5BAC56EF" w14:textId="77777777" w:rsidR="00323A02" w:rsidRPr="00FB6FF4" w:rsidRDefault="00323A02" w:rsidP="00A972F6">
            <w:pPr>
              <w:numPr>
                <w:ilvl w:val="0"/>
                <w:numId w:val="8"/>
              </w:numPr>
              <w:spacing w:before="100" w:beforeAutospacing="1" w:after="100" w:afterAutospacing="1"/>
              <w:rPr>
                <w:rFonts w:ascii="Arial" w:hAnsi="Arial" w:cs="Arial"/>
              </w:rPr>
            </w:pPr>
            <w:r w:rsidRPr="00FB6FF4">
              <w:rPr>
                <w:rFonts w:ascii="Arial" w:hAnsi="Arial" w:cs="Arial"/>
              </w:rPr>
              <w:t>Techniques for reducing noise in specialized ductwork (baffles, silencers).</w:t>
            </w:r>
          </w:p>
          <w:p w14:paraId="7D8FFE3D" w14:textId="77777777" w:rsidR="00323A02" w:rsidRPr="00FB6FF4" w:rsidRDefault="00323A02" w:rsidP="00A972F6">
            <w:pPr>
              <w:numPr>
                <w:ilvl w:val="0"/>
                <w:numId w:val="8"/>
              </w:numPr>
              <w:spacing w:before="100" w:beforeAutospacing="1" w:after="100" w:afterAutospacing="1"/>
              <w:rPr>
                <w:rFonts w:ascii="Arial" w:hAnsi="Arial" w:cs="Arial"/>
              </w:rPr>
            </w:pPr>
            <w:r w:rsidRPr="00FB6FF4">
              <w:rPr>
                <w:rFonts w:ascii="Arial" w:hAnsi="Arial" w:cs="Arial"/>
              </w:rPr>
              <w:t>Applications of noise-reducing ducts in commercial and industrial settings.</w:t>
            </w:r>
          </w:p>
          <w:p w14:paraId="75AAB216" w14:textId="20F9C905" w:rsidR="00C028E7" w:rsidRPr="00FB6FF4" w:rsidRDefault="00323A02" w:rsidP="00A972F6">
            <w:pPr>
              <w:numPr>
                <w:ilvl w:val="0"/>
                <w:numId w:val="8"/>
              </w:numPr>
              <w:spacing w:before="100" w:beforeAutospacing="1" w:after="100" w:afterAutospacing="1"/>
              <w:rPr>
                <w:rFonts w:ascii="Arial" w:hAnsi="Arial" w:cs="Arial"/>
              </w:rPr>
            </w:pPr>
            <w:r w:rsidRPr="00FB6FF4">
              <w:rPr>
                <w:rFonts w:ascii="Arial" w:hAnsi="Arial" w:cs="Arial"/>
              </w:rPr>
              <w:t>Practice: Installing noise-reducing components in a mock duct system.</w:t>
            </w:r>
          </w:p>
        </w:tc>
        <w:tc>
          <w:tcPr>
            <w:tcW w:w="793" w:type="pct"/>
            <w:vMerge/>
            <w:vAlign w:val="center"/>
          </w:tcPr>
          <w:p w14:paraId="307EDC7F" w14:textId="77777777" w:rsidR="00C028E7" w:rsidRDefault="00C028E7" w:rsidP="00D22E9E">
            <w:pPr>
              <w:pStyle w:val="ListParagraph"/>
              <w:ind w:left="521"/>
              <w:rPr>
                <w:rFonts w:ascii="Arial" w:hAnsi="Arial" w:cs="Arial"/>
                <w:b/>
                <w:bCs/>
                <w:color w:val="000000"/>
                <w:sz w:val="24"/>
                <w:szCs w:val="24"/>
              </w:rPr>
            </w:pPr>
          </w:p>
        </w:tc>
      </w:tr>
      <w:tr w:rsidR="00C028E7" w:rsidRPr="00631D0C" w14:paraId="7CCE4F1A" w14:textId="77777777" w:rsidTr="00C028E7">
        <w:trPr>
          <w:trHeight w:val="840"/>
        </w:trPr>
        <w:tc>
          <w:tcPr>
            <w:tcW w:w="570" w:type="pct"/>
            <w:vMerge/>
          </w:tcPr>
          <w:p w14:paraId="0E3CE3A3" w14:textId="77777777" w:rsidR="00C028E7" w:rsidRPr="00631D0C" w:rsidRDefault="00C028E7" w:rsidP="00D22E9E">
            <w:pPr>
              <w:jc w:val="center"/>
              <w:rPr>
                <w:rFonts w:ascii="Arial" w:hAnsi="Arial" w:cs="Arial"/>
                <w:b/>
                <w:sz w:val="24"/>
                <w:szCs w:val="24"/>
              </w:rPr>
            </w:pPr>
          </w:p>
        </w:tc>
        <w:tc>
          <w:tcPr>
            <w:tcW w:w="1025" w:type="pct"/>
            <w:vMerge/>
          </w:tcPr>
          <w:p w14:paraId="50F5A507" w14:textId="77777777" w:rsidR="00C028E7" w:rsidRDefault="00C028E7" w:rsidP="00D22E9E">
            <w:pPr>
              <w:rPr>
                <w:rFonts w:ascii="Arial" w:hAnsi="Arial" w:cs="Arial"/>
                <w:b/>
                <w:color w:val="000000" w:themeColor="text1"/>
                <w:sz w:val="24"/>
                <w:szCs w:val="24"/>
              </w:rPr>
            </w:pPr>
          </w:p>
        </w:tc>
        <w:tc>
          <w:tcPr>
            <w:tcW w:w="654" w:type="pct"/>
            <w:vMerge w:val="restart"/>
          </w:tcPr>
          <w:p w14:paraId="7AC8DBF3" w14:textId="77777777" w:rsidR="00C028E7" w:rsidRPr="00631D0C"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1958" w:type="pct"/>
          </w:tcPr>
          <w:p w14:paraId="73B0D202" w14:textId="77777777" w:rsidR="00323A02" w:rsidRPr="008213BE" w:rsidRDefault="00323A02" w:rsidP="008213BE">
            <w:pPr>
              <w:pStyle w:val="Heading4"/>
              <w:rPr>
                <w:rFonts w:ascii="Arial" w:eastAsiaTheme="minorHAnsi" w:hAnsi="Arial" w:cs="Arial"/>
                <w:b w:val="0"/>
                <w:bCs w:val="0"/>
                <w:i w:val="0"/>
                <w:iCs w:val="0"/>
                <w:color w:val="auto"/>
                <w:sz w:val="24"/>
                <w:szCs w:val="24"/>
              </w:rPr>
            </w:pPr>
            <w:r w:rsidRPr="008213BE">
              <w:rPr>
                <w:rFonts w:ascii="Arial" w:eastAsiaTheme="minorHAnsi" w:hAnsi="Arial" w:cs="Arial"/>
                <w:b w:val="0"/>
                <w:bCs w:val="0"/>
                <w:i w:val="0"/>
                <w:iCs w:val="0"/>
                <w:color w:val="auto"/>
                <w:sz w:val="24"/>
                <w:szCs w:val="24"/>
              </w:rPr>
              <w:t>Ducts for High-Temperature Environments</w:t>
            </w:r>
          </w:p>
          <w:p w14:paraId="61759F52" w14:textId="77777777" w:rsidR="00323A02" w:rsidRPr="00FB6FF4" w:rsidRDefault="00323A02" w:rsidP="00A972F6">
            <w:pPr>
              <w:numPr>
                <w:ilvl w:val="0"/>
                <w:numId w:val="8"/>
              </w:numPr>
              <w:spacing w:before="100" w:beforeAutospacing="1" w:after="100" w:afterAutospacing="1"/>
              <w:rPr>
                <w:rFonts w:ascii="Arial" w:hAnsi="Arial" w:cs="Arial"/>
              </w:rPr>
            </w:pPr>
            <w:r w:rsidRPr="00FB6FF4">
              <w:rPr>
                <w:rFonts w:ascii="Arial" w:hAnsi="Arial" w:cs="Arial"/>
              </w:rPr>
              <w:t>Challenges and requirements of high-temperature ductwork.</w:t>
            </w:r>
          </w:p>
          <w:p w14:paraId="786DEBB8" w14:textId="77777777" w:rsidR="00323A02" w:rsidRPr="00FB6FF4" w:rsidRDefault="00323A02" w:rsidP="00A972F6">
            <w:pPr>
              <w:numPr>
                <w:ilvl w:val="0"/>
                <w:numId w:val="8"/>
              </w:numPr>
              <w:spacing w:before="100" w:beforeAutospacing="1" w:after="100" w:afterAutospacing="1"/>
              <w:rPr>
                <w:rFonts w:ascii="Arial" w:hAnsi="Arial" w:cs="Arial"/>
              </w:rPr>
            </w:pPr>
            <w:r w:rsidRPr="00FB6FF4">
              <w:rPr>
                <w:rFonts w:ascii="Arial" w:hAnsi="Arial" w:cs="Arial"/>
              </w:rPr>
              <w:t>Materials and insulation techniques for heat resistance.</w:t>
            </w:r>
          </w:p>
          <w:p w14:paraId="676E3E39" w14:textId="3F963C46" w:rsidR="00C028E7" w:rsidRPr="00FB6FF4" w:rsidRDefault="00323A02" w:rsidP="00A972F6">
            <w:pPr>
              <w:numPr>
                <w:ilvl w:val="0"/>
                <w:numId w:val="8"/>
              </w:numPr>
              <w:spacing w:before="100" w:beforeAutospacing="1" w:after="100" w:afterAutospacing="1"/>
              <w:rPr>
                <w:rFonts w:ascii="Arial" w:hAnsi="Arial" w:cs="Arial"/>
              </w:rPr>
            </w:pPr>
            <w:r w:rsidRPr="00FB6FF4">
              <w:rPr>
                <w:rFonts w:ascii="Arial" w:hAnsi="Arial" w:cs="Arial"/>
              </w:rPr>
              <w:t xml:space="preserve">Practice: Selecting and fabricating duct components </w:t>
            </w:r>
            <w:r w:rsidRPr="00FB6FF4">
              <w:rPr>
                <w:rFonts w:ascii="Arial" w:hAnsi="Arial" w:cs="Arial"/>
              </w:rPr>
              <w:lastRenderedPageBreak/>
              <w:t>for a high-temperature system.</w:t>
            </w:r>
          </w:p>
        </w:tc>
        <w:tc>
          <w:tcPr>
            <w:tcW w:w="793" w:type="pct"/>
            <w:vMerge/>
            <w:vAlign w:val="center"/>
          </w:tcPr>
          <w:p w14:paraId="0B55FCC2" w14:textId="77777777" w:rsidR="00C028E7" w:rsidRDefault="00C028E7" w:rsidP="00D22E9E">
            <w:pPr>
              <w:pStyle w:val="ListParagraph"/>
              <w:ind w:left="521"/>
              <w:rPr>
                <w:rFonts w:ascii="Arial" w:hAnsi="Arial" w:cs="Arial"/>
                <w:b/>
                <w:bCs/>
                <w:color w:val="000000"/>
                <w:sz w:val="24"/>
                <w:szCs w:val="24"/>
              </w:rPr>
            </w:pPr>
          </w:p>
        </w:tc>
      </w:tr>
      <w:tr w:rsidR="00C028E7" w:rsidRPr="00631D0C" w14:paraId="1A19F13D" w14:textId="77777777" w:rsidTr="00C028E7">
        <w:trPr>
          <w:trHeight w:val="840"/>
        </w:trPr>
        <w:tc>
          <w:tcPr>
            <w:tcW w:w="570" w:type="pct"/>
            <w:vMerge/>
          </w:tcPr>
          <w:p w14:paraId="11BD943B" w14:textId="77777777" w:rsidR="00C028E7" w:rsidRPr="00631D0C" w:rsidRDefault="00C028E7" w:rsidP="00D22E9E">
            <w:pPr>
              <w:jc w:val="center"/>
              <w:rPr>
                <w:rFonts w:ascii="Arial" w:hAnsi="Arial" w:cs="Arial"/>
                <w:b/>
                <w:sz w:val="24"/>
                <w:szCs w:val="24"/>
              </w:rPr>
            </w:pPr>
          </w:p>
        </w:tc>
        <w:tc>
          <w:tcPr>
            <w:tcW w:w="1025" w:type="pct"/>
            <w:vMerge/>
          </w:tcPr>
          <w:p w14:paraId="30EC519C" w14:textId="77777777" w:rsidR="00C028E7" w:rsidRDefault="00C028E7" w:rsidP="00D22E9E">
            <w:pPr>
              <w:rPr>
                <w:rFonts w:ascii="Arial" w:hAnsi="Arial" w:cs="Arial"/>
                <w:b/>
                <w:color w:val="000000" w:themeColor="text1"/>
                <w:sz w:val="24"/>
                <w:szCs w:val="24"/>
              </w:rPr>
            </w:pPr>
          </w:p>
        </w:tc>
        <w:tc>
          <w:tcPr>
            <w:tcW w:w="654" w:type="pct"/>
            <w:vMerge/>
          </w:tcPr>
          <w:p w14:paraId="75038DA8"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43DDA861" w14:textId="77777777" w:rsidR="00323A02" w:rsidRPr="008213BE" w:rsidRDefault="00323A02" w:rsidP="008213BE">
            <w:pPr>
              <w:pStyle w:val="Heading4"/>
              <w:rPr>
                <w:rFonts w:ascii="Arial" w:eastAsiaTheme="minorHAnsi" w:hAnsi="Arial" w:cs="Arial"/>
                <w:b w:val="0"/>
                <w:bCs w:val="0"/>
                <w:i w:val="0"/>
                <w:iCs w:val="0"/>
                <w:color w:val="auto"/>
                <w:sz w:val="24"/>
                <w:szCs w:val="24"/>
              </w:rPr>
            </w:pPr>
            <w:r w:rsidRPr="008213BE">
              <w:rPr>
                <w:rFonts w:ascii="Arial" w:eastAsiaTheme="minorHAnsi" w:hAnsi="Arial" w:cs="Arial"/>
                <w:b w:val="0"/>
                <w:bCs w:val="0"/>
                <w:i w:val="0"/>
                <w:iCs w:val="0"/>
                <w:color w:val="auto"/>
                <w:sz w:val="24"/>
                <w:szCs w:val="24"/>
              </w:rPr>
              <w:t>Ducts for HVAC Systems in Specialized Buildings</w:t>
            </w:r>
          </w:p>
          <w:p w14:paraId="299168FB" w14:textId="77777777" w:rsidR="00323A02" w:rsidRPr="00FB6FF4" w:rsidRDefault="00323A02" w:rsidP="00A972F6">
            <w:pPr>
              <w:numPr>
                <w:ilvl w:val="0"/>
                <w:numId w:val="8"/>
              </w:numPr>
              <w:spacing w:before="100" w:beforeAutospacing="1" w:after="100" w:afterAutospacing="1"/>
              <w:rPr>
                <w:rFonts w:ascii="Arial" w:hAnsi="Arial" w:cs="Arial"/>
              </w:rPr>
            </w:pPr>
            <w:r w:rsidRPr="00FB6FF4">
              <w:rPr>
                <w:rFonts w:ascii="Arial" w:hAnsi="Arial" w:cs="Arial"/>
              </w:rPr>
              <w:t>Designing ducts for hospitals, data centers, and other unique buildings.</w:t>
            </w:r>
          </w:p>
          <w:p w14:paraId="4A75338F" w14:textId="77777777" w:rsidR="00323A02" w:rsidRPr="00FB6FF4" w:rsidRDefault="00323A02" w:rsidP="00A972F6">
            <w:pPr>
              <w:numPr>
                <w:ilvl w:val="0"/>
                <w:numId w:val="8"/>
              </w:numPr>
              <w:spacing w:before="100" w:beforeAutospacing="1" w:after="100" w:afterAutospacing="1"/>
              <w:rPr>
                <w:rFonts w:ascii="Arial" w:hAnsi="Arial" w:cs="Arial"/>
              </w:rPr>
            </w:pPr>
            <w:r w:rsidRPr="00FB6FF4">
              <w:rPr>
                <w:rFonts w:ascii="Arial" w:hAnsi="Arial" w:cs="Arial"/>
              </w:rPr>
              <w:t>Balancing airflow, temperature, and humidity in specialized applications.</w:t>
            </w:r>
          </w:p>
          <w:p w14:paraId="55371586" w14:textId="40A2D9AA" w:rsidR="00C028E7" w:rsidRPr="00FB6FF4" w:rsidRDefault="00323A02" w:rsidP="00A972F6">
            <w:pPr>
              <w:numPr>
                <w:ilvl w:val="0"/>
                <w:numId w:val="8"/>
              </w:numPr>
              <w:spacing w:before="100" w:beforeAutospacing="1" w:after="100" w:afterAutospacing="1"/>
              <w:rPr>
                <w:rFonts w:ascii="Arial" w:hAnsi="Arial" w:cs="Arial"/>
              </w:rPr>
            </w:pPr>
            <w:r w:rsidRPr="00FB6FF4">
              <w:rPr>
                <w:rFonts w:ascii="Arial" w:hAnsi="Arial" w:cs="Arial"/>
              </w:rPr>
              <w:t>Practice: Creating an HVAC duct layout for a hospital.</w:t>
            </w:r>
          </w:p>
        </w:tc>
        <w:tc>
          <w:tcPr>
            <w:tcW w:w="793" w:type="pct"/>
            <w:vMerge/>
            <w:vAlign w:val="center"/>
          </w:tcPr>
          <w:p w14:paraId="3D41A313" w14:textId="77777777" w:rsidR="00C028E7" w:rsidRDefault="00C028E7" w:rsidP="00D22E9E">
            <w:pPr>
              <w:pStyle w:val="ListParagraph"/>
              <w:ind w:left="521"/>
              <w:rPr>
                <w:rFonts w:ascii="Arial" w:hAnsi="Arial" w:cs="Arial"/>
                <w:b/>
                <w:bCs/>
                <w:color w:val="000000"/>
                <w:sz w:val="24"/>
                <w:szCs w:val="24"/>
              </w:rPr>
            </w:pPr>
          </w:p>
        </w:tc>
      </w:tr>
      <w:tr w:rsidR="00C028E7" w:rsidRPr="00631D0C" w14:paraId="22F25FAC" w14:textId="77777777" w:rsidTr="00C028E7">
        <w:trPr>
          <w:trHeight w:val="840"/>
        </w:trPr>
        <w:tc>
          <w:tcPr>
            <w:tcW w:w="570" w:type="pct"/>
            <w:vMerge/>
          </w:tcPr>
          <w:p w14:paraId="704862C3" w14:textId="77777777" w:rsidR="00C028E7" w:rsidRPr="00631D0C" w:rsidRDefault="00C028E7" w:rsidP="00D22E9E">
            <w:pPr>
              <w:jc w:val="center"/>
              <w:rPr>
                <w:rFonts w:ascii="Arial" w:hAnsi="Arial" w:cs="Arial"/>
                <w:b/>
                <w:sz w:val="24"/>
                <w:szCs w:val="24"/>
              </w:rPr>
            </w:pPr>
          </w:p>
        </w:tc>
        <w:tc>
          <w:tcPr>
            <w:tcW w:w="1025" w:type="pct"/>
            <w:vMerge/>
          </w:tcPr>
          <w:p w14:paraId="2401B61F" w14:textId="77777777" w:rsidR="00C028E7" w:rsidRDefault="00C028E7" w:rsidP="00D22E9E">
            <w:pPr>
              <w:rPr>
                <w:rFonts w:ascii="Arial" w:hAnsi="Arial" w:cs="Arial"/>
                <w:b/>
                <w:color w:val="000000" w:themeColor="text1"/>
                <w:sz w:val="24"/>
                <w:szCs w:val="24"/>
              </w:rPr>
            </w:pPr>
          </w:p>
        </w:tc>
        <w:tc>
          <w:tcPr>
            <w:tcW w:w="654" w:type="pct"/>
            <w:vMerge/>
          </w:tcPr>
          <w:p w14:paraId="70B490A9"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2B5A7368" w14:textId="77777777" w:rsidR="00323A02" w:rsidRPr="008213BE" w:rsidRDefault="00323A02" w:rsidP="008213BE">
            <w:pPr>
              <w:pStyle w:val="Heading4"/>
              <w:rPr>
                <w:rFonts w:ascii="Arial" w:eastAsiaTheme="minorHAnsi" w:hAnsi="Arial" w:cs="Arial"/>
                <w:b w:val="0"/>
                <w:bCs w:val="0"/>
                <w:i w:val="0"/>
                <w:iCs w:val="0"/>
                <w:color w:val="auto"/>
                <w:sz w:val="24"/>
                <w:szCs w:val="24"/>
              </w:rPr>
            </w:pPr>
            <w:r w:rsidRPr="008213BE">
              <w:rPr>
                <w:rFonts w:ascii="Arial" w:eastAsiaTheme="minorHAnsi" w:hAnsi="Arial" w:cs="Arial"/>
                <w:b w:val="0"/>
                <w:bCs w:val="0"/>
                <w:i w:val="0"/>
                <w:iCs w:val="0"/>
                <w:color w:val="auto"/>
                <w:sz w:val="24"/>
                <w:szCs w:val="24"/>
              </w:rPr>
              <w:t>Ducts for Underground and Outdoor Applications</w:t>
            </w:r>
          </w:p>
          <w:p w14:paraId="480A3040" w14:textId="77777777" w:rsidR="00323A02" w:rsidRPr="00FB6FF4" w:rsidRDefault="00323A02" w:rsidP="00A972F6">
            <w:pPr>
              <w:numPr>
                <w:ilvl w:val="0"/>
                <w:numId w:val="8"/>
              </w:numPr>
              <w:spacing w:before="100" w:beforeAutospacing="1" w:after="100" w:afterAutospacing="1"/>
              <w:rPr>
                <w:rFonts w:ascii="Arial" w:hAnsi="Arial" w:cs="Arial"/>
              </w:rPr>
            </w:pPr>
            <w:r w:rsidRPr="00FB6FF4">
              <w:rPr>
                <w:rFonts w:ascii="Arial" w:hAnsi="Arial" w:cs="Arial"/>
              </w:rPr>
              <w:t>Understanding the challenges of underground and exposed ducts.</w:t>
            </w:r>
          </w:p>
          <w:p w14:paraId="49E9EE6D" w14:textId="77777777" w:rsidR="00323A02" w:rsidRPr="00FB6FF4" w:rsidRDefault="00323A02" w:rsidP="00A972F6">
            <w:pPr>
              <w:numPr>
                <w:ilvl w:val="0"/>
                <w:numId w:val="8"/>
              </w:numPr>
              <w:spacing w:before="100" w:beforeAutospacing="1" w:after="100" w:afterAutospacing="1"/>
              <w:rPr>
                <w:rFonts w:ascii="Arial" w:hAnsi="Arial" w:cs="Arial"/>
              </w:rPr>
            </w:pPr>
            <w:r w:rsidRPr="00FB6FF4">
              <w:rPr>
                <w:rFonts w:ascii="Arial" w:hAnsi="Arial" w:cs="Arial"/>
              </w:rPr>
              <w:t>Techniques for waterproofing and corrosion resistance.</w:t>
            </w:r>
          </w:p>
          <w:p w14:paraId="625D6E70" w14:textId="01FBF99C" w:rsidR="00C028E7" w:rsidRPr="00FB6FF4" w:rsidRDefault="00323A02" w:rsidP="00A972F6">
            <w:pPr>
              <w:numPr>
                <w:ilvl w:val="0"/>
                <w:numId w:val="8"/>
              </w:numPr>
              <w:spacing w:before="100" w:beforeAutospacing="1" w:after="100" w:afterAutospacing="1"/>
              <w:rPr>
                <w:rFonts w:ascii="Arial" w:hAnsi="Arial" w:cs="Arial"/>
              </w:rPr>
            </w:pPr>
            <w:r w:rsidRPr="00FB6FF4">
              <w:rPr>
                <w:rFonts w:ascii="Arial" w:hAnsi="Arial" w:cs="Arial"/>
              </w:rPr>
              <w:t>Practice: Installing and sealing an underground duct system.</w:t>
            </w:r>
          </w:p>
        </w:tc>
        <w:tc>
          <w:tcPr>
            <w:tcW w:w="793" w:type="pct"/>
            <w:vMerge/>
            <w:vAlign w:val="center"/>
          </w:tcPr>
          <w:p w14:paraId="35629B73" w14:textId="77777777" w:rsidR="00C028E7" w:rsidRDefault="00C028E7" w:rsidP="00D22E9E">
            <w:pPr>
              <w:pStyle w:val="ListParagraph"/>
              <w:ind w:left="521"/>
              <w:rPr>
                <w:rFonts w:ascii="Arial" w:hAnsi="Arial" w:cs="Arial"/>
                <w:b/>
                <w:bCs/>
                <w:color w:val="000000"/>
                <w:sz w:val="24"/>
                <w:szCs w:val="24"/>
              </w:rPr>
            </w:pPr>
          </w:p>
        </w:tc>
      </w:tr>
      <w:tr w:rsidR="00C028E7" w:rsidRPr="00631D0C" w14:paraId="4E6D3BD9" w14:textId="77777777" w:rsidTr="00C028E7">
        <w:trPr>
          <w:trHeight w:val="840"/>
        </w:trPr>
        <w:tc>
          <w:tcPr>
            <w:tcW w:w="570" w:type="pct"/>
            <w:vMerge/>
          </w:tcPr>
          <w:p w14:paraId="474D1B9B" w14:textId="77777777" w:rsidR="00C028E7" w:rsidRPr="00631D0C" w:rsidRDefault="00C028E7" w:rsidP="00D22E9E">
            <w:pPr>
              <w:jc w:val="center"/>
              <w:rPr>
                <w:rFonts w:ascii="Arial" w:hAnsi="Arial" w:cs="Arial"/>
                <w:b/>
                <w:sz w:val="24"/>
                <w:szCs w:val="24"/>
              </w:rPr>
            </w:pPr>
          </w:p>
        </w:tc>
        <w:tc>
          <w:tcPr>
            <w:tcW w:w="1025" w:type="pct"/>
            <w:vMerge/>
          </w:tcPr>
          <w:p w14:paraId="7428E624" w14:textId="77777777" w:rsidR="00C028E7" w:rsidRDefault="00C028E7" w:rsidP="00D22E9E">
            <w:pPr>
              <w:rPr>
                <w:rFonts w:ascii="Arial" w:hAnsi="Arial" w:cs="Arial"/>
                <w:b/>
                <w:color w:val="000000" w:themeColor="text1"/>
                <w:sz w:val="24"/>
                <w:szCs w:val="24"/>
              </w:rPr>
            </w:pPr>
          </w:p>
        </w:tc>
        <w:tc>
          <w:tcPr>
            <w:tcW w:w="654" w:type="pct"/>
            <w:vMerge/>
          </w:tcPr>
          <w:p w14:paraId="6011F54D"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56964966" w14:textId="77777777" w:rsidR="00323A02" w:rsidRPr="008213BE" w:rsidRDefault="00323A02" w:rsidP="008213BE">
            <w:pPr>
              <w:pStyle w:val="Heading4"/>
              <w:rPr>
                <w:rFonts w:ascii="Arial" w:eastAsiaTheme="minorHAnsi" w:hAnsi="Arial" w:cs="Arial"/>
                <w:b w:val="0"/>
                <w:bCs w:val="0"/>
                <w:i w:val="0"/>
                <w:iCs w:val="0"/>
                <w:color w:val="auto"/>
                <w:sz w:val="24"/>
                <w:szCs w:val="24"/>
              </w:rPr>
            </w:pPr>
            <w:r w:rsidRPr="008213BE">
              <w:rPr>
                <w:rFonts w:ascii="Arial" w:eastAsiaTheme="minorHAnsi" w:hAnsi="Arial" w:cs="Arial"/>
                <w:b w:val="0"/>
                <w:bCs w:val="0"/>
                <w:i w:val="0"/>
                <w:iCs w:val="0"/>
                <w:color w:val="auto"/>
                <w:sz w:val="24"/>
                <w:szCs w:val="24"/>
              </w:rPr>
              <w:t>Advanced Joining Techniques for Specialized Ductwork</w:t>
            </w:r>
          </w:p>
          <w:p w14:paraId="5E8AAF03" w14:textId="77777777" w:rsidR="00323A02" w:rsidRPr="00FB6FF4" w:rsidRDefault="00323A02" w:rsidP="00A972F6">
            <w:pPr>
              <w:numPr>
                <w:ilvl w:val="0"/>
                <w:numId w:val="8"/>
              </w:numPr>
              <w:spacing w:before="100" w:beforeAutospacing="1" w:after="100" w:afterAutospacing="1"/>
              <w:rPr>
                <w:rFonts w:ascii="Arial" w:hAnsi="Arial" w:cs="Arial"/>
              </w:rPr>
            </w:pPr>
            <w:r w:rsidRPr="00FB6FF4">
              <w:rPr>
                <w:rFonts w:ascii="Arial" w:hAnsi="Arial" w:cs="Arial"/>
              </w:rPr>
              <w:t>Specialized joining methods (welding, chemical bonding, flanged connections).</w:t>
            </w:r>
          </w:p>
          <w:p w14:paraId="0968E195" w14:textId="77777777" w:rsidR="00323A02" w:rsidRPr="00FB6FF4" w:rsidRDefault="00323A02" w:rsidP="00A972F6">
            <w:pPr>
              <w:numPr>
                <w:ilvl w:val="0"/>
                <w:numId w:val="8"/>
              </w:numPr>
              <w:spacing w:before="100" w:beforeAutospacing="1" w:after="100" w:afterAutospacing="1"/>
              <w:rPr>
                <w:rFonts w:ascii="Arial" w:hAnsi="Arial" w:cs="Arial"/>
              </w:rPr>
            </w:pPr>
            <w:r w:rsidRPr="00FB6FF4">
              <w:rPr>
                <w:rFonts w:ascii="Arial" w:hAnsi="Arial" w:cs="Arial"/>
              </w:rPr>
              <w:t>Ensuring airtight and durable joints for specialized systems.</w:t>
            </w:r>
          </w:p>
          <w:p w14:paraId="10B3A333" w14:textId="55AB59DD" w:rsidR="00C028E7" w:rsidRPr="00FB6FF4" w:rsidRDefault="00323A02" w:rsidP="00A972F6">
            <w:pPr>
              <w:numPr>
                <w:ilvl w:val="0"/>
                <w:numId w:val="8"/>
              </w:numPr>
              <w:spacing w:before="100" w:beforeAutospacing="1" w:after="100" w:afterAutospacing="1"/>
              <w:rPr>
                <w:rFonts w:ascii="Arial" w:hAnsi="Arial" w:cs="Arial"/>
              </w:rPr>
            </w:pPr>
            <w:r w:rsidRPr="00FB6FF4">
              <w:rPr>
                <w:rFonts w:ascii="Arial" w:hAnsi="Arial" w:cs="Arial"/>
              </w:rPr>
              <w:t>Practice: Welding a joint in a stainless steel duct.</w:t>
            </w:r>
          </w:p>
        </w:tc>
        <w:tc>
          <w:tcPr>
            <w:tcW w:w="793" w:type="pct"/>
            <w:vMerge/>
            <w:vAlign w:val="center"/>
          </w:tcPr>
          <w:p w14:paraId="56888543" w14:textId="77777777" w:rsidR="00C028E7" w:rsidRDefault="00C028E7" w:rsidP="00D22E9E">
            <w:pPr>
              <w:pStyle w:val="ListParagraph"/>
              <w:ind w:left="521"/>
              <w:rPr>
                <w:rFonts w:ascii="Arial" w:hAnsi="Arial" w:cs="Arial"/>
                <w:b/>
                <w:bCs/>
                <w:color w:val="000000"/>
                <w:sz w:val="24"/>
                <w:szCs w:val="24"/>
              </w:rPr>
            </w:pPr>
          </w:p>
        </w:tc>
      </w:tr>
      <w:tr w:rsidR="00C028E7" w:rsidRPr="00631D0C" w14:paraId="7A4EF55A" w14:textId="77777777" w:rsidTr="00C028E7">
        <w:trPr>
          <w:trHeight w:val="840"/>
        </w:trPr>
        <w:tc>
          <w:tcPr>
            <w:tcW w:w="570" w:type="pct"/>
            <w:vMerge/>
          </w:tcPr>
          <w:p w14:paraId="4F9DCBDF" w14:textId="77777777" w:rsidR="00C028E7" w:rsidRPr="00631D0C" w:rsidRDefault="00C028E7" w:rsidP="00D22E9E">
            <w:pPr>
              <w:jc w:val="center"/>
              <w:rPr>
                <w:rFonts w:ascii="Arial" w:hAnsi="Arial" w:cs="Arial"/>
                <w:b/>
                <w:sz w:val="24"/>
                <w:szCs w:val="24"/>
              </w:rPr>
            </w:pPr>
          </w:p>
        </w:tc>
        <w:tc>
          <w:tcPr>
            <w:tcW w:w="1025" w:type="pct"/>
            <w:vMerge/>
          </w:tcPr>
          <w:p w14:paraId="73A31442" w14:textId="77777777" w:rsidR="00C028E7" w:rsidRDefault="00C028E7" w:rsidP="00D22E9E">
            <w:pPr>
              <w:rPr>
                <w:rFonts w:ascii="Arial" w:hAnsi="Arial" w:cs="Arial"/>
                <w:b/>
                <w:color w:val="000000" w:themeColor="text1"/>
                <w:sz w:val="24"/>
                <w:szCs w:val="24"/>
              </w:rPr>
            </w:pPr>
          </w:p>
        </w:tc>
        <w:tc>
          <w:tcPr>
            <w:tcW w:w="654" w:type="pct"/>
            <w:vMerge w:val="restart"/>
          </w:tcPr>
          <w:p w14:paraId="524D178B" w14:textId="77777777" w:rsidR="00C028E7" w:rsidRPr="00631D0C"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tc>
        <w:tc>
          <w:tcPr>
            <w:tcW w:w="1958" w:type="pct"/>
          </w:tcPr>
          <w:p w14:paraId="25863525" w14:textId="77777777" w:rsidR="00323A02" w:rsidRPr="008213BE" w:rsidRDefault="00323A02" w:rsidP="008213BE">
            <w:pPr>
              <w:pStyle w:val="Heading4"/>
              <w:rPr>
                <w:rFonts w:ascii="Arial" w:eastAsiaTheme="minorHAnsi" w:hAnsi="Arial" w:cs="Arial"/>
                <w:b w:val="0"/>
                <w:bCs w:val="0"/>
                <w:i w:val="0"/>
                <w:iCs w:val="0"/>
                <w:color w:val="auto"/>
                <w:sz w:val="24"/>
                <w:szCs w:val="24"/>
              </w:rPr>
            </w:pPr>
            <w:r w:rsidRPr="008213BE">
              <w:rPr>
                <w:rFonts w:ascii="Arial" w:eastAsiaTheme="minorHAnsi" w:hAnsi="Arial" w:cs="Arial"/>
                <w:b w:val="0"/>
                <w:bCs w:val="0"/>
                <w:i w:val="0"/>
                <w:iCs w:val="0"/>
                <w:color w:val="auto"/>
                <w:sz w:val="24"/>
                <w:szCs w:val="24"/>
              </w:rPr>
              <w:t>Multi-Zone and Variable Air Volume (VAV) Systems</w:t>
            </w:r>
          </w:p>
          <w:p w14:paraId="28B1992B" w14:textId="77777777" w:rsidR="00323A02" w:rsidRPr="00FB6FF4" w:rsidRDefault="00323A02" w:rsidP="00A972F6">
            <w:pPr>
              <w:numPr>
                <w:ilvl w:val="0"/>
                <w:numId w:val="8"/>
              </w:numPr>
              <w:spacing w:before="100" w:beforeAutospacing="1" w:after="100" w:afterAutospacing="1"/>
              <w:rPr>
                <w:rFonts w:ascii="Arial" w:hAnsi="Arial" w:cs="Arial"/>
              </w:rPr>
            </w:pPr>
            <w:r w:rsidRPr="00FB6FF4">
              <w:rPr>
                <w:rFonts w:ascii="Arial" w:hAnsi="Arial" w:cs="Arial"/>
              </w:rPr>
              <w:t>Role of ductwork in multi-zone and VAV systems.</w:t>
            </w:r>
          </w:p>
          <w:p w14:paraId="404DE076" w14:textId="77777777" w:rsidR="00323A02" w:rsidRPr="00FB6FF4" w:rsidRDefault="00323A02" w:rsidP="00A972F6">
            <w:pPr>
              <w:numPr>
                <w:ilvl w:val="0"/>
                <w:numId w:val="8"/>
              </w:numPr>
              <w:spacing w:before="100" w:beforeAutospacing="1" w:after="100" w:afterAutospacing="1"/>
              <w:rPr>
                <w:rFonts w:ascii="Arial" w:hAnsi="Arial" w:cs="Arial"/>
              </w:rPr>
            </w:pPr>
            <w:r w:rsidRPr="00FB6FF4">
              <w:rPr>
                <w:rFonts w:ascii="Arial" w:hAnsi="Arial" w:cs="Arial"/>
              </w:rPr>
              <w:t>Techniques for designing and fabricating ducts for zoning and airflow control.</w:t>
            </w:r>
          </w:p>
          <w:p w14:paraId="0D0E2A8B" w14:textId="1B9DD5AA" w:rsidR="00C028E7" w:rsidRPr="00FB6FF4" w:rsidRDefault="00323A02" w:rsidP="00A972F6">
            <w:pPr>
              <w:numPr>
                <w:ilvl w:val="0"/>
                <w:numId w:val="8"/>
              </w:numPr>
              <w:spacing w:before="100" w:beforeAutospacing="1" w:after="100" w:afterAutospacing="1"/>
              <w:rPr>
                <w:rFonts w:ascii="Arial" w:hAnsi="Arial" w:cs="Arial"/>
              </w:rPr>
            </w:pPr>
            <w:r w:rsidRPr="00FB6FF4">
              <w:rPr>
                <w:rFonts w:ascii="Arial" w:hAnsi="Arial" w:cs="Arial"/>
              </w:rPr>
              <w:t xml:space="preserve">Practice: Installing a damper system in a multi-zone duct </w:t>
            </w:r>
            <w:r w:rsidRPr="00FB6FF4">
              <w:rPr>
                <w:rFonts w:ascii="Arial" w:hAnsi="Arial" w:cs="Arial"/>
              </w:rPr>
              <w:lastRenderedPageBreak/>
              <w:t>layout.</w:t>
            </w:r>
          </w:p>
        </w:tc>
        <w:tc>
          <w:tcPr>
            <w:tcW w:w="793" w:type="pct"/>
            <w:vMerge/>
            <w:vAlign w:val="center"/>
          </w:tcPr>
          <w:p w14:paraId="7382C1BA" w14:textId="77777777" w:rsidR="00C028E7" w:rsidRDefault="00C028E7" w:rsidP="00D22E9E">
            <w:pPr>
              <w:pStyle w:val="ListParagraph"/>
              <w:ind w:left="521"/>
              <w:rPr>
                <w:rFonts w:ascii="Arial" w:hAnsi="Arial" w:cs="Arial"/>
                <w:b/>
                <w:bCs/>
                <w:color w:val="000000"/>
                <w:sz w:val="24"/>
                <w:szCs w:val="24"/>
              </w:rPr>
            </w:pPr>
          </w:p>
        </w:tc>
      </w:tr>
      <w:tr w:rsidR="00C028E7" w:rsidRPr="00631D0C" w14:paraId="51A37106" w14:textId="77777777" w:rsidTr="00C028E7">
        <w:trPr>
          <w:trHeight w:val="840"/>
        </w:trPr>
        <w:tc>
          <w:tcPr>
            <w:tcW w:w="570" w:type="pct"/>
            <w:vMerge/>
          </w:tcPr>
          <w:p w14:paraId="42277668" w14:textId="77777777" w:rsidR="00C028E7" w:rsidRPr="00631D0C" w:rsidRDefault="00C028E7" w:rsidP="00D22E9E">
            <w:pPr>
              <w:jc w:val="center"/>
              <w:rPr>
                <w:rFonts w:ascii="Arial" w:hAnsi="Arial" w:cs="Arial"/>
                <w:b/>
                <w:sz w:val="24"/>
                <w:szCs w:val="24"/>
              </w:rPr>
            </w:pPr>
          </w:p>
        </w:tc>
        <w:tc>
          <w:tcPr>
            <w:tcW w:w="1025" w:type="pct"/>
            <w:vMerge/>
          </w:tcPr>
          <w:p w14:paraId="7EF63F3B" w14:textId="77777777" w:rsidR="00C028E7" w:rsidRDefault="00C028E7" w:rsidP="00D22E9E">
            <w:pPr>
              <w:rPr>
                <w:rFonts w:ascii="Arial" w:hAnsi="Arial" w:cs="Arial"/>
                <w:b/>
                <w:color w:val="000000" w:themeColor="text1"/>
                <w:sz w:val="24"/>
                <w:szCs w:val="24"/>
              </w:rPr>
            </w:pPr>
          </w:p>
        </w:tc>
        <w:tc>
          <w:tcPr>
            <w:tcW w:w="654" w:type="pct"/>
            <w:vMerge/>
          </w:tcPr>
          <w:p w14:paraId="47E4B744" w14:textId="77777777" w:rsidR="00C028E7"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7F2DA67B" w14:textId="77777777" w:rsidR="00323A02" w:rsidRPr="008213BE" w:rsidRDefault="00323A02" w:rsidP="008213BE">
            <w:pPr>
              <w:pStyle w:val="Heading4"/>
              <w:rPr>
                <w:rFonts w:ascii="Arial" w:eastAsiaTheme="minorHAnsi" w:hAnsi="Arial" w:cs="Arial"/>
                <w:b w:val="0"/>
                <w:bCs w:val="0"/>
                <w:i w:val="0"/>
                <w:iCs w:val="0"/>
                <w:color w:val="auto"/>
                <w:sz w:val="24"/>
                <w:szCs w:val="24"/>
              </w:rPr>
            </w:pPr>
            <w:r w:rsidRPr="008213BE">
              <w:rPr>
                <w:rFonts w:ascii="Arial" w:eastAsiaTheme="minorHAnsi" w:hAnsi="Arial" w:cs="Arial"/>
                <w:b w:val="0"/>
                <w:bCs w:val="0"/>
                <w:i w:val="0"/>
                <w:iCs w:val="0"/>
                <w:color w:val="auto"/>
                <w:sz w:val="24"/>
                <w:szCs w:val="24"/>
              </w:rPr>
              <w:t>Flexible Duct Applications and Fabrication</w:t>
            </w:r>
          </w:p>
          <w:p w14:paraId="1558B2D9" w14:textId="77777777" w:rsidR="00323A02" w:rsidRPr="00FB6FF4" w:rsidRDefault="00323A02" w:rsidP="00A972F6">
            <w:pPr>
              <w:numPr>
                <w:ilvl w:val="0"/>
                <w:numId w:val="8"/>
              </w:numPr>
              <w:spacing w:before="100" w:beforeAutospacing="1" w:after="100" w:afterAutospacing="1"/>
              <w:rPr>
                <w:rFonts w:ascii="Arial" w:hAnsi="Arial" w:cs="Arial"/>
              </w:rPr>
            </w:pPr>
            <w:r w:rsidRPr="00FB6FF4">
              <w:rPr>
                <w:rFonts w:ascii="Arial" w:hAnsi="Arial" w:cs="Arial"/>
              </w:rPr>
              <w:t>Advantages and limitations of flexible ducts in specialized environments.</w:t>
            </w:r>
          </w:p>
          <w:p w14:paraId="06D1F38C" w14:textId="77777777" w:rsidR="00323A02" w:rsidRPr="00FB6FF4" w:rsidRDefault="00323A02" w:rsidP="00A972F6">
            <w:pPr>
              <w:numPr>
                <w:ilvl w:val="0"/>
                <w:numId w:val="8"/>
              </w:numPr>
              <w:spacing w:before="100" w:beforeAutospacing="1" w:after="100" w:afterAutospacing="1"/>
              <w:rPr>
                <w:rFonts w:ascii="Arial" w:hAnsi="Arial" w:cs="Arial"/>
              </w:rPr>
            </w:pPr>
            <w:r w:rsidRPr="00FB6FF4">
              <w:rPr>
                <w:rFonts w:ascii="Arial" w:hAnsi="Arial" w:cs="Arial"/>
              </w:rPr>
              <w:t>Techniques for integrating flexible ducts with rigid systems.</w:t>
            </w:r>
          </w:p>
          <w:p w14:paraId="235B0793" w14:textId="042C9785" w:rsidR="00C028E7" w:rsidRPr="00FB6FF4" w:rsidRDefault="00323A02" w:rsidP="00A972F6">
            <w:pPr>
              <w:numPr>
                <w:ilvl w:val="0"/>
                <w:numId w:val="8"/>
              </w:numPr>
              <w:spacing w:before="100" w:beforeAutospacing="1" w:after="100" w:afterAutospacing="1"/>
              <w:rPr>
                <w:rFonts w:ascii="Arial" w:hAnsi="Arial" w:cs="Arial"/>
              </w:rPr>
            </w:pPr>
            <w:r w:rsidRPr="00FB6FF4">
              <w:rPr>
                <w:rFonts w:ascii="Arial" w:hAnsi="Arial" w:cs="Arial"/>
              </w:rPr>
              <w:t>Practice: Fabricating and installing a flexible duct section.</w:t>
            </w:r>
          </w:p>
        </w:tc>
        <w:tc>
          <w:tcPr>
            <w:tcW w:w="793" w:type="pct"/>
            <w:vMerge/>
            <w:vAlign w:val="center"/>
          </w:tcPr>
          <w:p w14:paraId="763E5DDA" w14:textId="77777777" w:rsidR="00C028E7" w:rsidRDefault="00C028E7" w:rsidP="00D22E9E">
            <w:pPr>
              <w:pStyle w:val="ListParagraph"/>
              <w:ind w:left="521"/>
              <w:rPr>
                <w:rFonts w:ascii="Arial" w:hAnsi="Arial" w:cs="Arial"/>
                <w:b/>
                <w:bCs/>
                <w:color w:val="000000"/>
                <w:sz w:val="24"/>
                <w:szCs w:val="24"/>
              </w:rPr>
            </w:pPr>
          </w:p>
        </w:tc>
      </w:tr>
      <w:tr w:rsidR="00C028E7" w:rsidRPr="00631D0C" w14:paraId="4AAC4E8B" w14:textId="77777777" w:rsidTr="00C028E7">
        <w:trPr>
          <w:trHeight w:val="840"/>
        </w:trPr>
        <w:tc>
          <w:tcPr>
            <w:tcW w:w="570" w:type="pct"/>
            <w:vMerge/>
          </w:tcPr>
          <w:p w14:paraId="0633E4B3" w14:textId="77777777" w:rsidR="00C028E7" w:rsidRPr="00631D0C" w:rsidRDefault="00C028E7" w:rsidP="00D22E9E">
            <w:pPr>
              <w:jc w:val="center"/>
              <w:rPr>
                <w:rFonts w:ascii="Arial" w:hAnsi="Arial" w:cs="Arial"/>
                <w:b/>
                <w:sz w:val="24"/>
                <w:szCs w:val="24"/>
              </w:rPr>
            </w:pPr>
          </w:p>
        </w:tc>
        <w:tc>
          <w:tcPr>
            <w:tcW w:w="1025" w:type="pct"/>
            <w:vMerge/>
          </w:tcPr>
          <w:p w14:paraId="0FD961A0" w14:textId="77777777" w:rsidR="00C028E7" w:rsidRDefault="00C028E7" w:rsidP="00D22E9E">
            <w:pPr>
              <w:rPr>
                <w:rFonts w:ascii="Arial" w:hAnsi="Arial" w:cs="Arial"/>
                <w:b/>
                <w:color w:val="000000" w:themeColor="text1"/>
                <w:sz w:val="24"/>
                <w:szCs w:val="24"/>
              </w:rPr>
            </w:pPr>
          </w:p>
        </w:tc>
        <w:tc>
          <w:tcPr>
            <w:tcW w:w="654" w:type="pct"/>
            <w:vMerge/>
          </w:tcPr>
          <w:p w14:paraId="2182EC40" w14:textId="77777777" w:rsidR="00C028E7"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70581DC7" w14:textId="77777777" w:rsidR="000F5685" w:rsidRPr="008213BE" w:rsidRDefault="000F5685" w:rsidP="008213BE">
            <w:pPr>
              <w:pStyle w:val="Heading4"/>
              <w:rPr>
                <w:rFonts w:ascii="Arial" w:eastAsiaTheme="minorHAnsi" w:hAnsi="Arial" w:cs="Arial"/>
                <w:b w:val="0"/>
                <w:bCs w:val="0"/>
                <w:i w:val="0"/>
                <w:iCs w:val="0"/>
                <w:color w:val="auto"/>
                <w:sz w:val="24"/>
                <w:szCs w:val="24"/>
              </w:rPr>
            </w:pPr>
            <w:r w:rsidRPr="008213BE">
              <w:rPr>
                <w:rFonts w:ascii="Arial" w:eastAsiaTheme="minorHAnsi" w:hAnsi="Arial" w:cs="Arial"/>
                <w:b w:val="0"/>
                <w:bCs w:val="0"/>
                <w:i w:val="0"/>
                <w:iCs w:val="0"/>
                <w:color w:val="auto"/>
                <w:sz w:val="24"/>
                <w:szCs w:val="24"/>
              </w:rPr>
              <w:t>Fire-Resistant Duct Systems</w:t>
            </w:r>
          </w:p>
          <w:p w14:paraId="7F7B3E1F" w14:textId="77777777" w:rsidR="000F5685" w:rsidRPr="00FB6FF4" w:rsidRDefault="000F5685" w:rsidP="00A972F6">
            <w:pPr>
              <w:numPr>
                <w:ilvl w:val="0"/>
                <w:numId w:val="8"/>
              </w:numPr>
              <w:spacing w:before="100" w:beforeAutospacing="1" w:after="100" w:afterAutospacing="1"/>
              <w:rPr>
                <w:rFonts w:ascii="Arial" w:hAnsi="Arial" w:cs="Arial"/>
              </w:rPr>
            </w:pPr>
            <w:r w:rsidRPr="00FB6FF4">
              <w:rPr>
                <w:rFonts w:ascii="Arial" w:hAnsi="Arial" w:cs="Arial"/>
              </w:rPr>
              <w:t>Importance of fire safety in specialized ductwork.</w:t>
            </w:r>
          </w:p>
          <w:p w14:paraId="360B1B95" w14:textId="77777777" w:rsidR="000F5685" w:rsidRPr="00FB6FF4" w:rsidRDefault="000F5685" w:rsidP="00A972F6">
            <w:pPr>
              <w:numPr>
                <w:ilvl w:val="0"/>
                <w:numId w:val="8"/>
              </w:numPr>
              <w:spacing w:before="100" w:beforeAutospacing="1" w:after="100" w:afterAutospacing="1"/>
              <w:rPr>
                <w:rFonts w:ascii="Arial" w:hAnsi="Arial" w:cs="Arial"/>
              </w:rPr>
            </w:pPr>
            <w:r w:rsidRPr="00FB6FF4">
              <w:rPr>
                <w:rFonts w:ascii="Arial" w:hAnsi="Arial" w:cs="Arial"/>
              </w:rPr>
              <w:t>Materials and techniques for fabricating fire-resistant ducts.</w:t>
            </w:r>
          </w:p>
          <w:p w14:paraId="51C58B62" w14:textId="5B2A53E7" w:rsidR="00C028E7" w:rsidRPr="00FB6FF4" w:rsidRDefault="000F5685" w:rsidP="00A972F6">
            <w:pPr>
              <w:numPr>
                <w:ilvl w:val="0"/>
                <w:numId w:val="8"/>
              </w:numPr>
              <w:spacing w:before="100" w:beforeAutospacing="1" w:after="100" w:afterAutospacing="1"/>
              <w:rPr>
                <w:rFonts w:ascii="Arial" w:hAnsi="Arial" w:cs="Arial"/>
              </w:rPr>
            </w:pPr>
            <w:r w:rsidRPr="00FB6FF4">
              <w:rPr>
                <w:rFonts w:ascii="Arial" w:hAnsi="Arial" w:cs="Arial"/>
              </w:rPr>
              <w:t>Practice: Installing a fire damper in a duct section.</w:t>
            </w:r>
          </w:p>
        </w:tc>
        <w:tc>
          <w:tcPr>
            <w:tcW w:w="793" w:type="pct"/>
            <w:vMerge/>
            <w:vAlign w:val="center"/>
          </w:tcPr>
          <w:p w14:paraId="22810512" w14:textId="77777777" w:rsidR="00C028E7" w:rsidRDefault="00C028E7" w:rsidP="00D22E9E">
            <w:pPr>
              <w:pStyle w:val="ListParagraph"/>
              <w:ind w:left="521"/>
              <w:rPr>
                <w:rFonts w:ascii="Arial" w:hAnsi="Arial" w:cs="Arial"/>
                <w:b/>
                <w:bCs/>
                <w:color w:val="000000"/>
                <w:sz w:val="24"/>
                <w:szCs w:val="24"/>
              </w:rPr>
            </w:pPr>
          </w:p>
        </w:tc>
      </w:tr>
      <w:tr w:rsidR="00C028E7" w:rsidRPr="00631D0C" w14:paraId="5CDDA6FE" w14:textId="77777777" w:rsidTr="00C028E7">
        <w:trPr>
          <w:trHeight w:val="840"/>
        </w:trPr>
        <w:tc>
          <w:tcPr>
            <w:tcW w:w="570" w:type="pct"/>
            <w:vMerge/>
          </w:tcPr>
          <w:p w14:paraId="4F4DFD84" w14:textId="77777777" w:rsidR="00C028E7" w:rsidRPr="00631D0C" w:rsidRDefault="00C028E7" w:rsidP="00D22E9E">
            <w:pPr>
              <w:jc w:val="center"/>
              <w:rPr>
                <w:rFonts w:ascii="Arial" w:hAnsi="Arial" w:cs="Arial"/>
                <w:b/>
                <w:sz w:val="24"/>
                <w:szCs w:val="24"/>
              </w:rPr>
            </w:pPr>
          </w:p>
        </w:tc>
        <w:tc>
          <w:tcPr>
            <w:tcW w:w="1025" w:type="pct"/>
            <w:vMerge/>
          </w:tcPr>
          <w:p w14:paraId="7E0394AE" w14:textId="77777777" w:rsidR="00C028E7" w:rsidRDefault="00C028E7" w:rsidP="00D22E9E">
            <w:pPr>
              <w:rPr>
                <w:rFonts w:ascii="Arial" w:hAnsi="Arial" w:cs="Arial"/>
                <w:b/>
                <w:color w:val="000000" w:themeColor="text1"/>
                <w:sz w:val="24"/>
                <w:szCs w:val="24"/>
              </w:rPr>
            </w:pPr>
          </w:p>
        </w:tc>
        <w:tc>
          <w:tcPr>
            <w:tcW w:w="654" w:type="pct"/>
            <w:vMerge/>
          </w:tcPr>
          <w:p w14:paraId="6A6BCE58" w14:textId="77777777" w:rsidR="00C028E7"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13B1C25D" w14:textId="77777777" w:rsidR="000F5685" w:rsidRPr="008213BE" w:rsidRDefault="000F5685" w:rsidP="008213BE">
            <w:pPr>
              <w:pStyle w:val="Heading4"/>
              <w:rPr>
                <w:rFonts w:ascii="Arial" w:eastAsiaTheme="minorHAnsi" w:hAnsi="Arial" w:cs="Arial"/>
                <w:b w:val="0"/>
                <w:bCs w:val="0"/>
                <w:i w:val="0"/>
                <w:iCs w:val="0"/>
                <w:color w:val="auto"/>
                <w:sz w:val="24"/>
                <w:szCs w:val="24"/>
              </w:rPr>
            </w:pPr>
            <w:r w:rsidRPr="008213BE">
              <w:rPr>
                <w:rFonts w:ascii="Arial" w:eastAsiaTheme="minorHAnsi" w:hAnsi="Arial" w:cs="Arial"/>
                <w:b w:val="0"/>
                <w:bCs w:val="0"/>
                <w:i w:val="0"/>
                <w:iCs w:val="0"/>
                <w:color w:val="auto"/>
                <w:sz w:val="24"/>
                <w:szCs w:val="24"/>
              </w:rPr>
              <w:t>Testing and Maintenance of Specialized Ductwork</w:t>
            </w:r>
          </w:p>
          <w:p w14:paraId="257A2727" w14:textId="77777777" w:rsidR="000F5685" w:rsidRPr="00FB6FF4" w:rsidRDefault="000F5685" w:rsidP="00A972F6">
            <w:pPr>
              <w:numPr>
                <w:ilvl w:val="0"/>
                <w:numId w:val="8"/>
              </w:numPr>
              <w:spacing w:before="100" w:beforeAutospacing="1" w:after="100" w:afterAutospacing="1"/>
              <w:rPr>
                <w:rFonts w:ascii="Arial" w:hAnsi="Arial" w:cs="Arial"/>
              </w:rPr>
            </w:pPr>
            <w:r w:rsidRPr="00FB6FF4">
              <w:rPr>
                <w:rFonts w:ascii="Arial" w:hAnsi="Arial" w:cs="Arial"/>
              </w:rPr>
              <w:t>Unique testing requirements for specialized systems (air quality, pressure, contamination).</w:t>
            </w:r>
          </w:p>
          <w:p w14:paraId="5A3CD3F0" w14:textId="77777777" w:rsidR="000F5685" w:rsidRPr="00FB6FF4" w:rsidRDefault="000F5685" w:rsidP="00A972F6">
            <w:pPr>
              <w:numPr>
                <w:ilvl w:val="0"/>
                <w:numId w:val="8"/>
              </w:numPr>
              <w:spacing w:before="100" w:beforeAutospacing="1" w:after="100" w:afterAutospacing="1"/>
              <w:rPr>
                <w:rFonts w:ascii="Arial" w:hAnsi="Arial" w:cs="Arial"/>
              </w:rPr>
            </w:pPr>
            <w:r w:rsidRPr="00FB6FF4">
              <w:rPr>
                <w:rFonts w:ascii="Arial" w:hAnsi="Arial" w:cs="Arial"/>
              </w:rPr>
              <w:t>Maintenance techniques for ensuring longevity and compliance.</w:t>
            </w:r>
          </w:p>
          <w:p w14:paraId="2D5DA413" w14:textId="650B40D1" w:rsidR="00C028E7" w:rsidRPr="00FB6FF4" w:rsidRDefault="000F5685" w:rsidP="00A972F6">
            <w:pPr>
              <w:numPr>
                <w:ilvl w:val="0"/>
                <w:numId w:val="8"/>
              </w:numPr>
              <w:spacing w:before="100" w:beforeAutospacing="1" w:after="100" w:afterAutospacing="1"/>
              <w:rPr>
                <w:rFonts w:ascii="Arial" w:hAnsi="Arial" w:cs="Arial"/>
              </w:rPr>
            </w:pPr>
            <w:r w:rsidRPr="00FB6FF4">
              <w:rPr>
                <w:rFonts w:ascii="Arial" w:hAnsi="Arial" w:cs="Arial"/>
              </w:rPr>
              <w:t>Practice: Conducting a pressure test on a high-pressure duct system.</w:t>
            </w:r>
          </w:p>
        </w:tc>
        <w:tc>
          <w:tcPr>
            <w:tcW w:w="793" w:type="pct"/>
            <w:vMerge/>
            <w:vAlign w:val="center"/>
          </w:tcPr>
          <w:p w14:paraId="7C6C2BEA" w14:textId="77777777" w:rsidR="00C028E7" w:rsidRDefault="00C028E7" w:rsidP="00D22E9E">
            <w:pPr>
              <w:pStyle w:val="ListParagraph"/>
              <w:ind w:left="521"/>
              <w:rPr>
                <w:rFonts w:ascii="Arial" w:hAnsi="Arial" w:cs="Arial"/>
                <w:b/>
                <w:bCs/>
                <w:color w:val="000000"/>
                <w:sz w:val="24"/>
                <w:szCs w:val="24"/>
              </w:rPr>
            </w:pPr>
          </w:p>
        </w:tc>
      </w:tr>
      <w:tr w:rsidR="00C028E7" w:rsidRPr="00631D0C" w14:paraId="15448680" w14:textId="77777777" w:rsidTr="00C028E7">
        <w:trPr>
          <w:trHeight w:val="840"/>
        </w:trPr>
        <w:tc>
          <w:tcPr>
            <w:tcW w:w="570" w:type="pct"/>
            <w:vMerge/>
          </w:tcPr>
          <w:p w14:paraId="3E5C4932" w14:textId="77777777" w:rsidR="00C028E7" w:rsidRPr="00631D0C" w:rsidRDefault="00C028E7" w:rsidP="00D22E9E">
            <w:pPr>
              <w:jc w:val="center"/>
              <w:rPr>
                <w:rFonts w:ascii="Arial" w:hAnsi="Arial" w:cs="Arial"/>
                <w:b/>
                <w:sz w:val="24"/>
                <w:szCs w:val="24"/>
              </w:rPr>
            </w:pPr>
          </w:p>
        </w:tc>
        <w:tc>
          <w:tcPr>
            <w:tcW w:w="1025" w:type="pct"/>
            <w:vMerge/>
          </w:tcPr>
          <w:p w14:paraId="7570E4B8" w14:textId="77777777" w:rsidR="00C028E7" w:rsidRDefault="00C028E7" w:rsidP="00D22E9E">
            <w:pPr>
              <w:rPr>
                <w:rFonts w:ascii="Arial" w:hAnsi="Arial" w:cs="Arial"/>
                <w:b/>
                <w:color w:val="000000" w:themeColor="text1"/>
                <w:sz w:val="24"/>
                <w:szCs w:val="24"/>
              </w:rPr>
            </w:pPr>
          </w:p>
        </w:tc>
        <w:tc>
          <w:tcPr>
            <w:tcW w:w="654" w:type="pct"/>
            <w:vMerge w:val="restart"/>
          </w:tcPr>
          <w:p w14:paraId="070353B8" w14:textId="77777777" w:rsidR="00C028E7"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1958" w:type="pct"/>
          </w:tcPr>
          <w:p w14:paraId="57266F1D" w14:textId="77777777" w:rsidR="000F5685" w:rsidRPr="008213BE" w:rsidRDefault="000F5685" w:rsidP="008213BE">
            <w:pPr>
              <w:pStyle w:val="Heading4"/>
              <w:rPr>
                <w:rFonts w:ascii="Arial" w:eastAsiaTheme="minorHAnsi" w:hAnsi="Arial" w:cs="Arial"/>
                <w:b w:val="0"/>
                <w:bCs w:val="0"/>
                <w:i w:val="0"/>
                <w:iCs w:val="0"/>
                <w:color w:val="auto"/>
                <w:sz w:val="24"/>
                <w:szCs w:val="24"/>
              </w:rPr>
            </w:pPr>
            <w:r w:rsidRPr="008213BE">
              <w:rPr>
                <w:rFonts w:ascii="Arial" w:eastAsiaTheme="minorHAnsi" w:hAnsi="Arial" w:cs="Arial"/>
                <w:b w:val="0"/>
                <w:bCs w:val="0"/>
                <w:i w:val="0"/>
                <w:iCs w:val="0"/>
                <w:color w:val="auto"/>
                <w:sz w:val="24"/>
                <w:szCs w:val="24"/>
              </w:rPr>
              <w:t>Standards and Regulations for Specialized Ductwork</w:t>
            </w:r>
          </w:p>
          <w:p w14:paraId="788198ED" w14:textId="77777777" w:rsidR="000F5685" w:rsidRPr="00FB6FF4" w:rsidRDefault="000F5685" w:rsidP="00A972F6">
            <w:pPr>
              <w:numPr>
                <w:ilvl w:val="0"/>
                <w:numId w:val="8"/>
              </w:numPr>
              <w:spacing w:before="100" w:beforeAutospacing="1" w:after="100" w:afterAutospacing="1"/>
              <w:rPr>
                <w:rFonts w:ascii="Arial" w:hAnsi="Arial" w:cs="Arial"/>
              </w:rPr>
            </w:pPr>
            <w:r w:rsidRPr="00FB6FF4">
              <w:rPr>
                <w:rFonts w:ascii="Arial" w:hAnsi="Arial" w:cs="Arial"/>
              </w:rPr>
              <w:t>Overview of codes and standards for specialized ducts (ASHRAE, NFPA, ISO).</w:t>
            </w:r>
          </w:p>
          <w:p w14:paraId="1ED4C3CC" w14:textId="77777777" w:rsidR="000F5685" w:rsidRPr="00FB6FF4" w:rsidRDefault="000F5685" w:rsidP="00A972F6">
            <w:pPr>
              <w:numPr>
                <w:ilvl w:val="0"/>
                <w:numId w:val="8"/>
              </w:numPr>
              <w:spacing w:before="100" w:beforeAutospacing="1" w:after="100" w:afterAutospacing="1"/>
              <w:rPr>
                <w:rFonts w:ascii="Arial" w:hAnsi="Arial" w:cs="Arial"/>
              </w:rPr>
            </w:pPr>
            <w:r w:rsidRPr="00FB6FF4">
              <w:rPr>
                <w:rFonts w:ascii="Arial" w:hAnsi="Arial" w:cs="Arial"/>
              </w:rPr>
              <w:t>Ensuring compliance with industry standards in fabrication and installation.</w:t>
            </w:r>
          </w:p>
          <w:p w14:paraId="55947960" w14:textId="5033AF56" w:rsidR="00C028E7" w:rsidRPr="00FB6FF4" w:rsidRDefault="000F5685" w:rsidP="00A972F6">
            <w:pPr>
              <w:numPr>
                <w:ilvl w:val="0"/>
                <w:numId w:val="8"/>
              </w:numPr>
              <w:spacing w:before="100" w:beforeAutospacing="1" w:after="100" w:afterAutospacing="1"/>
              <w:rPr>
                <w:rFonts w:ascii="Arial" w:hAnsi="Arial" w:cs="Arial"/>
              </w:rPr>
            </w:pPr>
            <w:r w:rsidRPr="00FB6FF4">
              <w:rPr>
                <w:rFonts w:ascii="Arial" w:hAnsi="Arial" w:cs="Arial"/>
              </w:rPr>
              <w:t xml:space="preserve">Practice: Reviewing and </w:t>
            </w:r>
            <w:r w:rsidRPr="00FB6FF4">
              <w:rPr>
                <w:rFonts w:ascii="Arial" w:hAnsi="Arial" w:cs="Arial"/>
              </w:rPr>
              <w:lastRenderedPageBreak/>
              <w:t>applying relevant standards to a duct design.</w:t>
            </w:r>
          </w:p>
        </w:tc>
        <w:tc>
          <w:tcPr>
            <w:tcW w:w="793" w:type="pct"/>
            <w:vMerge/>
            <w:vAlign w:val="center"/>
          </w:tcPr>
          <w:p w14:paraId="3C013469" w14:textId="77777777" w:rsidR="00C028E7" w:rsidRDefault="00C028E7" w:rsidP="00D22E9E">
            <w:pPr>
              <w:pStyle w:val="ListParagraph"/>
              <w:ind w:left="521"/>
              <w:rPr>
                <w:rFonts w:ascii="Arial" w:hAnsi="Arial" w:cs="Arial"/>
                <w:b/>
                <w:bCs/>
                <w:color w:val="000000"/>
                <w:sz w:val="24"/>
                <w:szCs w:val="24"/>
              </w:rPr>
            </w:pPr>
          </w:p>
        </w:tc>
      </w:tr>
      <w:tr w:rsidR="00C028E7" w:rsidRPr="00631D0C" w14:paraId="0AA150BE" w14:textId="77777777" w:rsidTr="00C028E7">
        <w:trPr>
          <w:trHeight w:val="840"/>
        </w:trPr>
        <w:tc>
          <w:tcPr>
            <w:tcW w:w="570" w:type="pct"/>
            <w:vMerge/>
          </w:tcPr>
          <w:p w14:paraId="00E894A0" w14:textId="77777777" w:rsidR="00C028E7" w:rsidRPr="00631D0C" w:rsidRDefault="00C028E7" w:rsidP="00D22E9E">
            <w:pPr>
              <w:jc w:val="center"/>
              <w:rPr>
                <w:rFonts w:ascii="Arial" w:hAnsi="Arial" w:cs="Arial"/>
                <w:b/>
                <w:sz w:val="24"/>
                <w:szCs w:val="24"/>
              </w:rPr>
            </w:pPr>
          </w:p>
        </w:tc>
        <w:tc>
          <w:tcPr>
            <w:tcW w:w="1025" w:type="pct"/>
            <w:vMerge/>
          </w:tcPr>
          <w:p w14:paraId="759A7379" w14:textId="77777777" w:rsidR="00C028E7" w:rsidRDefault="00C028E7" w:rsidP="00D22E9E">
            <w:pPr>
              <w:rPr>
                <w:rFonts w:ascii="Arial" w:hAnsi="Arial" w:cs="Arial"/>
                <w:b/>
                <w:color w:val="000000" w:themeColor="text1"/>
                <w:sz w:val="24"/>
                <w:szCs w:val="24"/>
              </w:rPr>
            </w:pPr>
          </w:p>
        </w:tc>
        <w:tc>
          <w:tcPr>
            <w:tcW w:w="654" w:type="pct"/>
            <w:vMerge/>
          </w:tcPr>
          <w:p w14:paraId="414CCF63" w14:textId="77777777" w:rsidR="00C028E7"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39F44A86" w14:textId="77777777" w:rsidR="000F5685" w:rsidRPr="008213BE" w:rsidRDefault="000F5685" w:rsidP="008213BE">
            <w:pPr>
              <w:pStyle w:val="Heading4"/>
              <w:rPr>
                <w:rFonts w:ascii="Arial" w:eastAsiaTheme="minorHAnsi" w:hAnsi="Arial" w:cs="Arial"/>
                <w:b w:val="0"/>
                <w:bCs w:val="0"/>
                <w:i w:val="0"/>
                <w:iCs w:val="0"/>
                <w:color w:val="auto"/>
                <w:sz w:val="24"/>
                <w:szCs w:val="24"/>
              </w:rPr>
            </w:pPr>
            <w:r w:rsidRPr="008213BE">
              <w:rPr>
                <w:rFonts w:ascii="Arial" w:eastAsiaTheme="minorHAnsi" w:hAnsi="Arial" w:cs="Arial"/>
                <w:b w:val="0"/>
                <w:bCs w:val="0"/>
                <w:i w:val="0"/>
                <w:iCs w:val="0"/>
                <w:color w:val="auto"/>
                <w:sz w:val="24"/>
                <w:szCs w:val="24"/>
              </w:rPr>
              <w:t>Energy Efficiency in Specialized Duct Systems</w:t>
            </w:r>
          </w:p>
          <w:p w14:paraId="6BDBB937" w14:textId="77777777" w:rsidR="000F5685" w:rsidRPr="00FB6FF4" w:rsidRDefault="000F5685" w:rsidP="00A972F6">
            <w:pPr>
              <w:numPr>
                <w:ilvl w:val="0"/>
                <w:numId w:val="8"/>
              </w:numPr>
              <w:spacing w:before="100" w:beforeAutospacing="1" w:after="100" w:afterAutospacing="1"/>
              <w:rPr>
                <w:rFonts w:ascii="Arial" w:hAnsi="Arial" w:cs="Arial"/>
              </w:rPr>
            </w:pPr>
            <w:r w:rsidRPr="00FB6FF4">
              <w:rPr>
                <w:rFonts w:ascii="Arial" w:hAnsi="Arial" w:cs="Arial"/>
              </w:rPr>
              <w:t>Designing specialized ducts to optimize energy use.</w:t>
            </w:r>
          </w:p>
          <w:p w14:paraId="675D5835" w14:textId="77777777" w:rsidR="000F5685" w:rsidRPr="00FB6FF4" w:rsidRDefault="000F5685" w:rsidP="00A972F6">
            <w:pPr>
              <w:numPr>
                <w:ilvl w:val="0"/>
                <w:numId w:val="8"/>
              </w:numPr>
              <w:spacing w:before="100" w:beforeAutospacing="1" w:after="100" w:afterAutospacing="1"/>
              <w:rPr>
                <w:rFonts w:ascii="Arial" w:hAnsi="Arial" w:cs="Arial"/>
              </w:rPr>
            </w:pPr>
            <w:r w:rsidRPr="00FB6FF4">
              <w:rPr>
                <w:rFonts w:ascii="Arial" w:hAnsi="Arial" w:cs="Arial"/>
              </w:rPr>
              <w:t>Insulation and airflow techniques for reducing energy loss.</w:t>
            </w:r>
          </w:p>
          <w:p w14:paraId="791124A1" w14:textId="2B33E359" w:rsidR="00C028E7" w:rsidRPr="00FB6FF4" w:rsidRDefault="000F5685" w:rsidP="00A972F6">
            <w:pPr>
              <w:numPr>
                <w:ilvl w:val="0"/>
                <w:numId w:val="8"/>
              </w:numPr>
              <w:spacing w:before="100" w:beforeAutospacing="1" w:after="100" w:afterAutospacing="1"/>
              <w:rPr>
                <w:rFonts w:ascii="Arial" w:hAnsi="Arial" w:cs="Arial"/>
              </w:rPr>
            </w:pPr>
            <w:r w:rsidRPr="00FB6FF4">
              <w:rPr>
                <w:rFonts w:ascii="Arial" w:hAnsi="Arial" w:cs="Arial"/>
              </w:rPr>
              <w:t>Practice: Calculating energy savings for a duct system upgrade.</w:t>
            </w:r>
          </w:p>
        </w:tc>
        <w:tc>
          <w:tcPr>
            <w:tcW w:w="793" w:type="pct"/>
            <w:vMerge/>
            <w:vAlign w:val="center"/>
          </w:tcPr>
          <w:p w14:paraId="21B728B4" w14:textId="77777777" w:rsidR="00C028E7" w:rsidRDefault="00C028E7" w:rsidP="00D22E9E">
            <w:pPr>
              <w:pStyle w:val="ListParagraph"/>
              <w:ind w:left="521"/>
              <w:rPr>
                <w:rFonts w:ascii="Arial" w:hAnsi="Arial" w:cs="Arial"/>
                <w:b/>
                <w:bCs/>
                <w:color w:val="000000"/>
                <w:sz w:val="24"/>
                <w:szCs w:val="24"/>
              </w:rPr>
            </w:pPr>
          </w:p>
        </w:tc>
      </w:tr>
      <w:tr w:rsidR="00C028E7" w:rsidRPr="00631D0C" w14:paraId="08414D04" w14:textId="77777777" w:rsidTr="00C028E7">
        <w:trPr>
          <w:trHeight w:val="840"/>
        </w:trPr>
        <w:tc>
          <w:tcPr>
            <w:tcW w:w="570" w:type="pct"/>
            <w:vMerge/>
          </w:tcPr>
          <w:p w14:paraId="69A34A35" w14:textId="77777777" w:rsidR="00C028E7" w:rsidRPr="00631D0C" w:rsidRDefault="00C028E7" w:rsidP="00D22E9E">
            <w:pPr>
              <w:jc w:val="center"/>
              <w:rPr>
                <w:rFonts w:ascii="Arial" w:hAnsi="Arial" w:cs="Arial"/>
                <w:b/>
                <w:sz w:val="24"/>
                <w:szCs w:val="24"/>
              </w:rPr>
            </w:pPr>
          </w:p>
        </w:tc>
        <w:tc>
          <w:tcPr>
            <w:tcW w:w="1025" w:type="pct"/>
            <w:vMerge/>
          </w:tcPr>
          <w:p w14:paraId="3862D482" w14:textId="77777777" w:rsidR="00C028E7" w:rsidRDefault="00C028E7" w:rsidP="00D22E9E">
            <w:pPr>
              <w:rPr>
                <w:rFonts w:ascii="Arial" w:hAnsi="Arial" w:cs="Arial"/>
                <w:b/>
                <w:color w:val="000000" w:themeColor="text1"/>
                <w:sz w:val="24"/>
                <w:szCs w:val="24"/>
              </w:rPr>
            </w:pPr>
          </w:p>
        </w:tc>
        <w:tc>
          <w:tcPr>
            <w:tcW w:w="654" w:type="pct"/>
            <w:vMerge/>
          </w:tcPr>
          <w:p w14:paraId="427F3F5E" w14:textId="77777777" w:rsidR="00C028E7"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74BCAA71" w14:textId="77777777" w:rsidR="000F5685" w:rsidRPr="008213BE" w:rsidRDefault="000F5685" w:rsidP="008213BE">
            <w:pPr>
              <w:pStyle w:val="Heading4"/>
              <w:rPr>
                <w:rFonts w:ascii="Arial" w:eastAsiaTheme="minorHAnsi" w:hAnsi="Arial" w:cs="Arial"/>
                <w:b w:val="0"/>
                <w:bCs w:val="0"/>
                <w:i w:val="0"/>
                <w:iCs w:val="0"/>
                <w:color w:val="auto"/>
                <w:sz w:val="24"/>
                <w:szCs w:val="24"/>
              </w:rPr>
            </w:pPr>
            <w:r w:rsidRPr="008213BE">
              <w:rPr>
                <w:rFonts w:ascii="Arial" w:eastAsiaTheme="minorHAnsi" w:hAnsi="Arial" w:cs="Arial"/>
                <w:b w:val="0"/>
                <w:bCs w:val="0"/>
                <w:i w:val="0"/>
                <w:iCs w:val="0"/>
                <w:color w:val="auto"/>
                <w:sz w:val="24"/>
                <w:szCs w:val="24"/>
              </w:rPr>
              <w:t>Automation and Smart Controls in Specialized Duct Systems</w:t>
            </w:r>
          </w:p>
          <w:p w14:paraId="04E39AC7" w14:textId="77777777" w:rsidR="000F5685" w:rsidRPr="00FB6FF4" w:rsidRDefault="000F5685" w:rsidP="00A972F6">
            <w:pPr>
              <w:numPr>
                <w:ilvl w:val="0"/>
                <w:numId w:val="8"/>
              </w:numPr>
              <w:spacing w:before="100" w:beforeAutospacing="1" w:after="100" w:afterAutospacing="1"/>
              <w:rPr>
                <w:rFonts w:ascii="Arial" w:hAnsi="Arial" w:cs="Arial"/>
              </w:rPr>
            </w:pPr>
            <w:r w:rsidRPr="00FB6FF4">
              <w:rPr>
                <w:rFonts w:ascii="Arial" w:hAnsi="Arial" w:cs="Arial"/>
              </w:rPr>
              <w:t>Integration of smart sensors and controls in ductwork.</w:t>
            </w:r>
          </w:p>
          <w:p w14:paraId="2AB58329" w14:textId="77777777" w:rsidR="000F5685" w:rsidRPr="00FB6FF4" w:rsidRDefault="000F5685" w:rsidP="00A972F6">
            <w:pPr>
              <w:numPr>
                <w:ilvl w:val="0"/>
                <w:numId w:val="8"/>
              </w:numPr>
              <w:spacing w:before="100" w:beforeAutospacing="1" w:after="100" w:afterAutospacing="1"/>
              <w:rPr>
                <w:rFonts w:ascii="Arial" w:hAnsi="Arial" w:cs="Arial"/>
              </w:rPr>
            </w:pPr>
            <w:r w:rsidRPr="00FB6FF4">
              <w:rPr>
                <w:rFonts w:ascii="Arial" w:hAnsi="Arial" w:cs="Arial"/>
              </w:rPr>
              <w:t>Applications of automation for monitoring and adjusting airflow.</w:t>
            </w:r>
          </w:p>
          <w:p w14:paraId="18EA27BA" w14:textId="5B9777E0" w:rsidR="00C028E7" w:rsidRPr="00FB6FF4" w:rsidRDefault="000F5685" w:rsidP="00A972F6">
            <w:pPr>
              <w:numPr>
                <w:ilvl w:val="0"/>
                <w:numId w:val="8"/>
              </w:numPr>
              <w:spacing w:before="100" w:beforeAutospacing="1" w:after="100" w:afterAutospacing="1"/>
              <w:rPr>
                <w:rFonts w:ascii="Arial" w:hAnsi="Arial" w:cs="Arial"/>
              </w:rPr>
            </w:pPr>
            <w:r w:rsidRPr="00FB6FF4">
              <w:rPr>
                <w:rFonts w:ascii="Arial" w:hAnsi="Arial" w:cs="Arial"/>
              </w:rPr>
              <w:t>Practice: Configuring a sensor-controlled damper system.</w:t>
            </w:r>
          </w:p>
        </w:tc>
        <w:tc>
          <w:tcPr>
            <w:tcW w:w="793" w:type="pct"/>
            <w:vMerge/>
            <w:vAlign w:val="center"/>
          </w:tcPr>
          <w:p w14:paraId="6A02CB62" w14:textId="77777777" w:rsidR="00C028E7" w:rsidRDefault="00C028E7" w:rsidP="00D22E9E">
            <w:pPr>
              <w:pStyle w:val="ListParagraph"/>
              <w:ind w:left="521"/>
              <w:rPr>
                <w:rFonts w:ascii="Arial" w:hAnsi="Arial" w:cs="Arial"/>
                <w:b/>
                <w:bCs/>
                <w:color w:val="000000"/>
                <w:sz w:val="24"/>
                <w:szCs w:val="24"/>
              </w:rPr>
            </w:pPr>
          </w:p>
        </w:tc>
      </w:tr>
      <w:tr w:rsidR="00C028E7" w:rsidRPr="00631D0C" w14:paraId="60E231FC" w14:textId="77777777" w:rsidTr="00C028E7">
        <w:trPr>
          <w:trHeight w:val="840"/>
        </w:trPr>
        <w:tc>
          <w:tcPr>
            <w:tcW w:w="570" w:type="pct"/>
            <w:vMerge/>
          </w:tcPr>
          <w:p w14:paraId="4C3440D5" w14:textId="77777777" w:rsidR="00C028E7" w:rsidRPr="00631D0C" w:rsidRDefault="00C028E7" w:rsidP="00D22E9E">
            <w:pPr>
              <w:jc w:val="center"/>
              <w:rPr>
                <w:rFonts w:ascii="Arial" w:hAnsi="Arial" w:cs="Arial"/>
                <w:b/>
                <w:sz w:val="24"/>
                <w:szCs w:val="24"/>
              </w:rPr>
            </w:pPr>
          </w:p>
        </w:tc>
        <w:tc>
          <w:tcPr>
            <w:tcW w:w="1025" w:type="pct"/>
            <w:vMerge/>
          </w:tcPr>
          <w:p w14:paraId="0BA815EE" w14:textId="77777777" w:rsidR="00C028E7" w:rsidRDefault="00C028E7" w:rsidP="00D22E9E">
            <w:pPr>
              <w:rPr>
                <w:rFonts w:ascii="Arial" w:hAnsi="Arial" w:cs="Arial"/>
                <w:b/>
                <w:color w:val="000000" w:themeColor="text1"/>
                <w:sz w:val="24"/>
                <w:szCs w:val="24"/>
              </w:rPr>
            </w:pPr>
          </w:p>
        </w:tc>
        <w:tc>
          <w:tcPr>
            <w:tcW w:w="654" w:type="pct"/>
            <w:vMerge/>
          </w:tcPr>
          <w:p w14:paraId="4A5E0A2D" w14:textId="77777777" w:rsidR="00C028E7" w:rsidRPr="00631D0C"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19520B8C" w14:textId="77777777" w:rsidR="000F5685" w:rsidRPr="008213BE" w:rsidRDefault="000F5685" w:rsidP="008213BE">
            <w:pPr>
              <w:pStyle w:val="Heading4"/>
              <w:rPr>
                <w:rFonts w:ascii="Arial" w:eastAsiaTheme="minorHAnsi" w:hAnsi="Arial" w:cs="Arial"/>
                <w:b w:val="0"/>
                <w:bCs w:val="0"/>
                <w:i w:val="0"/>
                <w:iCs w:val="0"/>
                <w:color w:val="auto"/>
                <w:sz w:val="24"/>
                <w:szCs w:val="24"/>
              </w:rPr>
            </w:pPr>
            <w:r w:rsidRPr="008213BE">
              <w:rPr>
                <w:rFonts w:ascii="Arial" w:eastAsiaTheme="minorHAnsi" w:hAnsi="Arial" w:cs="Arial"/>
                <w:b w:val="0"/>
                <w:bCs w:val="0"/>
                <w:i w:val="0"/>
                <w:iCs w:val="0"/>
                <w:color w:val="auto"/>
                <w:sz w:val="24"/>
                <w:szCs w:val="24"/>
              </w:rPr>
              <w:t>Final Assessment and Course Wrap-Up</w:t>
            </w:r>
          </w:p>
          <w:p w14:paraId="7B91C5C2" w14:textId="77777777" w:rsidR="000F5685" w:rsidRPr="00FB6FF4" w:rsidRDefault="000F5685" w:rsidP="00A972F6">
            <w:pPr>
              <w:numPr>
                <w:ilvl w:val="0"/>
                <w:numId w:val="8"/>
              </w:numPr>
              <w:spacing w:before="100" w:beforeAutospacing="1" w:after="100" w:afterAutospacing="1"/>
              <w:rPr>
                <w:rFonts w:ascii="Arial" w:hAnsi="Arial" w:cs="Arial"/>
              </w:rPr>
            </w:pPr>
            <w:r w:rsidRPr="00FB6FF4">
              <w:rPr>
                <w:rFonts w:ascii="Arial" w:hAnsi="Arial" w:cs="Arial"/>
              </w:rPr>
              <w:t>Review of specialized ductwork techniques, materials, and applications.</w:t>
            </w:r>
          </w:p>
          <w:p w14:paraId="212AF2EA" w14:textId="421BF9C1" w:rsidR="00C028E7" w:rsidRPr="00FB6FF4" w:rsidRDefault="000F5685" w:rsidP="00A972F6">
            <w:pPr>
              <w:numPr>
                <w:ilvl w:val="0"/>
                <w:numId w:val="8"/>
              </w:numPr>
              <w:spacing w:before="100" w:beforeAutospacing="1" w:after="100" w:afterAutospacing="1"/>
              <w:rPr>
                <w:rFonts w:ascii="Arial" w:hAnsi="Arial" w:cs="Arial"/>
              </w:rPr>
            </w:pPr>
            <w:r w:rsidRPr="00FB6FF4">
              <w:rPr>
                <w:rFonts w:ascii="Arial" w:hAnsi="Arial" w:cs="Arial"/>
              </w:rPr>
              <w:t>Q&amp;A, feedback, and course completion.</w:t>
            </w:r>
          </w:p>
        </w:tc>
        <w:tc>
          <w:tcPr>
            <w:tcW w:w="793" w:type="pct"/>
            <w:vMerge/>
            <w:vAlign w:val="center"/>
          </w:tcPr>
          <w:p w14:paraId="07B5B4B5" w14:textId="77777777" w:rsidR="00C028E7" w:rsidRDefault="00C028E7" w:rsidP="00D22E9E">
            <w:pPr>
              <w:pStyle w:val="ListParagraph"/>
              <w:ind w:left="521"/>
              <w:rPr>
                <w:rFonts w:ascii="Arial" w:hAnsi="Arial" w:cs="Arial"/>
                <w:b/>
                <w:bCs/>
                <w:color w:val="000000"/>
                <w:sz w:val="24"/>
                <w:szCs w:val="24"/>
              </w:rPr>
            </w:pPr>
          </w:p>
        </w:tc>
      </w:tr>
      <w:tr w:rsidR="00C028E7" w:rsidRPr="00631D0C" w14:paraId="7EA9A045" w14:textId="77777777" w:rsidTr="00C028E7">
        <w:trPr>
          <w:trHeight w:val="840"/>
        </w:trPr>
        <w:tc>
          <w:tcPr>
            <w:tcW w:w="570" w:type="pct"/>
            <w:vMerge w:val="restart"/>
          </w:tcPr>
          <w:p w14:paraId="60A46D28" w14:textId="64663952" w:rsidR="00C028E7" w:rsidRPr="00631D0C" w:rsidRDefault="00C028E7" w:rsidP="00D22E9E">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18</w:t>
            </w:r>
          </w:p>
        </w:tc>
        <w:tc>
          <w:tcPr>
            <w:tcW w:w="1025" w:type="pct"/>
            <w:vMerge w:val="restart"/>
          </w:tcPr>
          <w:p w14:paraId="5881798F" w14:textId="40A42115" w:rsidR="00C028E7" w:rsidRDefault="00B676AA" w:rsidP="00D22E9E">
            <w:pPr>
              <w:rPr>
                <w:rFonts w:ascii="Arial" w:hAnsi="Arial" w:cs="Arial"/>
                <w:b/>
                <w:color w:val="000000" w:themeColor="text1"/>
                <w:sz w:val="24"/>
                <w:szCs w:val="24"/>
              </w:rPr>
            </w:pPr>
            <w:r w:rsidRPr="008213BE">
              <w:rPr>
                <w:rFonts w:ascii="Arial" w:hAnsi="Arial" w:cs="Arial"/>
                <w:b/>
                <w:sz w:val="24"/>
                <w:szCs w:val="24"/>
              </w:rPr>
              <w:t>Project Planning</w:t>
            </w:r>
            <w:r>
              <w:rPr>
                <w:rFonts w:ascii="Arial" w:hAnsi="Arial" w:cs="Arial"/>
                <w:b/>
                <w:color w:val="000000" w:themeColor="text1"/>
                <w:sz w:val="24"/>
                <w:szCs w:val="24"/>
              </w:rPr>
              <w:t xml:space="preserve"> </w:t>
            </w:r>
          </w:p>
        </w:tc>
        <w:tc>
          <w:tcPr>
            <w:tcW w:w="654" w:type="pct"/>
            <w:vMerge w:val="restart"/>
          </w:tcPr>
          <w:p w14:paraId="7A213F08" w14:textId="77777777" w:rsidR="00C028E7" w:rsidRPr="00631D0C"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1958" w:type="pct"/>
          </w:tcPr>
          <w:p w14:paraId="1CE568AE" w14:textId="77777777" w:rsidR="00B676AA" w:rsidRPr="008213BE" w:rsidRDefault="00B676AA" w:rsidP="008213BE">
            <w:pPr>
              <w:pStyle w:val="Heading4"/>
              <w:rPr>
                <w:rFonts w:ascii="Arial" w:eastAsiaTheme="minorHAnsi" w:hAnsi="Arial" w:cs="Arial"/>
                <w:b w:val="0"/>
                <w:bCs w:val="0"/>
                <w:i w:val="0"/>
                <w:iCs w:val="0"/>
                <w:color w:val="auto"/>
                <w:sz w:val="24"/>
                <w:szCs w:val="24"/>
              </w:rPr>
            </w:pPr>
            <w:r w:rsidRPr="008213BE">
              <w:rPr>
                <w:rFonts w:ascii="Arial" w:eastAsiaTheme="minorHAnsi" w:hAnsi="Arial" w:cs="Arial"/>
                <w:b w:val="0"/>
                <w:bCs w:val="0"/>
                <w:i w:val="0"/>
                <w:iCs w:val="0"/>
                <w:color w:val="auto"/>
                <w:sz w:val="24"/>
                <w:szCs w:val="24"/>
              </w:rPr>
              <w:t>Introduction to Project Planning</w:t>
            </w:r>
          </w:p>
          <w:p w14:paraId="27ED8B64" w14:textId="77777777" w:rsidR="00B676AA" w:rsidRPr="00FB6FF4" w:rsidRDefault="00B676AA" w:rsidP="00A972F6">
            <w:pPr>
              <w:numPr>
                <w:ilvl w:val="0"/>
                <w:numId w:val="8"/>
              </w:numPr>
              <w:spacing w:before="100" w:beforeAutospacing="1" w:after="100" w:afterAutospacing="1"/>
              <w:rPr>
                <w:rFonts w:ascii="Arial" w:hAnsi="Arial" w:cs="Arial"/>
              </w:rPr>
            </w:pPr>
            <w:r w:rsidRPr="00FB6FF4">
              <w:rPr>
                <w:rFonts w:ascii="Arial" w:hAnsi="Arial" w:cs="Arial"/>
              </w:rPr>
              <w:t>Definition and importance of project planning in duct fabrication.</w:t>
            </w:r>
          </w:p>
          <w:p w14:paraId="5F094D4C" w14:textId="77777777" w:rsidR="00B676AA" w:rsidRPr="00FB6FF4" w:rsidRDefault="00B676AA" w:rsidP="00A972F6">
            <w:pPr>
              <w:numPr>
                <w:ilvl w:val="0"/>
                <w:numId w:val="8"/>
              </w:numPr>
              <w:spacing w:before="100" w:beforeAutospacing="1" w:after="100" w:afterAutospacing="1"/>
              <w:rPr>
                <w:rFonts w:ascii="Arial" w:hAnsi="Arial" w:cs="Arial"/>
              </w:rPr>
            </w:pPr>
            <w:r w:rsidRPr="00FB6FF4">
              <w:rPr>
                <w:rFonts w:ascii="Arial" w:hAnsi="Arial" w:cs="Arial"/>
              </w:rPr>
              <w:t>Key components of a project plan (scope, schedule, budget).</w:t>
            </w:r>
          </w:p>
          <w:p w14:paraId="6A0572D4" w14:textId="1843CD78" w:rsidR="00C028E7" w:rsidRPr="00FB6FF4" w:rsidRDefault="00B676AA" w:rsidP="00A972F6">
            <w:pPr>
              <w:numPr>
                <w:ilvl w:val="0"/>
                <w:numId w:val="8"/>
              </w:numPr>
              <w:spacing w:before="100" w:beforeAutospacing="1" w:after="100" w:afterAutospacing="1"/>
              <w:rPr>
                <w:rFonts w:ascii="Arial" w:hAnsi="Arial" w:cs="Arial"/>
              </w:rPr>
            </w:pPr>
            <w:r w:rsidRPr="00FB6FF4">
              <w:rPr>
                <w:rFonts w:ascii="Arial" w:hAnsi="Arial" w:cs="Arial"/>
              </w:rPr>
              <w:t>Overview of project management tools.</w:t>
            </w:r>
          </w:p>
        </w:tc>
        <w:tc>
          <w:tcPr>
            <w:tcW w:w="793" w:type="pct"/>
            <w:vMerge w:val="restart"/>
            <w:vAlign w:val="center"/>
          </w:tcPr>
          <w:p w14:paraId="6E132AF2" w14:textId="4AD0D1A7" w:rsidR="00C028E7" w:rsidRPr="00AF20B6" w:rsidRDefault="00216A5E" w:rsidP="00D22E9E">
            <w:pPr>
              <w:pStyle w:val="ListParagraph"/>
              <w:numPr>
                <w:ilvl w:val="0"/>
                <w:numId w:val="2"/>
              </w:numPr>
              <w:ind w:left="162" w:hanging="162"/>
              <w:rPr>
                <w:rFonts w:ascii="Arial" w:hAnsi="Arial" w:cs="Arial"/>
                <w:b/>
                <w:bCs/>
                <w:color w:val="000000"/>
                <w:sz w:val="24"/>
                <w:szCs w:val="24"/>
              </w:rPr>
            </w:pPr>
            <w:r>
              <w:rPr>
                <w:rFonts w:ascii="Arial" w:hAnsi="Arial" w:cs="Arial"/>
                <w:b/>
                <w:bCs/>
                <w:color w:val="000000"/>
                <w:sz w:val="24"/>
                <w:szCs w:val="24"/>
              </w:rPr>
              <w:t>Task 18</w:t>
            </w:r>
          </w:p>
          <w:p w14:paraId="70637062" w14:textId="77777777" w:rsidR="00C028E7" w:rsidRPr="0057566E" w:rsidRDefault="00C028E7" w:rsidP="00D22E9E">
            <w:pPr>
              <w:rPr>
                <w:rFonts w:ascii="Arial" w:hAnsi="Arial" w:cs="Arial"/>
                <w:b/>
                <w:bCs/>
                <w:color w:val="000000"/>
                <w:sz w:val="24"/>
                <w:szCs w:val="24"/>
              </w:rPr>
            </w:pPr>
          </w:p>
          <w:p w14:paraId="31DB6427" w14:textId="77777777" w:rsidR="00C028E7" w:rsidRDefault="00C028E7" w:rsidP="00D22E9E">
            <w:pPr>
              <w:rPr>
                <w:rFonts w:ascii="Arial" w:hAnsi="Arial" w:cs="Arial"/>
                <w:b/>
                <w:bCs/>
                <w:color w:val="000000"/>
                <w:sz w:val="24"/>
                <w:szCs w:val="24"/>
              </w:rPr>
            </w:pPr>
          </w:p>
          <w:p w14:paraId="489DEC15" w14:textId="77777777" w:rsidR="00C028E7" w:rsidRPr="00631D0C" w:rsidRDefault="00C028E7" w:rsidP="00D22E9E">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6D76B925" w14:textId="77777777" w:rsidR="00C028E7" w:rsidRDefault="00C028E7" w:rsidP="00D22E9E">
            <w:pPr>
              <w:pStyle w:val="ListParagraph"/>
              <w:ind w:left="521"/>
              <w:rPr>
                <w:rFonts w:ascii="Arial" w:hAnsi="Arial" w:cs="Arial"/>
                <w:b/>
                <w:bCs/>
                <w:color w:val="000000"/>
                <w:sz w:val="24"/>
                <w:szCs w:val="24"/>
              </w:rPr>
            </w:pPr>
          </w:p>
        </w:tc>
      </w:tr>
      <w:tr w:rsidR="00C028E7" w:rsidRPr="00631D0C" w14:paraId="37697E3C" w14:textId="77777777" w:rsidTr="00C028E7">
        <w:trPr>
          <w:trHeight w:val="840"/>
        </w:trPr>
        <w:tc>
          <w:tcPr>
            <w:tcW w:w="570" w:type="pct"/>
            <w:vMerge/>
          </w:tcPr>
          <w:p w14:paraId="4C76838E" w14:textId="77777777" w:rsidR="00C028E7" w:rsidRPr="00631D0C" w:rsidRDefault="00C028E7" w:rsidP="00D22E9E">
            <w:pPr>
              <w:jc w:val="center"/>
              <w:rPr>
                <w:rFonts w:ascii="Arial" w:hAnsi="Arial" w:cs="Arial"/>
                <w:b/>
                <w:sz w:val="24"/>
                <w:szCs w:val="24"/>
              </w:rPr>
            </w:pPr>
          </w:p>
        </w:tc>
        <w:tc>
          <w:tcPr>
            <w:tcW w:w="1025" w:type="pct"/>
            <w:vMerge/>
          </w:tcPr>
          <w:p w14:paraId="79A1CE9A" w14:textId="77777777" w:rsidR="00C028E7" w:rsidRPr="00AF20B6" w:rsidRDefault="00C028E7" w:rsidP="00D22E9E">
            <w:pPr>
              <w:rPr>
                <w:rFonts w:ascii="Arial" w:hAnsi="Arial" w:cs="Arial"/>
                <w:b/>
                <w:color w:val="000000" w:themeColor="text1"/>
                <w:sz w:val="24"/>
                <w:szCs w:val="24"/>
              </w:rPr>
            </w:pPr>
          </w:p>
        </w:tc>
        <w:tc>
          <w:tcPr>
            <w:tcW w:w="654" w:type="pct"/>
            <w:vMerge/>
          </w:tcPr>
          <w:p w14:paraId="4F7FD8FD"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71DF50AE" w14:textId="77777777" w:rsidR="00B676AA" w:rsidRPr="008213BE" w:rsidRDefault="00B676AA" w:rsidP="008213BE">
            <w:pPr>
              <w:pStyle w:val="Heading4"/>
              <w:rPr>
                <w:rFonts w:ascii="Arial" w:eastAsiaTheme="minorHAnsi" w:hAnsi="Arial" w:cs="Arial"/>
                <w:b w:val="0"/>
                <w:bCs w:val="0"/>
                <w:i w:val="0"/>
                <w:iCs w:val="0"/>
                <w:color w:val="auto"/>
                <w:sz w:val="24"/>
                <w:szCs w:val="24"/>
              </w:rPr>
            </w:pPr>
            <w:r w:rsidRPr="008213BE">
              <w:rPr>
                <w:rFonts w:ascii="Arial" w:eastAsiaTheme="minorHAnsi" w:hAnsi="Arial" w:cs="Arial"/>
                <w:b w:val="0"/>
                <w:bCs w:val="0"/>
                <w:i w:val="0"/>
                <w:iCs w:val="0"/>
                <w:color w:val="auto"/>
                <w:sz w:val="24"/>
                <w:szCs w:val="24"/>
              </w:rPr>
              <w:t>Understanding Project Scope</w:t>
            </w:r>
          </w:p>
          <w:p w14:paraId="1F2718A0" w14:textId="77777777" w:rsidR="00B676AA" w:rsidRPr="00FB6FF4" w:rsidRDefault="00B676AA" w:rsidP="00A972F6">
            <w:pPr>
              <w:numPr>
                <w:ilvl w:val="0"/>
                <w:numId w:val="8"/>
              </w:numPr>
              <w:spacing w:before="100" w:beforeAutospacing="1" w:after="100" w:afterAutospacing="1"/>
              <w:rPr>
                <w:rFonts w:ascii="Arial" w:hAnsi="Arial" w:cs="Arial"/>
              </w:rPr>
            </w:pPr>
            <w:r w:rsidRPr="00FB6FF4">
              <w:rPr>
                <w:rFonts w:ascii="Arial" w:hAnsi="Arial" w:cs="Arial"/>
              </w:rPr>
              <w:lastRenderedPageBreak/>
              <w:t>Importance of defining project objectives and deliverables.</w:t>
            </w:r>
          </w:p>
          <w:p w14:paraId="39E87DE1" w14:textId="77777777" w:rsidR="00B676AA" w:rsidRPr="00FB6FF4" w:rsidRDefault="00B676AA" w:rsidP="00A972F6">
            <w:pPr>
              <w:numPr>
                <w:ilvl w:val="0"/>
                <w:numId w:val="8"/>
              </w:numPr>
              <w:spacing w:before="100" w:beforeAutospacing="1" w:after="100" w:afterAutospacing="1"/>
              <w:rPr>
                <w:rFonts w:ascii="Arial" w:hAnsi="Arial" w:cs="Arial"/>
              </w:rPr>
            </w:pPr>
            <w:r w:rsidRPr="00FB6FF4">
              <w:rPr>
                <w:rFonts w:ascii="Arial" w:hAnsi="Arial" w:cs="Arial"/>
              </w:rPr>
              <w:t>Techniques for creating a clear scope of work (SOW).</w:t>
            </w:r>
          </w:p>
          <w:p w14:paraId="7F757A71" w14:textId="2574DD53" w:rsidR="00C028E7" w:rsidRPr="00FB6FF4" w:rsidRDefault="00B676AA" w:rsidP="00A972F6">
            <w:pPr>
              <w:numPr>
                <w:ilvl w:val="0"/>
                <w:numId w:val="8"/>
              </w:numPr>
              <w:spacing w:before="100" w:beforeAutospacing="1" w:after="100" w:afterAutospacing="1"/>
              <w:rPr>
                <w:rFonts w:ascii="Arial" w:hAnsi="Arial" w:cs="Arial"/>
              </w:rPr>
            </w:pPr>
            <w:r w:rsidRPr="00FB6FF4">
              <w:rPr>
                <w:rFonts w:ascii="Arial" w:hAnsi="Arial" w:cs="Arial"/>
              </w:rPr>
              <w:t>Practice: Developing a sample project scope for a duct fabrication project.</w:t>
            </w:r>
          </w:p>
        </w:tc>
        <w:tc>
          <w:tcPr>
            <w:tcW w:w="793" w:type="pct"/>
            <w:vMerge/>
            <w:vAlign w:val="center"/>
          </w:tcPr>
          <w:p w14:paraId="58E72B00" w14:textId="77777777" w:rsidR="00C028E7" w:rsidRDefault="00C028E7" w:rsidP="00D22E9E">
            <w:pPr>
              <w:pStyle w:val="ListParagraph"/>
              <w:numPr>
                <w:ilvl w:val="0"/>
                <w:numId w:val="2"/>
              </w:numPr>
              <w:ind w:left="162" w:hanging="162"/>
              <w:rPr>
                <w:rFonts w:ascii="Arial" w:hAnsi="Arial" w:cs="Arial"/>
                <w:b/>
                <w:bCs/>
                <w:color w:val="000000"/>
                <w:sz w:val="24"/>
                <w:szCs w:val="24"/>
              </w:rPr>
            </w:pPr>
          </w:p>
        </w:tc>
      </w:tr>
      <w:tr w:rsidR="00C028E7" w:rsidRPr="00631D0C" w14:paraId="57107C65" w14:textId="77777777" w:rsidTr="00C028E7">
        <w:trPr>
          <w:trHeight w:val="840"/>
        </w:trPr>
        <w:tc>
          <w:tcPr>
            <w:tcW w:w="570" w:type="pct"/>
            <w:vMerge/>
          </w:tcPr>
          <w:p w14:paraId="651C9877" w14:textId="77777777" w:rsidR="00C028E7" w:rsidRPr="00631D0C" w:rsidRDefault="00C028E7" w:rsidP="00D22E9E">
            <w:pPr>
              <w:jc w:val="center"/>
              <w:rPr>
                <w:rFonts w:ascii="Arial" w:hAnsi="Arial" w:cs="Arial"/>
                <w:b/>
                <w:sz w:val="24"/>
                <w:szCs w:val="24"/>
              </w:rPr>
            </w:pPr>
          </w:p>
        </w:tc>
        <w:tc>
          <w:tcPr>
            <w:tcW w:w="1025" w:type="pct"/>
            <w:vMerge/>
          </w:tcPr>
          <w:p w14:paraId="1511F0D0" w14:textId="77777777" w:rsidR="00C028E7" w:rsidRPr="00AF20B6" w:rsidRDefault="00C028E7" w:rsidP="00D22E9E">
            <w:pPr>
              <w:rPr>
                <w:rFonts w:ascii="Arial" w:hAnsi="Arial" w:cs="Arial"/>
                <w:b/>
                <w:color w:val="000000" w:themeColor="text1"/>
                <w:sz w:val="24"/>
                <w:szCs w:val="24"/>
              </w:rPr>
            </w:pPr>
          </w:p>
        </w:tc>
        <w:tc>
          <w:tcPr>
            <w:tcW w:w="654" w:type="pct"/>
            <w:vMerge/>
          </w:tcPr>
          <w:p w14:paraId="6C501E65"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309499F4" w14:textId="77777777" w:rsidR="00B676AA" w:rsidRPr="008213BE" w:rsidRDefault="00B676AA" w:rsidP="008213BE">
            <w:pPr>
              <w:pStyle w:val="Heading4"/>
              <w:rPr>
                <w:rFonts w:ascii="Arial" w:eastAsiaTheme="minorHAnsi" w:hAnsi="Arial" w:cs="Arial"/>
                <w:b w:val="0"/>
                <w:bCs w:val="0"/>
                <w:i w:val="0"/>
                <w:iCs w:val="0"/>
                <w:color w:val="auto"/>
                <w:sz w:val="24"/>
                <w:szCs w:val="24"/>
              </w:rPr>
            </w:pPr>
            <w:r w:rsidRPr="008213BE">
              <w:rPr>
                <w:rFonts w:ascii="Arial" w:eastAsiaTheme="minorHAnsi" w:hAnsi="Arial" w:cs="Arial"/>
                <w:b w:val="0"/>
                <w:bCs w:val="0"/>
                <w:i w:val="0"/>
                <w:iCs w:val="0"/>
                <w:color w:val="auto"/>
                <w:sz w:val="24"/>
                <w:szCs w:val="24"/>
              </w:rPr>
              <w:t>Setting Project Goals and Objectives</w:t>
            </w:r>
          </w:p>
          <w:p w14:paraId="4FE2F716" w14:textId="77777777" w:rsidR="00B676AA" w:rsidRPr="00FB6FF4" w:rsidRDefault="00B676AA" w:rsidP="00A972F6">
            <w:pPr>
              <w:numPr>
                <w:ilvl w:val="0"/>
                <w:numId w:val="8"/>
              </w:numPr>
              <w:spacing w:before="100" w:beforeAutospacing="1" w:after="100" w:afterAutospacing="1"/>
              <w:rPr>
                <w:rFonts w:ascii="Arial" w:hAnsi="Arial" w:cs="Arial"/>
              </w:rPr>
            </w:pPr>
            <w:r w:rsidRPr="00FB6FF4">
              <w:rPr>
                <w:rFonts w:ascii="Arial" w:hAnsi="Arial" w:cs="Arial"/>
              </w:rPr>
              <w:t>Difference between goals and objectives in project planning.</w:t>
            </w:r>
          </w:p>
          <w:p w14:paraId="512DF1D7" w14:textId="77777777" w:rsidR="00B676AA" w:rsidRPr="00FB6FF4" w:rsidRDefault="00B676AA" w:rsidP="00A972F6">
            <w:pPr>
              <w:numPr>
                <w:ilvl w:val="0"/>
                <w:numId w:val="8"/>
              </w:numPr>
              <w:spacing w:before="100" w:beforeAutospacing="1" w:after="100" w:afterAutospacing="1"/>
              <w:rPr>
                <w:rFonts w:ascii="Arial" w:hAnsi="Arial" w:cs="Arial"/>
              </w:rPr>
            </w:pPr>
            <w:r w:rsidRPr="00FB6FF4">
              <w:rPr>
                <w:rFonts w:ascii="Arial" w:hAnsi="Arial" w:cs="Arial"/>
              </w:rPr>
              <w:t>SMART criteria for setting goals.</w:t>
            </w:r>
          </w:p>
          <w:p w14:paraId="34A38963" w14:textId="7B08A958" w:rsidR="00C028E7" w:rsidRPr="00FB6FF4" w:rsidRDefault="00B676AA" w:rsidP="00A972F6">
            <w:pPr>
              <w:numPr>
                <w:ilvl w:val="0"/>
                <w:numId w:val="8"/>
              </w:numPr>
              <w:spacing w:before="100" w:beforeAutospacing="1" w:after="100" w:afterAutospacing="1"/>
              <w:rPr>
                <w:rFonts w:ascii="Arial" w:hAnsi="Arial" w:cs="Arial"/>
              </w:rPr>
            </w:pPr>
            <w:r w:rsidRPr="00FB6FF4">
              <w:rPr>
                <w:rFonts w:ascii="Arial" w:hAnsi="Arial" w:cs="Arial"/>
              </w:rPr>
              <w:t>Practice: Writing SMART objectives for a sample project.</w:t>
            </w:r>
          </w:p>
        </w:tc>
        <w:tc>
          <w:tcPr>
            <w:tcW w:w="793" w:type="pct"/>
            <w:vMerge/>
            <w:vAlign w:val="center"/>
          </w:tcPr>
          <w:p w14:paraId="00DA703D" w14:textId="77777777" w:rsidR="00C028E7" w:rsidRDefault="00C028E7" w:rsidP="00D22E9E">
            <w:pPr>
              <w:pStyle w:val="ListParagraph"/>
              <w:numPr>
                <w:ilvl w:val="0"/>
                <w:numId w:val="2"/>
              </w:numPr>
              <w:ind w:left="162" w:hanging="162"/>
              <w:rPr>
                <w:rFonts w:ascii="Arial" w:hAnsi="Arial" w:cs="Arial"/>
                <w:b/>
                <w:bCs/>
                <w:color w:val="000000"/>
                <w:sz w:val="24"/>
                <w:szCs w:val="24"/>
              </w:rPr>
            </w:pPr>
          </w:p>
        </w:tc>
      </w:tr>
      <w:tr w:rsidR="00C028E7" w:rsidRPr="00631D0C" w14:paraId="4463D631" w14:textId="77777777" w:rsidTr="00C028E7">
        <w:trPr>
          <w:trHeight w:val="840"/>
        </w:trPr>
        <w:tc>
          <w:tcPr>
            <w:tcW w:w="570" w:type="pct"/>
            <w:vMerge/>
          </w:tcPr>
          <w:p w14:paraId="2E811D4A" w14:textId="77777777" w:rsidR="00C028E7" w:rsidRPr="00631D0C" w:rsidRDefault="00C028E7" w:rsidP="00D22E9E">
            <w:pPr>
              <w:jc w:val="center"/>
              <w:rPr>
                <w:rFonts w:ascii="Arial" w:hAnsi="Arial" w:cs="Arial"/>
                <w:b/>
                <w:sz w:val="24"/>
                <w:szCs w:val="24"/>
              </w:rPr>
            </w:pPr>
          </w:p>
        </w:tc>
        <w:tc>
          <w:tcPr>
            <w:tcW w:w="1025" w:type="pct"/>
            <w:vMerge/>
          </w:tcPr>
          <w:p w14:paraId="2A4D62B8" w14:textId="77777777" w:rsidR="00C028E7" w:rsidRPr="00AF20B6" w:rsidRDefault="00C028E7" w:rsidP="00D22E9E">
            <w:pPr>
              <w:rPr>
                <w:rFonts w:ascii="Arial" w:hAnsi="Arial" w:cs="Arial"/>
                <w:b/>
                <w:color w:val="000000" w:themeColor="text1"/>
                <w:sz w:val="24"/>
                <w:szCs w:val="24"/>
              </w:rPr>
            </w:pPr>
          </w:p>
        </w:tc>
        <w:tc>
          <w:tcPr>
            <w:tcW w:w="654" w:type="pct"/>
            <w:vMerge/>
          </w:tcPr>
          <w:p w14:paraId="75D10794"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2382AA7F" w14:textId="77777777" w:rsidR="00D27BC4" w:rsidRPr="008213BE" w:rsidRDefault="00D27BC4" w:rsidP="008213BE">
            <w:pPr>
              <w:pStyle w:val="Heading4"/>
              <w:rPr>
                <w:rFonts w:ascii="Arial" w:eastAsiaTheme="minorHAnsi" w:hAnsi="Arial" w:cs="Arial"/>
                <w:b w:val="0"/>
                <w:bCs w:val="0"/>
                <w:i w:val="0"/>
                <w:iCs w:val="0"/>
                <w:color w:val="auto"/>
                <w:sz w:val="24"/>
                <w:szCs w:val="24"/>
              </w:rPr>
            </w:pPr>
            <w:r w:rsidRPr="008213BE">
              <w:rPr>
                <w:rFonts w:ascii="Arial" w:eastAsiaTheme="minorHAnsi" w:hAnsi="Arial" w:cs="Arial"/>
                <w:b w:val="0"/>
                <w:bCs w:val="0"/>
                <w:i w:val="0"/>
                <w:iCs w:val="0"/>
                <w:color w:val="auto"/>
                <w:sz w:val="24"/>
                <w:szCs w:val="24"/>
              </w:rPr>
              <w:t>Resource Allocation in Duct Fabrication Projects</w:t>
            </w:r>
          </w:p>
          <w:p w14:paraId="66D39609" w14:textId="77777777" w:rsidR="00D27BC4" w:rsidRPr="00FB6FF4" w:rsidRDefault="00D27BC4" w:rsidP="00A972F6">
            <w:pPr>
              <w:numPr>
                <w:ilvl w:val="0"/>
                <w:numId w:val="8"/>
              </w:numPr>
              <w:spacing w:before="100" w:beforeAutospacing="1" w:after="100" w:afterAutospacing="1"/>
              <w:rPr>
                <w:rFonts w:ascii="Arial" w:hAnsi="Arial" w:cs="Arial"/>
              </w:rPr>
            </w:pPr>
            <w:r w:rsidRPr="00FB6FF4">
              <w:rPr>
                <w:rFonts w:ascii="Arial" w:hAnsi="Arial" w:cs="Arial"/>
              </w:rPr>
              <w:t>Identifying and allocating resources (materials, labor, equipment).</w:t>
            </w:r>
          </w:p>
          <w:p w14:paraId="5E2FD78C" w14:textId="77777777" w:rsidR="00D27BC4" w:rsidRPr="00FB6FF4" w:rsidRDefault="00D27BC4" w:rsidP="00A972F6">
            <w:pPr>
              <w:numPr>
                <w:ilvl w:val="0"/>
                <w:numId w:val="8"/>
              </w:numPr>
              <w:spacing w:before="100" w:beforeAutospacing="1" w:after="100" w:afterAutospacing="1"/>
              <w:rPr>
                <w:rFonts w:ascii="Arial" w:hAnsi="Arial" w:cs="Arial"/>
              </w:rPr>
            </w:pPr>
            <w:r w:rsidRPr="00FB6FF4">
              <w:rPr>
                <w:rFonts w:ascii="Arial" w:hAnsi="Arial" w:cs="Arial"/>
              </w:rPr>
              <w:t>Balancing resource availability and project requirements.</w:t>
            </w:r>
          </w:p>
          <w:p w14:paraId="4E519744" w14:textId="7B62AF8A" w:rsidR="00C028E7" w:rsidRPr="00FB6FF4" w:rsidRDefault="00D27BC4" w:rsidP="00A972F6">
            <w:pPr>
              <w:numPr>
                <w:ilvl w:val="0"/>
                <w:numId w:val="8"/>
              </w:numPr>
              <w:spacing w:before="100" w:beforeAutospacing="1" w:after="100" w:afterAutospacing="1"/>
              <w:rPr>
                <w:rFonts w:ascii="Arial" w:hAnsi="Arial" w:cs="Arial"/>
              </w:rPr>
            </w:pPr>
            <w:r w:rsidRPr="00FB6FF4">
              <w:rPr>
                <w:rFonts w:ascii="Arial" w:hAnsi="Arial" w:cs="Arial"/>
              </w:rPr>
              <w:t>Practice: Creating a resource allocation plan for a duct fabrication project.</w:t>
            </w:r>
          </w:p>
        </w:tc>
        <w:tc>
          <w:tcPr>
            <w:tcW w:w="793" w:type="pct"/>
            <w:vMerge/>
            <w:vAlign w:val="center"/>
          </w:tcPr>
          <w:p w14:paraId="2B24F8A7" w14:textId="77777777" w:rsidR="00C028E7" w:rsidRDefault="00C028E7" w:rsidP="00D22E9E">
            <w:pPr>
              <w:pStyle w:val="ListParagraph"/>
              <w:numPr>
                <w:ilvl w:val="0"/>
                <w:numId w:val="2"/>
              </w:numPr>
              <w:ind w:left="162" w:hanging="162"/>
              <w:rPr>
                <w:rFonts w:ascii="Arial" w:hAnsi="Arial" w:cs="Arial"/>
                <w:b/>
                <w:bCs/>
                <w:color w:val="000000"/>
                <w:sz w:val="24"/>
                <w:szCs w:val="24"/>
              </w:rPr>
            </w:pPr>
          </w:p>
        </w:tc>
      </w:tr>
      <w:tr w:rsidR="00C028E7" w:rsidRPr="00631D0C" w14:paraId="1F60EFC5" w14:textId="77777777" w:rsidTr="00C028E7">
        <w:trPr>
          <w:trHeight w:val="840"/>
        </w:trPr>
        <w:tc>
          <w:tcPr>
            <w:tcW w:w="570" w:type="pct"/>
            <w:vMerge/>
          </w:tcPr>
          <w:p w14:paraId="451CE021" w14:textId="77777777" w:rsidR="00C028E7" w:rsidRPr="00631D0C" w:rsidRDefault="00C028E7" w:rsidP="00D22E9E">
            <w:pPr>
              <w:jc w:val="center"/>
              <w:rPr>
                <w:rFonts w:ascii="Arial" w:hAnsi="Arial" w:cs="Arial"/>
                <w:b/>
                <w:sz w:val="24"/>
                <w:szCs w:val="24"/>
              </w:rPr>
            </w:pPr>
          </w:p>
        </w:tc>
        <w:tc>
          <w:tcPr>
            <w:tcW w:w="1025" w:type="pct"/>
            <w:vMerge/>
          </w:tcPr>
          <w:p w14:paraId="7FCF3304" w14:textId="77777777" w:rsidR="00C028E7" w:rsidRDefault="00C028E7" w:rsidP="00D22E9E">
            <w:pPr>
              <w:rPr>
                <w:rFonts w:ascii="Arial" w:hAnsi="Arial" w:cs="Arial"/>
                <w:b/>
                <w:color w:val="000000" w:themeColor="text1"/>
                <w:sz w:val="24"/>
                <w:szCs w:val="24"/>
              </w:rPr>
            </w:pPr>
          </w:p>
        </w:tc>
        <w:tc>
          <w:tcPr>
            <w:tcW w:w="654" w:type="pct"/>
            <w:vMerge w:val="restart"/>
          </w:tcPr>
          <w:p w14:paraId="4AE52946" w14:textId="77777777" w:rsidR="00C028E7" w:rsidRPr="00631D0C"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tc>
        <w:tc>
          <w:tcPr>
            <w:tcW w:w="1958" w:type="pct"/>
          </w:tcPr>
          <w:p w14:paraId="7B48F0C1" w14:textId="77777777" w:rsidR="00D27BC4" w:rsidRPr="008213BE" w:rsidRDefault="00D27BC4" w:rsidP="008213BE">
            <w:pPr>
              <w:pStyle w:val="Heading4"/>
              <w:rPr>
                <w:rFonts w:ascii="Arial" w:eastAsiaTheme="minorHAnsi" w:hAnsi="Arial" w:cs="Arial"/>
                <w:b w:val="0"/>
                <w:bCs w:val="0"/>
                <w:i w:val="0"/>
                <w:iCs w:val="0"/>
                <w:color w:val="auto"/>
                <w:sz w:val="24"/>
                <w:szCs w:val="24"/>
              </w:rPr>
            </w:pPr>
            <w:r w:rsidRPr="008213BE">
              <w:rPr>
                <w:rFonts w:ascii="Arial" w:eastAsiaTheme="minorHAnsi" w:hAnsi="Arial" w:cs="Arial"/>
                <w:b w:val="0"/>
                <w:bCs w:val="0"/>
                <w:i w:val="0"/>
                <w:iCs w:val="0"/>
                <w:color w:val="auto"/>
                <w:sz w:val="24"/>
                <w:szCs w:val="24"/>
              </w:rPr>
              <w:t>Time Management and Scheduling</w:t>
            </w:r>
          </w:p>
          <w:p w14:paraId="384905FD" w14:textId="77777777" w:rsidR="00D27BC4" w:rsidRPr="00FB6FF4" w:rsidRDefault="00D27BC4" w:rsidP="00A972F6">
            <w:pPr>
              <w:numPr>
                <w:ilvl w:val="0"/>
                <w:numId w:val="8"/>
              </w:numPr>
              <w:spacing w:before="100" w:beforeAutospacing="1" w:after="100" w:afterAutospacing="1"/>
              <w:rPr>
                <w:rFonts w:ascii="Arial" w:hAnsi="Arial" w:cs="Arial"/>
              </w:rPr>
            </w:pPr>
            <w:r w:rsidRPr="00FB6FF4">
              <w:rPr>
                <w:rFonts w:ascii="Arial" w:hAnsi="Arial" w:cs="Arial"/>
              </w:rPr>
              <w:t>Importance of timelines in project planning.</w:t>
            </w:r>
          </w:p>
          <w:p w14:paraId="647787B6" w14:textId="77777777" w:rsidR="00D27BC4" w:rsidRPr="00FB6FF4" w:rsidRDefault="00D27BC4" w:rsidP="00A972F6">
            <w:pPr>
              <w:numPr>
                <w:ilvl w:val="0"/>
                <w:numId w:val="8"/>
              </w:numPr>
              <w:spacing w:before="100" w:beforeAutospacing="1" w:after="100" w:afterAutospacing="1"/>
              <w:rPr>
                <w:rFonts w:ascii="Arial" w:hAnsi="Arial" w:cs="Arial"/>
              </w:rPr>
            </w:pPr>
            <w:r w:rsidRPr="00FB6FF4">
              <w:rPr>
                <w:rFonts w:ascii="Arial" w:hAnsi="Arial" w:cs="Arial"/>
              </w:rPr>
              <w:t>Techniques for creating schedules (Gantt charts, timelines).</w:t>
            </w:r>
          </w:p>
          <w:p w14:paraId="7BD689F2" w14:textId="19FF188A" w:rsidR="00C028E7" w:rsidRPr="00FB6FF4" w:rsidRDefault="00D27BC4" w:rsidP="00A972F6">
            <w:pPr>
              <w:numPr>
                <w:ilvl w:val="0"/>
                <w:numId w:val="8"/>
              </w:numPr>
              <w:spacing w:before="100" w:beforeAutospacing="1" w:after="100" w:afterAutospacing="1"/>
              <w:rPr>
                <w:rFonts w:ascii="Arial" w:hAnsi="Arial" w:cs="Arial"/>
              </w:rPr>
            </w:pPr>
            <w:r w:rsidRPr="00FB6FF4">
              <w:rPr>
                <w:rFonts w:ascii="Arial" w:hAnsi="Arial" w:cs="Arial"/>
              </w:rPr>
              <w:t>Practice: Developing a project schedule using a Gantt chart.</w:t>
            </w:r>
          </w:p>
        </w:tc>
        <w:tc>
          <w:tcPr>
            <w:tcW w:w="793" w:type="pct"/>
            <w:vMerge/>
            <w:vAlign w:val="center"/>
          </w:tcPr>
          <w:p w14:paraId="7076F9FA" w14:textId="77777777" w:rsidR="00C028E7" w:rsidRDefault="00C028E7" w:rsidP="00D22E9E">
            <w:pPr>
              <w:pStyle w:val="ListParagraph"/>
              <w:ind w:left="521"/>
              <w:rPr>
                <w:rFonts w:ascii="Arial" w:hAnsi="Arial" w:cs="Arial"/>
                <w:b/>
                <w:bCs/>
                <w:color w:val="000000"/>
                <w:sz w:val="24"/>
                <w:szCs w:val="24"/>
              </w:rPr>
            </w:pPr>
          </w:p>
        </w:tc>
      </w:tr>
      <w:tr w:rsidR="00C028E7" w:rsidRPr="00631D0C" w14:paraId="72DDEA34" w14:textId="77777777" w:rsidTr="00C028E7">
        <w:trPr>
          <w:trHeight w:val="840"/>
        </w:trPr>
        <w:tc>
          <w:tcPr>
            <w:tcW w:w="570" w:type="pct"/>
            <w:vMerge/>
          </w:tcPr>
          <w:p w14:paraId="64DB2D75" w14:textId="77777777" w:rsidR="00C028E7" w:rsidRPr="00631D0C" w:rsidRDefault="00C028E7" w:rsidP="00D22E9E">
            <w:pPr>
              <w:jc w:val="center"/>
              <w:rPr>
                <w:rFonts w:ascii="Arial" w:hAnsi="Arial" w:cs="Arial"/>
                <w:b/>
                <w:sz w:val="24"/>
                <w:szCs w:val="24"/>
              </w:rPr>
            </w:pPr>
          </w:p>
        </w:tc>
        <w:tc>
          <w:tcPr>
            <w:tcW w:w="1025" w:type="pct"/>
            <w:vMerge/>
          </w:tcPr>
          <w:p w14:paraId="476BD9FD" w14:textId="77777777" w:rsidR="00C028E7" w:rsidRDefault="00C028E7" w:rsidP="00D22E9E">
            <w:pPr>
              <w:rPr>
                <w:rFonts w:ascii="Arial" w:hAnsi="Arial" w:cs="Arial"/>
                <w:b/>
                <w:color w:val="000000" w:themeColor="text1"/>
                <w:sz w:val="24"/>
                <w:szCs w:val="24"/>
              </w:rPr>
            </w:pPr>
          </w:p>
        </w:tc>
        <w:tc>
          <w:tcPr>
            <w:tcW w:w="654" w:type="pct"/>
            <w:vMerge/>
          </w:tcPr>
          <w:p w14:paraId="0F969BC0"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32FE8221" w14:textId="77777777" w:rsidR="00D27BC4" w:rsidRPr="008213BE" w:rsidRDefault="00D27BC4" w:rsidP="008213BE">
            <w:pPr>
              <w:pStyle w:val="Heading4"/>
              <w:rPr>
                <w:rFonts w:ascii="Arial" w:eastAsiaTheme="minorHAnsi" w:hAnsi="Arial" w:cs="Arial"/>
                <w:b w:val="0"/>
                <w:bCs w:val="0"/>
                <w:i w:val="0"/>
                <w:iCs w:val="0"/>
                <w:color w:val="auto"/>
                <w:sz w:val="24"/>
                <w:szCs w:val="24"/>
              </w:rPr>
            </w:pPr>
            <w:r w:rsidRPr="008213BE">
              <w:rPr>
                <w:rFonts w:ascii="Arial" w:eastAsiaTheme="minorHAnsi" w:hAnsi="Arial" w:cs="Arial"/>
                <w:b w:val="0"/>
                <w:bCs w:val="0"/>
                <w:i w:val="0"/>
                <w:iCs w:val="0"/>
                <w:color w:val="auto"/>
                <w:sz w:val="24"/>
                <w:szCs w:val="24"/>
              </w:rPr>
              <w:t>Risk Management in Project Planning</w:t>
            </w:r>
          </w:p>
          <w:p w14:paraId="68D2EC3D" w14:textId="77777777" w:rsidR="00D27BC4" w:rsidRPr="00FB6FF4" w:rsidRDefault="00D27BC4" w:rsidP="00A972F6">
            <w:pPr>
              <w:numPr>
                <w:ilvl w:val="0"/>
                <w:numId w:val="8"/>
              </w:numPr>
              <w:spacing w:before="100" w:beforeAutospacing="1" w:after="100" w:afterAutospacing="1"/>
              <w:rPr>
                <w:rFonts w:ascii="Arial" w:hAnsi="Arial" w:cs="Arial"/>
              </w:rPr>
            </w:pPr>
            <w:r w:rsidRPr="00FB6FF4">
              <w:rPr>
                <w:rFonts w:ascii="Arial" w:hAnsi="Arial" w:cs="Arial"/>
              </w:rPr>
              <w:t xml:space="preserve">Identifying potential risks in </w:t>
            </w:r>
            <w:r w:rsidRPr="00FB6FF4">
              <w:rPr>
                <w:rFonts w:ascii="Arial" w:hAnsi="Arial" w:cs="Arial"/>
              </w:rPr>
              <w:lastRenderedPageBreak/>
              <w:t>duct fabrication projects.</w:t>
            </w:r>
          </w:p>
          <w:p w14:paraId="7EBDD1A3" w14:textId="77777777" w:rsidR="00D27BC4" w:rsidRPr="00FB6FF4" w:rsidRDefault="00D27BC4" w:rsidP="00A972F6">
            <w:pPr>
              <w:numPr>
                <w:ilvl w:val="0"/>
                <w:numId w:val="8"/>
              </w:numPr>
              <w:spacing w:before="100" w:beforeAutospacing="1" w:after="100" w:afterAutospacing="1"/>
              <w:rPr>
                <w:rFonts w:ascii="Arial" w:hAnsi="Arial" w:cs="Arial"/>
              </w:rPr>
            </w:pPr>
            <w:r w:rsidRPr="00FB6FF4">
              <w:rPr>
                <w:rFonts w:ascii="Arial" w:hAnsi="Arial" w:cs="Arial"/>
              </w:rPr>
              <w:t>Techniques for mitigating and managing risks.</w:t>
            </w:r>
          </w:p>
          <w:p w14:paraId="3418C740" w14:textId="52A6D68F" w:rsidR="00C028E7" w:rsidRPr="00FB6FF4" w:rsidRDefault="00D27BC4" w:rsidP="00A972F6">
            <w:pPr>
              <w:numPr>
                <w:ilvl w:val="0"/>
                <w:numId w:val="8"/>
              </w:numPr>
              <w:spacing w:before="100" w:beforeAutospacing="1" w:after="100" w:afterAutospacing="1"/>
              <w:rPr>
                <w:rFonts w:ascii="Arial" w:hAnsi="Arial" w:cs="Arial"/>
              </w:rPr>
            </w:pPr>
            <w:r w:rsidRPr="00FB6FF4">
              <w:rPr>
                <w:rFonts w:ascii="Arial" w:hAnsi="Arial" w:cs="Arial"/>
              </w:rPr>
              <w:t>Practice: Creating a risk management plan for a sample project.</w:t>
            </w:r>
          </w:p>
        </w:tc>
        <w:tc>
          <w:tcPr>
            <w:tcW w:w="793" w:type="pct"/>
            <w:vMerge/>
            <w:vAlign w:val="center"/>
          </w:tcPr>
          <w:p w14:paraId="35A0BF76" w14:textId="77777777" w:rsidR="00C028E7" w:rsidRDefault="00C028E7" w:rsidP="00D22E9E">
            <w:pPr>
              <w:pStyle w:val="ListParagraph"/>
              <w:ind w:left="521"/>
              <w:rPr>
                <w:rFonts w:ascii="Arial" w:hAnsi="Arial" w:cs="Arial"/>
                <w:b/>
                <w:bCs/>
                <w:color w:val="000000"/>
                <w:sz w:val="24"/>
                <w:szCs w:val="24"/>
              </w:rPr>
            </w:pPr>
          </w:p>
        </w:tc>
      </w:tr>
      <w:tr w:rsidR="00C028E7" w:rsidRPr="00631D0C" w14:paraId="3B3ACB7F" w14:textId="77777777" w:rsidTr="00C028E7">
        <w:trPr>
          <w:trHeight w:val="840"/>
        </w:trPr>
        <w:tc>
          <w:tcPr>
            <w:tcW w:w="570" w:type="pct"/>
            <w:vMerge/>
          </w:tcPr>
          <w:p w14:paraId="466ED303" w14:textId="77777777" w:rsidR="00C028E7" w:rsidRPr="00631D0C" w:rsidRDefault="00C028E7" w:rsidP="00D22E9E">
            <w:pPr>
              <w:jc w:val="center"/>
              <w:rPr>
                <w:rFonts w:ascii="Arial" w:hAnsi="Arial" w:cs="Arial"/>
                <w:b/>
                <w:sz w:val="24"/>
                <w:szCs w:val="24"/>
              </w:rPr>
            </w:pPr>
          </w:p>
        </w:tc>
        <w:tc>
          <w:tcPr>
            <w:tcW w:w="1025" w:type="pct"/>
            <w:vMerge/>
          </w:tcPr>
          <w:p w14:paraId="24A1F953" w14:textId="77777777" w:rsidR="00C028E7" w:rsidRDefault="00C028E7" w:rsidP="00D22E9E">
            <w:pPr>
              <w:rPr>
                <w:rFonts w:ascii="Arial" w:hAnsi="Arial" w:cs="Arial"/>
                <w:b/>
                <w:color w:val="000000" w:themeColor="text1"/>
                <w:sz w:val="24"/>
                <w:szCs w:val="24"/>
              </w:rPr>
            </w:pPr>
          </w:p>
        </w:tc>
        <w:tc>
          <w:tcPr>
            <w:tcW w:w="654" w:type="pct"/>
            <w:vMerge/>
          </w:tcPr>
          <w:p w14:paraId="74E6B9D2"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5BF144E6" w14:textId="77777777" w:rsidR="00D27BC4" w:rsidRPr="008213BE" w:rsidRDefault="00D27BC4" w:rsidP="008213BE">
            <w:pPr>
              <w:pStyle w:val="Heading4"/>
              <w:rPr>
                <w:rFonts w:ascii="Arial" w:eastAsiaTheme="minorHAnsi" w:hAnsi="Arial" w:cs="Arial"/>
                <w:b w:val="0"/>
                <w:bCs w:val="0"/>
                <w:i w:val="0"/>
                <w:iCs w:val="0"/>
                <w:color w:val="auto"/>
                <w:sz w:val="24"/>
                <w:szCs w:val="24"/>
              </w:rPr>
            </w:pPr>
            <w:r w:rsidRPr="008213BE">
              <w:rPr>
                <w:rFonts w:ascii="Arial" w:eastAsiaTheme="minorHAnsi" w:hAnsi="Arial" w:cs="Arial"/>
                <w:b w:val="0"/>
                <w:bCs w:val="0"/>
                <w:i w:val="0"/>
                <w:iCs w:val="0"/>
                <w:color w:val="auto"/>
                <w:sz w:val="24"/>
                <w:szCs w:val="24"/>
              </w:rPr>
              <w:t>Communication and Collaboration in Projects</w:t>
            </w:r>
          </w:p>
          <w:p w14:paraId="51ED0A90" w14:textId="77777777" w:rsidR="00D27BC4" w:rsidRPr="00FB6FF4" w:rsidRDefault="00D27BC4" w:rsidP="00A972F6">
            <w:pPr>
              <w:numPr>
                <w:ilvl w:val="0"/>
                <w:numId w:val="8"/>
              </w:numPr>
              <w:spacing w:before="100" w:beforeAutospacing="1" w:after="100" w:afterAutospacing="1"/>
              <w:rPr>
                <w:rFonts w:ascii="Arial" w:hAnsi="Arial" w:cs="Arial"/>
              </w:rPr>
            </w:pPr>
            <w:r w:rsidRPr="00FB6FF4">
              <w:rPr>
                <w:rFonts w:ascii="Arial" w:hAnsi="Arial" w:cs="Arial"/>
              </w:rPr>
              <w:t>Role of communication in successful project execution.</w:t>
            </w:r>
          </w:p>
          <w:p w14:paraId="0DBB1C71" w14:textId="77777777" w:rsidR="00D27BC4" w:rsidRPr="00FB6FF4" w:rsidRDefault="00D27BC4" w:rsidP="00A972F6">
            <w:pPr>
              <w:numPr>
                <w:ilvl w:val="0"/>
                <w:numId w:val="8"/>
              </w:numPr>
              <w:spacing w:before="100" w:beforeAutospacing="1" w:after="100" w:afterAutospacing="1"/>
              <w:rPr>
                <w:rFonts w:ascii="Arial" w:hAnsi="Arial" w:cs="Arial"/>
              </w:rPr>
            </w:pPr>
            <w:r w:rsidRPr="00FB6FF4">
              <w:rPr>
                <w:rFonts w:ascii="Arial" w:hAnsi="Arial" w:cs="Arial"/>
              </w:rPr>
              <w:t>Tools and techniques for effective communication and collaboration.</w:t>
            </w:r>
          </w:p>
          <w:p w14:paraId="36897DEC" w14:textId="1E888D2F" w:rsidR="00C028E7" w:rsidRPr="00FB6FF4" w:rsidRDefault="00D27BC4" w:rsidP="00A972F6">
            <w:pPr>
              <w:numPr>
                <w:ilvl w:val="0"/>
                <w:numId w:val="8"/>
              </w:numPr>
              <w:spacing w:before="100" w:beforeAutospacing="1" w:after="100" w:afterAutospacing="1"/>
              <w:rPr>
                <w:rFonts w:ascii="Arial" w:hAnsi="Arial" w:cs="Arial"/>
              </w:rPr>
            </w:pPr>
            <w:r w:rsidRPr="00FB6FF4">
              <w:rPr>
                <w:rFonts w:ascii="Arial" w:hAnsi="Arial" w:cs="Arial"/>
              </w:rPr>
              <w:t>Practice: Conducting a project kick-off meeting role-play.</w:t>
            </w:r>
          </w:p>
        </w:tc>
        <w:tc>
          <w:tcPr>
            <w:tcW w:w="793" w:type="pct"/>
            <w:vMerge/>
            <w:vAlign w:val="center"/>
          </w:tcPr>
          <w:p w14:paraId="53B0A871" w14:textId="77777777" w:rsidR="00C028E7" w:rsidRDefault="00C028E7" w:rsidP="00D22E9E">
            <w:pPr>
              <w:pStyle w:val="ListParagraph"/>
              <w:ind w:left="521"/>
              <w:rPr>
                <w:rFonts w:ascii="Arial" w:hAnsi="Arial" w:cs="Arial"/>
                <w:b/>
                <w:bCs/>
                <w:color w:val="000000"/>
                <w:sz w:val="24"/>
                <w:szCs w:val="24"/>
              </w:rPr>
            </w:pPr>
          </w:p>
        </w:tc>
      </w:tr>
      <w:tr w:rsidR="00C028E7" w:rsidRPr="00631D0C" w14:paraId="77C5C78B" w14:textId="77777777" w:rsidTr="00C028E7">
        <w:trPr>
          <w:trHeight w:val="840"/>
        </w:trPr>
        <w:tc>
          <w:tcPr>
            <w:tcW w:w="570" w:type="pct"/>
            <w:vMerge/>
          </w:tcPr>
          <w:p w14:paraId="2F6BE25F" w14:textId="77777777" w:rsidR="00C028E7" w:rsidRPr="00631D0C" w:rsidRDefault="00C028E7" w:rsidP="00D22E9E">
            <w:pPr>
              <w:jc w:val="center"/>
              <w:rPr>
                <w:rFonts w:ascii="Arial" w:hAnsi="Arial" w:cs="Arial"/>
                <w:b/>
                <w:sz w:val="24"/>
                <w:szCs w:val="24"/>
              </w:rPr>
            </w:pPr>
          </w:p>
        </w:tc>
        <w:tc>
          <w:tcPr>
            <w:tcW w:w="1025" w:type="pct"/>
            <w:vMerge/>
          </w:tcPr>
          <w:p w14:paraId="58D831C6" w14:textId="77777777" w:rsidR="00C028E7" w:rsidRDefault="00C028E7" w:rsidP="00D22E9E">
            <w:pPr>
              <w:rPr>
                <w:rFonts w:ascii="Arial" w:hAnsi="Arial" w:cs="Arial"/>
                <w:b/>
                <w:color w:val="000000" w:themeColor="text1"/>
                <w:sz w:val="24"/>
                <w:szCs w:val="24"/>
              </w:rPr>
            </w:pPr>
          </w:p>
        </w:tc>
        <w:tc>
          <w:tcPr>
            <w:tcW w:w="654" w:type="pct"/>
            <w:vMerge w:val="restart"/>
          </w:tcPr>
          <w:p w14:paraId="78FA5BE8" w14:textId="77777777" w:rsidR="00C028E7" w:rsidRPr="00631D0C"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1958" w:type="pct"/>
          </w:tcPr>
          <w:p w14:paraId="4025E573" w14:textId="77777777" w:rsidR="00A13AD8" w:rsidRPr="008213BE" w:rsidRDefault="00A13AD8" w:rsidP="008213BE">
            <w:pPr>
              <w:pStyle w:val="Heading4"/>
              <w:rPr>
                <w:rFonts w:ascii="Arial" w:eastAsiaTheme="minorHAnsi" w:hAnsi="Arial" w:cs="Arial"/>
                <w:b w:val="0"/>
                <w:bCs w:val="0"/>
                <w:i w:val="0"/>
                <w:iCs w:val="0"/>
                <w:color w:val="auto"/>
                <w:sz w:val="24"/>
                <w:szCs w:val="24"/>
              </w:rPr>
            </w:pPr>
            <w:r w:rsidRPr="008213BE">
              <w:rPr>
                <w:rFonts w:ascii="Arial" w:eastAsiaTheme="minorHAnsi" w:hAnsi="Arial" w:cs="Arial"/>
                <w:b w:val="0"/>
                <w:bCs w:val="0"/>
                <w:i w:val="0"/>
                <w:iCs w:val="0"/>
                <w:color w:val="auto"/>
                <w:sz w:val="24"/>
                <w:szCs w:val="24"/>
              </w:rPr>
              <w:t>Procurement Planning</w:t>
            </w:r>
          </w:p>
          <w:p w14:paraId="08E03CCE" w14:textId="77777777" w:rsidR="00A13AD8" w:rsidRPr="00FB6FF4" w:rsidRDefault="00A13AD8" w:rsidP="00A972F6">
            <w:pPr>
              <w:numPr>
                <w:ilvl w:val="0"/>
                <w:numId w:val="8"/>
              </w:numPr>
              <w:spacing w:before="100" w:beforeAutospacing="1" w:after="100" w:afterAutospacing="1"/>
              <w:rPr>
                <w:rFonts w:ascii="Arial" w:hAnsi="Arial" w:cs="Arial"/>
              </w:rPr>
            </w:pPr>
            <w:r w:rsidRPr="00FB6FF4">
              <w:rPr>
                <w:rFonts w:ascii="Arial" w:hAnsi="Arial" w:cs="Arial"/>
              </w:rPr>
              <w:t>Importance of procurement in project success.</w:t>
            </w:r>
          </w:p>
          <w:p w14:paraId="1D895E04" w14:textId="77777777" w:rsidR="00A13AD8" w:rsidRPr="00FB6FF4" w:rsidRDefault="00A13AD8" w:rsidP="00A972F6">
            <w:pPr>
              <w:numPr>
                <w:ilvl w:val="0"/>
                <w:numId w:val="8"/>
              </w:numPr>
              <w:spacing w:before="100" w:beforeAutospacing="1" w:after="100" w:afterAutospacing="1"/>
              <w:rPr>
                <w:rFonts w:ascii="Arial" w:hAnsi="Arial" w:cs="Arial"/>
              </w:rPr>
            </w:pPr>
            <w:r w:rsidRPr="00FB6FF4">
              <w:rPr>
                <w:rFonts w:ascii="Arial" w:hAnsi="Arial" w:cs="Arial"/>
              </w:rPr>
              <w:t>Techniques for sourcing and managing materials and equipment.</w:t>
            </w:r>
          </w:p>
          <w:p w14:paraId="49047136" w14:textId="7610E646" w:rsidR="00C028E7" w:rsidRPr="00FB6FF4" w:rsidRDefault="00A13AD8" w:rsidP="00A972F6">
            <w:pPr>
              <w:numPr>
                <w:ilvl w:val="0"/>
                <w:numId w:val="8"/>
              </w:numPr>
              <w:spacing w:before="100" w:beforeAutospacing="1" w:after="100" w:afterAutospacing="1"/>
              <w:rPr>
                <w:rFonts w:ascii="Arial" w:hAnsi="Arial" w:cs="Arial"/>
              </w:rPr>
            </w:pPr>
            <w:r w:rsidRPr="00FB6FF4">
              <w:rPr>
                <w:rFonts w:ascii="Arial" w:hAnsi="Arial" w:cs="Arial"/>
              </w:rPr>
              <w:t>Practice: Preparing a procurement plan for a duct fabrication project.</w:t>
            </w:r>
          </w:p>
        </w:tc>
        <w:tc>
          <w:tcPr>
            <w:tcW w:w="793" w:type="pct"/>
            <w:vMerge/>
            <w:vAlign w:val="center"/>
          </w:tcPr>
          <w:p w14:paraId="4A77FA2F" w14:textId="77777777" w:rsidR="00C028E7" w:rsidRDefault="00C028E7" w:rsidP="00D22E9E">
            <w:pPr>
              <w:pStyle w:val="ListParagraph"/>
              <w:ind w:left="521"/>
              <w:rPr>
                <w:rFonts w:ascii="Arial" w:hAnsi="Arial" w:cs="Arial"/>
                <w:b/>
                <w:bCs/>
                <w:color w:val="000000"/>
                <w:sz w:val="24"/>
                <w:szCs w:val="24"/>
              </w:rPr>
            </w:pPr>
          </w:p>
        </w:tc>
      </w:tr>
      <w:tr w:rsidR="00C028E7" w:rsidRPr="00631D0C" w14:paraId="3DD610C5" w14:textId="77777777" w:rsidTr="00C028E7">
        <w:trPr>
          <w:trHeight w:val="840"/>
        </w:trPr>
        <w:tc>
          <w:tcPr>
            <w:tcW w:w="570" w:type="pct"/>
            <w:vMerge/>
          </w:tcPr>
          <w:p w14:paraId="798523F7" w14:textId="77777777" w:rsidR="00C028E7" w:rsidRPr="00631D0C" w:rsidRDefault="00C028E7" w:rsidP="00D22E9E">
            <w:pPr>
              <w:jc w:val="center"/>
              <w:rPr>
                <w:rFonts w:ascii="Arial" w:hAnsi="Arial" w:cs="Arial"/>
                <w:b/>
                <w:sz w:val="24"/>
                <w:szCs w:val="24"/>
              </w:rPr>
            </w:pPr>
          </w:p>
        </w:tc>
        <w:tc>
          <w:tcPr>
            <w:tcW w:w="1025" w:type="pct"/>
            <w:vMerge/>
          </w:tcPr>
          <w:p w14:paraId="03C1C055" w14:textId="77777777" w:rsidR="00C028E7" w:rsidRDefault="00C028E7" w:rsidP="00D22E9E">
            <w:pPr>
              <w:rPr>
                <w:rFonts w:ascii="Arial" w:hAnsi="Arial" w:cs="Arial"/>
                <w:b/>
                <w:color w:val="000000" w:themeColor="text1"/>
                <w:sz w:val="24"/>
                <w:szCs w:val="24"/>
              </w:rPr>
            </w:pPr>
          </w:p>
        </w:tc>
        <w:tc>
          <w:tcPr>
            <w:tcW w:w="654" w:type="pct"/>
            <w:vMerge/>
          </w:tcPr>
          <w:p w14:paraId="3AFC2B43"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205158D0" w14:textId="77777777" w:rsidR="00A13AD8" w:rsidRPr="008213BE" w:rsidRDefault="00A13AD8" w:rsidP="008213BE">
            <w:pPr>
              <w:pStyle w:val="Heading4"/>
              <w:rPr>
                <w:rFonts w:ascii="Arial" w:eastAsiaTheme="minorHAnsi" w:hAnsi="Arial" w:cs="Arial"/>
                <w:b w:val="0"/>
                <w:bCs w:val="0"/>
                <w:i w:val="0"/>
                <w:iCs w:val="0"/>
                <w:color w:val="auto"/>
                <w:sz w:val="24"/>
                <w:szCs w:val="24"/>
              </w:rPr>
            </w:pPr>
            <w:r w:rsidRPr="008213BE">
              <w:rPr>
                <w:rFonts w:ascii="Arial" w:eastAsiaTheme="minorHAnsi" w:hAnsi="Arial" w:cs="Arial"/>
                <w:b w:val="0"/>
                <w:bCs w:val="0"/>
                <w:i w:val="0"/>
                <w:iCs w:val="0"/>
                <w:color w:val="auto"/>
                <w:sz w:val="24"/>
                <w:szCs w:val="24"/>
              </w:rPr>
              <w:t>Stakeholder Management</w:t>
            </w:r>
          </w:p>
          <w:p w14:paraId="6BC8E366" w14:textId="77777777" w:rsidR="00A13AD8" w:rsidRPr="00FB6FF4" w:rsidRDefault="00A13AD8" w:rsidP="00A972F6">
            <w:pPr>
              <w:numPr>
                <w:ilvl w:val="0"/>
                <w:numId w:val="8"/>
              </w:numPr>
              <w:spacing w:before="100" w:beforeAutospacing="1" w:after="100" w:afterAutospacing="1"/>
              <w:rPr>
                <w:rFonts w:ascii="Arial" w:hAnsi="Arial" w:cs="Arial"/>
              </w:rPr>
            </w:pPr>
            <w:r w:rsidRPr="00FB6FF4">
              <w:rPr>
                <w:rFonts w:ascii="Arial" w:hAnsi="Arial" w:cs="Arial"/>
              </w:rPr>
              <w:t>Identifying and managing project stakeholders.</w:t>
            </w:r>
          </w:p>
          <w:p w14:paraId="14C8B6F8" w14:textId="77777777" w:rsidR="00A13AD8" w:rsidRPr="00FB6FF4" w:rsidRDefault="00A13AD8" w:rsidP="00A972F6">
            <w:pPr>
              <w:numPr>
                <w:ilvl w:val="0"/>
                <w:numId w:val="8"/>
              </w:numPr>
              <w:spacing w:before="100" w:beforeAutospacing="1" w:after="100" w:afterAutospacing="1"/>
              <w:rPr>
                <w:rFonts w:ascii="Arial" w:hAnsi="Arial" w:cs="Arial"/>
              </w:rPr>
            </w:pPr>
            <w:r w:rsidRPr="00FB6FF4">
              <w:rPr>
                <w:rFonts w:ascii="Arial" w:hAnsi="Arial" w:cs="Arial"/>
              </w:rPr>
              <w:t>Techniques for ensuring stakeholder alignment and satisfaction.</w:t>
            </w:r>
          </w:p>
          <w:p w14:paraId="65BA92C2" w14:textId="3E07D108" w:rsidR="00C028E7" w:rsidRPr="00FB6FF4" w:rsidRDefault="00A13AD8" w:rsidP="00A972F6">
            <w:pPr>
              <w:numPr>
                <w:ilvl w:val="0"/>
                <w:numId w:val="8"/>
              </w:numPr>
              <w:spacing w:before="100" w:beforeAutospacing="1" w:after="100" w:afterAutospacing="1"/>
              <w:rPr>
                <w:rFonts w:ascii="Arial" w:hAnsi="Arial" w:cs="Arial"/>
              </w:rPr>
            </w:pPr>
            <w:r w:rsidRPr="00FB6FF4">
              <w:rPr>
                <w:rFonts w:ascii="Arial" w:hAnsi="Arial" w:cs="Arial"/>
              </w:rPr>
              <w:t>Practice: Developing a stakeholder management plan.</w:t>
            </w:r>
          </w:p>
        </w:tc>
        <w:tc>
          <w:tcPr>
            <w:tcW w:w="793" w:type="pct"/>
            <w:vMerge/>
            <w:vAlign w:val="center"/>
          </w:tcPr>
          <w:p w14:paraId="419CF7AA" w14:textId="77777777" w:rsidR="00C028E7" w:rsidRDefault="00C028E7" w:rsidP="00D22E9E">
            <w:pPr>
              <w:pStyle w:val="ListParagraph"/>
              <w:ind w:left="521"/>
              <w:rPr>
                <w:rFonts w:ascii="Arial" w:hAnsi="Arial" w:cs="Arial"/>
                <w:b/>
                <w:bCs/>
                <w:color w:val="000000"/>
                <w:sz w:val="24"/>
                <w:szCs w:val="24"/>
              </w:rPr>
            </w:pPr>
          </w:p>
        </w:tc>
      </w:tr>
      <w:tr w:rsidR="00C028E7" w:rsidRPr="00631D0C" w14:paraId="494A0D99" w14:textId="77777777" w:rsidTr="00C028E7">
        <w:trPr>
          <w:trHeight w:val="840"/>
        </w:trPr>
        <w:tc>
          <w:tcPr>
            <w:tcW w:w="570" w:type="pct"/>
            <w:vMerge/>
          </w:tcPr>
          <w:p w14:paraId="584E3181" w14:textId="77777777" w:rsidR="00C028E7" w:rsidRPr="00631D0C" w:rsidRDefault="00C028E7" w:rsidP="00D22E9E">
            <w:pPr>
              <w:jc w:val="center"/>
              <w:rPr>
                <w:rFonts w:ascii="Arial" w:hAnsi="Arial" w:cs="Arial"/>
                <w:b/>
                <w:sz w:val="24"/>
                <w:szCs w:val="24"/>
              </w:rPr>
            </w:pPr>
          </w:p>
        </w:tc>
        <w:tc>
          <w:tcPr>
            <w:tcW w:w="1025" w:type="pct"/>
            <w:vMerge/>
          </w:tcPr>
          <w:p w14:paraId="4ACDF6D5" w14:textId="77777777" w:rsidR="00C028E7" w:rsidRDefault="00C028E7" w:rsidP="00D22E9E">
            <w:pPr>
              <w:rPr>
                <w:rFonts w:ascii="Arial" w:hAnsi="Arial" w:cs="Arial"/>
                <w:b/>
                <w:color w:val="000000" w:themeColor="text1"/>
                <w:sz w:val="24"/>
                <w:szCs w:val="24"/>
              </w:rPr>
            </w:pPr>
          </w:p>
        </w:tc>
        <w:tc>
          <w:tcPr>
            <w:tcW w:w="654" w:type="pct"/>
            <w:vMerge/>
          </w:tcPr>
          <w:p w14:paraId="5A832278"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07ED9A28" w14:textId="77777777" w:rsidR="00A13AD8" w:rsidRPr="008213BE" w:rsidRDefault="00A13AD8" w:rsidP="008213BE">
            <w:pPr>
              <w:pStyle w:val="Heading4"/>
              <w:rPr>
                <w:rFonts w:ascii="Arial" w:eastAsiaTheme="minorHAnsi" w:hAnsi="Arial" w:cs="Arial"/>
                <w:b w:val="0"/>
                <w:bCs w:val="0"/>
                <w:i w:val="0"/>
                <w:iCs w:val="0"/>
                <w:color w:val="auto"/>
                <w:sz w:val="24"/>
                <w:szCs w:val="24"/>
              </w:rPr>
            </w:pPr>
            <w:r w:rsidRPr="008213BE">
              <w:rPr>
                <w:rFonts w:ascii="Arial" w:eastAsiaTheme="minorHAnsi" w:hAnsi="Arial" w:cs="Arial"/>
                <w:b w:val="0"/>
                <w:bCs w:val="0"/>
                <w:i w:val="0"/>
                <w:iCs w:val="0"/>
                <w:color w:val="auto"/>
                <w:sz w:val="24"/>
                <w:szCs w:val="24"/>
              </w:rPr>
              <w:t>Tracking and Monitoring Project Progress</w:t>
            </w:r>
          </w:p>
          <w:p w14:paraId="413FA1D6" w14:textId="77777777" w:rsidR="00A13AD8" w:rsidRPr="00FB6FF4" w:rsidRDefault="00A13AD8" w:rsidP="00A972F6">
            <w:pPr>
              <w:numPr>
                <w:ilvl w:val="0"/>
                <w:numId w:val="8"/>
              </w:numPr>
              <w:spacing w:before="100" w:beforeAutospacing="1" w:after="100" w:afterAutospacing="1"/>
              <w:rPr>
                <w:rFonts w:ascii="Arial" w:hAnsi="Arial" w:cs="Arial"/>
              </w:rPr>
            </w:pPr>
            <w:r w:rsidRPr="00FB6FF4">
              <w:rPr>
                <w:rFonts w:ascii="Arial" w:hAnsi="Arial" w:cs="Arial"/>
              </w:rPr>
              <w:t>Tools and techniques for tracking project performance.</w:t>
            </w:r>
          </w:p>
          <w:p w14:paraId="41305626" w14:textId="77777777" w:rsidR="00A13AD8" w:rsidRPr="00FB6FF4" w:rsidRDefault="00A13AD8" w:rsidP="00A972F6">
            <w:pPr>
              <w:numPr>
                <w:ilvl w:val="0"/>
                <w:numId w:val="8"/>
              </w:numPr>
              <w:spacing w:before="100" w:beforeAutospacing="1" w:after="100" w:afterAutospacing="1"/>
              <w:rPr>
                <w:rFonts w:ascii="Arial" w:hAnsi="Arial" w:cs="Arial"/>
              </w:rPr>
            </w:pPr>
            <w:r w:rsidRPr="00FB6FF4">
              <w:rPr>
                <w:rFonts w:ascii="Arial" w:hAnsi="Arial" w:cs="Arial"/>
              </w:rPr>
              <w:t>Key performance indicators (KPIs) for duct fabrication projects.</w:t>
            </w:r>
          </w:p>
          <w:p w14:paraId="47D368F0" w14:textId="0CCC3CB3" w:rsidR="00C028E7" w:rsidRPr="00FB6FF4" w:rsidRDefault="00A13AD8" w:rsidP="00A972F6">
            <w:pPr>
              <w:numPr>
                <w:ilvl w:val="0"/>
                <w:numId w:val="8"/>
              </w:numPr>
              <w:spacing w:before="100" w:beforeAutospacing="1" w:after="100" w:afterAutospacing="1"/>
              <w:rPr>
                <w:rFonts w:ascii="Arial" w:hAnsi="Arial" w:cs="Arial"/>
              </w:rPr>
            </w:pPr>
            <w:r w:rsidRPr="00FB6FF4">
              <w:rPr>
                <w:rFonts w:ascii="Arial" w:hAnsi="Arial" w:cs="Arial"/>
              </w:rPr>
              <w:t xml:space="preserve">Practice: Monitoring a </w:t>
            </w:r>
            <w:r w:rsidRPr="00FB6FF4">
              <w:rPr>
                <w:rFonts w:ascii="Arial" w:hAnsi="Arial" w:cs="Arial"/>
              </w:rPr>
              <w:lastRenderedPageBreak/>
              <w:t>project’s progress using KPIs.</w:t>
            </w:r>
          </w:p>
        </w:tc>
        <w:tc>
          <w:tcPr>
            <w:tcW w:w="793" w:type="pct"/>
            <w:vMerge/>
            <w:vAlign w:val="center"/>
          </w:tcPr>
          <w:p w14:paraId="146D89BE" w14:textId="77777777" w:rsidR="00C028E7" w:rsidRDefault="00C028E7" w:rsidP="00D22E9E">
            <w:pPr>
              <w:pStyle w:val="ListParagraph"/>
              <w:ind w:left="521"/>
              <w:rPr>
                <w:rFonts w:ascii="Arial" w:hAnsi="Arial" w:cs="Arial"/>
                <w:b/>
                <w:bCs/>
                <w:color w:val="000000"/>
                <w:sz w:val="24"/>
                <w:szCs w:val="24"/>
              </w:rPr>
            </w:pPr>
          </w:p>
        </w:tc>
      </w:tr>
      <w:tr w:rsidR="00C028E7" w:rsidRPr="00631D0C" w14:paraId="5E2BCFA0" w14:textId="77777777" w:rsidTr="00C028E7">
        <w:trPr>
          <w:trHeight w:val="840"/>
        </w:trPr>
        <w:tc>
          <w:tcPr>
            <w:tcW w:w="570" w:type="pct"/>
            <w:vMerge/>
          </w:tcPr>
          <w:p w14:paraId="0EE4441D" w14:textId="77777777" w:rsidR="00C028E7" w:rsidRPr="00631D0C" w:rsidRDefault="00C028E7" w:rsidP="00D22E9E">
            <w:pPr>
              <w:jc w:val="center"/>
              <w:rPr>
                <w:rFonts w:ascii="Arial" w:hAnsi="Arial" w:cs="Arial"/>
                <w:b/>
                <w:sz w:val="24"/>
                <w:szCs w:val="24"/>
              </w:rPr>
            </w:pPr>
          </w:p>
        </w:tc>
        <w:tc>
          <w:tcPr>
            <w:tcW w:w="1025" w:type="pct"/>
            <w:vMerge/>
          </w:tcPr>
          <w:p w14:paraId="6615C674" w14:textId="77777777" w:rsidR="00C028E7" w:rsidRDefault="00C028E7" w:rsidP="00D22E9E">
            <w:pPr>
              <w:rPr>
                <w:rFonts w:ascii="Arial" w:hAnsi="Arial" w:cs="Arial"/>
                <w:b/>
                <w:color w:val="000000" w:themeColor="text1"/>
                <w:sz w:val="24"/>
                <w:szCs w:val="24"/>
              </w:rPr>
            </w:pPr>
          </w:p>
        </w:tc>
        <w:tc>
          <w:tcPr>
            <w:tcW w:w="654" w:type="pct"/>
            <w:vMerge w:val="restart"/>
          </w:tcPr>
          <w:p w14:paraId="6C6B39A3"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tc>
        <w:tc>
          <w:tcPr>
            <w:tcW w:w="1958" w:type="pct"/>
          </w:tcPr>
          <w:p w14:paraId="3CA16BDC" w14:textId="77777777" w:rsidR="00A13AD8" w:rsidRPr="008213BE" w:rsidRDefault="00A13AD8" w:rsidP="008213BE">
            <w:pPr>
              <w:pStyle w:val="Heading4"/>
              <w:rPr>
                <w:rFonts w:ascii="Arial" w:eastAsiaTheme="minorHAnsi" w:hAnsi="Arial" w:cs="Arial"/>
                <w:b w:val="0"/>
                <w:bCs w:val="0"/>
                <w:i w:val="0"/>
                <w:iCs w:val="0"/>
                <w:color w:val="auto"/>
                <w:sz w:val="24"/>
                <w:szCs w:val="24"/>
              </w:rPr>
            </w:pPr>
            <w:r w:rsidRPr="008213BE">
              <w:rPr>
                <w:rFonts w:ascii="Arial" w:eastAsiaTheme="minorHAnsi" w:hAnsi="Arial" w:cs="Arial"/>
                <w:b w:val="0"/>
                <w:bCs w:val="0"/>
                <w:i w:val="0"/>
                <w:iCs w:val="0"/>
                <w:color w:val="auto"/>
                <w:sz w:val="24"/>
                <w:szCs w:val="24"/>
              </w:rPr>
              <w:t>Managing Changes in Projects</w:t>
            </w:r>
          </w:p>
          <w:p w14:paraId="17B3BE07" w14:textId="77777777" w:rsidR="00A13AD8" w:rsidRPr="00FB6FF4" w:rsidRDefault="00A13AD8" w:rsidP="00A972F6">
            <w:pPr>
              <w:numPr>
                <w:ilvl w:val="0"/>
                <w:numId w:val="8"/>
              </w:numPr>
              <w:spacing w:before="100" w:beforeAutospacing="1" w:after="100" w:afterAutospacing="1"/>
              <w:rPr>
                <w:rFonts w:ascii="Arial" w:hAnsi="Arial" w:cs="Arial"/>
              </w:rPr>
            </w:pPr>
            <w:r w:rsidRPr="00FB6FF4">
              <w:rPr>
                <w:rFonts w:ascii="Arial" w:hAnsi="Arial" w:cs="Arial"/>
              </w:rPr>
              <w:t>Importance of flexibility and adaptability in project planning.</w:t>
            </w:r>
          </w:p>
          <w:p w14:paraId="658DC39E" w14:textId="77777777" w:rsidR="00A13AD8" w:rsidRPr="00FB6FF4" w:rsidRDefault="00A13AD8" w:rsidP="00A972F6">
            <w:pPr>
              <w:numPr>
                <w:ilvl w:val="0"/>
                <w:numId w:val="8"/>
              </w:numPr>
              <w:spacing w:before="100" w:beforeAutospacing="1" w:after="100" w:afterAutospacing="1"/>
              <w:rPr>
                <w:rFonts w:ascii="Arial" w:hAnsi="Arial" w:cs="Arial"/>
              </w:rPr>
            </w:pPr>
            <w:r w:rsidRPr="00FB6FF4">
              <w:rPr>
                <w:rFonts w:ascii="Arial" w:hAnsi="Arial" w:cs="Arial"/>
              </w:rPr>
              <w:t>Techniques for managing changes to scope, budget, or schedule.</w:t>
            </w:r>
          </w:p>
          <w:p w14:paraId="54B8452C" w14:textId="5C3D1904" w:rsidR="00C028E7" w:rsidRPr="00FB6FF4" w:rsidRDefault="00A13AD8" w:rsidP="00A972F6">
            <w:pPr>
              <w:numPr>
                <w:ilvl w:val="0"/>
                <w:numId w:val="8"/>
              </w:numPr>
              <w:spacing w:before="100" w:beforeAutospacing="1" w:after="100" w:afterAutospacing="1"/>
              <w:rPr>
                <w:rFonts w:ascii="Arial" w:hAnsi="Arial" w:cs="Arial"/>
              </w:rPr>
            </w:pPr>
            <w:r w:rsidRPr="00FB6FF4">
              <w:rPr>
                <w:rFonts w:ascii="Arial" w:hAnsi="Arial" w:cs="Arial"/>
              </w:rPr>
              <w:t>Practice: Handling a scope change request in a project scenario.</w:t>
            </w:r>
          </w:p>
        </w:tc>
        <w:tc>
          <w:tcPr>
            <w:tcW w:w="793" w:type="pct"/>
            <w:vMerge/>
            <w:vAlign w:val="center"/>
          </w:tcPr>
          <w:p w14:paraId="3C427FC0" w14:textId="77777777" w:rsidR="00C028E7" w:rsidRDefault="00C028E7" w:rsidP="00D22E9E">
            <w:pPr>
              <w:pStyle w:val="ListParagraph"/>
              <w:ind w:left="521"/>
              <w:rPr>
                <w:rFonts w:ascii="Arial" w:hAnsi="Arial" w:cs="Arial"/>
                <w:b/>
                <w:bCs/>
                <w:color w:val="000000"/>
                <w:sz w:val="24"/>
                <w:szCs w:val="24"/>
              </w:rPr>
            </w:pPr>
          </w:p>
        </w:tc>
      </w:tr>
      <w:tr w:rsidR="00C028E7" w:rsidRPr="00631D0C" w14:paraId="13BB457E" w14:textId="77777777" w:rsidTr="00C028E7">
        <w:trPr>
          <w:trHeight w:val="840"/>
        </w:trPr>
        <w:tc>
          <w:tcPr>
            <w:tcW w:w="570" w:type="pct"/>
            <w:vMerge/>
          </w:tcPr>
          <w:p w14:paraId="51C91606" w14:textId="77777777" w:rsidR="00C028E7" w:rsidRPr="00631D0C" w:rsidRDefault="00C028E7" w:rsidP="00D22E9E">
            <w:pPr>
              <w:jc w:val="center"/>
              <w:rPr>
                <w:rFonts w:ascii="Arial" w:hAnsi="Arial" w:cs="Arial"/>
                <w:b/>
                <w:sz w:val="24"/>
                <w:szCs w:val="24"/>
              </w:rPr>
            </w:pPr>
          </w:p>
        </w:tc>
        <w:tc>
          <w:tcPr>
            <w:tcW w:w="1025" w:type="pct"/>
            <w:vMerge/>
          </w:tcPr>
          <w:p w14:paraId="2A5EC969" w14:textId="77777777" w:rsidR="00C028E7" w:rsidRDefault="00C028E7" w:rsidP="00D22E9E">
            <w:pPr>
              <w:rPr>
                <w:rFonts w:ascii="Arial" w:hAnsi="Arial" w:cs="Arial"/>
                <w:b/>
                <w:color w:val="000000" w:themeColor="text1"/>
                <w:sz w:val="24"/>
                <w:szCs w:val="24"/>
              </w:rPr>
            </w:pPr>
          </w:p>
        </w:tc>
        <w:tc>
          <w:tcPr>
            <w:tcW w:w="654" w:type="pct"/>
            <w:vMerge/>
          </w:tcPr>
          <w:p w14:paraId="116183D5"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154D472E" w14:textId="77777777" w:rsidR="00A13AD8" w:rsidRPr="00FB6FF4" w:rsidRDefault="00A13AD8" w:rsidP="008213BE">
            <w:pPr>
              <w:pStyle w:val="Heading4"/>
              <w:rPr>
                <w:rFonts w:ascii="Arial" w:hAnsi="Arial" w:cs="Arial"/>
              </w:rPr>
            </w:pPr>
            <w:r w:rsidRPr="008213BE">
              <w:rPr>
                <w:rFonts w:ascii="Arial" w:eastAsiaTheme="minorHAnsi" w:hAnsi="Arial" w:cs="Arial"/>
                <w:b w:val="0"/>
                <w:bCs w:val="0"/>
                <w:i w:val="0"/>
                <w:iCs w:val="0"/>
                <w:color w:val="auto"/>
                <w:sz w:val="24"/>
                <w:szCs w:val="24"/>
              </w:rPr>
              <w:t>Reporting and Documentation</w:t>
            </w:r>
          </w:p>
          <w:p w14:paraId="50B0656F" w14:textId="77777777" w:rsidR="00A13AD8" w:rsidRPr="00FB6FF4" w:rsidRDefault="00A13AD8" w:rsidP="00A972F6">
            <w:pPr>
              <w:numPr>
                <w:ilvl w:val="0"/>
                <w:numId w:val="8"/>
              </w:numPr>
              <w:spacing w:before="100" w:beforeAutospacing="1" w:after="100" w:afterAutospacing="1"/>
              <w:rPr>
                <w:rFonts w:ascii="Arial" w:hAnsi="Arial" w:cs="Arial"/>
              </w:rPr>
            </w:pPr>
            <w:r w:rsidRPr="00FB6FF4">
              <w:rPr>
                <w:rFonts w:ascii="Arial" w:hAnsi="Arial" w:cs="Arial"/>
              </w:rPr>
              <w:t>Importance of maintaining proper documentation in projects.</w:t>
            </w:r>
          </w:p>
          <w:p w14:paraId="1A30363B" w14:textId="77777777" w:rsidR="00A13AD8" w:rsidRPr="00FB6FF4" w:rsidRDefault="00A13AD8" w:rsidP="00A972F6">
            <w:pPr>
              <w:numPr>
                <w:ilvl w:val="0"/>
                <w:numId w:val="8"/>
              </w:numPr>
              <w:spacing w:before="100" w:beforeAutospacing="1" w:after="100" w:afterAutospacing="1"/>
              <w:rPr>
                <w:rFonts w:ascii="Arial" w:hAnsi="Arial" w:cs="Arial"/>
              </w:rPr>
            </w:pPr>
            <w:r w:rsidRPr="00FB6FF4">
              <w:rPr>
                <w:rFonts w:ascii="Arial" w:hAnsi="Arial" w:cs="Arial"/>
              </w:rPr>
              <w:t>Techniques for creating reports and maintaining records.</w:t>
            </w:r>
          </w:p>
          <w:p w14:paraId="7DE97884" w14:textId="273C938C" w:rsidR="00C028E7" w:rsidRPr="00FB6FF4" w:rsidRDefault="00A13AD8" w:rsidP="00A972F6">
            <w:pPr>
              <w:numPr>
                <w:ilvl w:val="0"/>
                <w:numId w:val="8"/>
              </w:numPr>
              <w:spacing w:before="100" w:beforeAutospacing="1" w:after="100" w:afterAutospacing="1"/>
              <w:rPr>
                <w:rFonts w:ascii="Arial" w:hAnsi="Arial" w:cs="Arial"/>
              </w:rPr>
            </w:pPr>
            <w:r w:rsidRPr="00FB6FF4">
              <w:rPr>
                <w:rFonts w:ascii="Arial" w:hAnsi="Arial" w:cs="Arial"/>
              </w:rPr>
              <w:t>Practice: Writing a project status report for stakeholders.</w:t>
            </w:r>
          </w:p>
        </w:tc>
        <w:tc>
          <w:tcPr>
            <w:tcW w:w="793" w:type="pct"/>
            <w:vMerge/>
            <w:vAlign w:val="center"/>
          </w:tcPr>
          <w:p w14:paraId="00C153DF" w14:textId="77777777" w:rsidR="00C028E7" w:rsidRDefault="00C028E7" w:rsidP="00D22E9E">
            <w:pPr>
              <w:pStyle w:val="ListParagraph"/>
              <w:ind w:left="521"/>
              <w:rPr>
                <w:rFonts w:ascii="Arial" w:hAnsi="Arial" w:cs="Arial"/>
                <w:b/>
                <w:bCs/>
                <w:color w:val="000000"/>
                <w:sz w:val="24"/>
                <w:szCs w:val="24"/>
              </w:rPr>
            </w:pPr>
          </w:p>
        </w:tc>
      </w:tr>
      <w:tr w:rsidR="00C028E7" w:rsidRPr="00631D0C" w14:paraId="2DE969B3" w14:textId="77777777" w:rsidTr="00C028E7">
        <w:trPr>
          <w:trHeight w:val="840"/>
        </w:trPr>
        <w:tc>
          <w:tcPr>
            <w:tcW w:w="570" w:type="pct"/>
            <w:vMerge/>
          </w:tcPr>
          <w:p w14:paraId="12659E16" w14:textId="77777777" w:rsidR="00C028E7" w:rsidRPr="00631D0C" w:rsidRDefault="00C028E7" w:rsidP="00D22E9E">
            <w:pPr>
              <w:jc w:val="center"/>
              <w:rPr>
                <w:rFonts w:ascii="Arial" w:hAnsi="Arial" w:cs="Arial"/>
                <w:b/>
                <w:sz w:val="24"/>
                <w:szCs w:val="24"/>
              </w:rPr>
            </w:pPr>
          </w:p>
        </w:tc>
        <w:tc>
          <w:tcPr>
            <w:tcW w:w="1025" w:type="pct"/>
            <w:vMerge/>
          </w:tcPr>
          <w:p w14:paraId="5F6E7085" w14:textId="77777777" w:rsidR="00C028E7" w:rsidRDefault="00C028E7" w:rsidP="00D22E9E">
            <w:pPr>
              <w:rPr>
                <w:rFonts w:ascii="Arial" w:hAnsi="Arial" w:cs="Arial"/>
                <w:b/>
                <w:color w:val="000000" w:themeColor="text1"/>
                <w:sz w:val="24"/>
                <w:szCs w:val="24"/>
              </w:rPr>
            </w:pPr>
          </w:p>
        </w:tc>
        <w:tc>
          <w:tcPr>
            <w:tcW w:w="654" w:type="pct"/>
            <w:vMerge/>
          </w:tcPr>
          <w:p w14:paraId="2ADF7B31"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374C193D" w14:textId="77777777" w:rsidR="00A13AD8" w:rsidRPr="008213BE" w:rsidRDefault="00A13AD8" w:rsidP="008213BE">
            <w:pPr>
              <w:pStyle w:val="Heading4"/>
              <w:rPr>
                <w:rFonts w:ascii="Arial" w:eastAsiaTheme="minorHAnsi" w:hAnsi="Arial" w:cs="Arial"/>
                <w:b w:val="0"/>
                <w:bCs w:val="0"/>
                <w:i w:val="0"/>
                <w:iCs w:val="0"/>
                <w:color w:val="auto"/>
                <w:sz w:val="24"/>
                <w:szCs w:val="24"/>
              </w:rPr>
            </w:pPr>
            <w:r w:rsidRPr="008213BE">
              <w:rPr>
                <w:rFonts w:ascii="Arial" w:eastAsiaTheme="minorHAnsi" w:hAnsi="Arial" w:cs="Arial"/>
                <w:b w:val="0"/>
                <w:bCs w:val="0"/>
                <w:i w:val="0"/>
                <w:iCs w:val="0"/>
                <w:color w:val="auto"/>
                <w:sz w:val="24"/>
                <w:szCs w:val="24"/>
              </w:rPr>
              <w:t>Project Closure and Evaluation</w:t>
            </w:r>
          </w:p>
          <w:p w14:paraId="7D7100B7" w14:textId="77777777" w:rsidR="00A13AD8" w:rsidRPr="00FB6FF4" w:rsidRDefault="00A13AD8" w:rsidP="00A972F6">
            <w:pPr>
              <w:numPr>
                <w:ilvl w:val="0"/>
                <w:numId w:val="8"/>
              </w:numPr>
              <w:spacing w:before="100" w:beforeAutospacing="1" w:after="100" w:afterAutospacing="1"/>
              <w:rPr>
                <w:rFonts w:ascii="Arial" w:hAnsi="Arial" w:cs="Arial"/>
              </w:rPr>
            </w:pPr>
            <w:r w:rsidRPr="00FB6FF4">
              <w:rPr>
                <w:rFonts w:ascii="Arial" w:hAnsi="Arial" w:cs="Arial"/>
              </w:rPr>
              <w:t>Key steps in closing a duct fabrication project.</w:t>
            </w:r>
          </w:p>
          <w:p w14:paraId="73355839" w14:textId="77777777" w:rsidR="00A13AD8" w:rsidRPr="00FB6FF4" w:rsidRDefault="00A13AD8" w:rsidP="00A972F6">
            <w:pPr>
              <w:numPr>
                <w:ilvl w:val="0"/>
                <w:numId w:val="8"/>
              </w:numPr>
              <w:spacing w:before="100" w:beforeAutospacing="1" w:after="100" w:afterAutospacing="1"/>
              <w:rPr>
                <w:rFonts w:ascii="Arial" w:hAnsi="Arial" w:cs="Arial"/>
              </w:rPr>
            </w:pPr>
            <w:r w:rsidRPr="00FB6FF4">
              <w:rPr>
                <w:rFonts w:ascii="Arial" w:hAnsi="Arial" w:cs="Arial"/>
              </w:rPr>
              <w:t>Techniques for evaluating project success and lessons learned.</w:t>
            </w:r>
          </w:p>
          <w:p w14:paraId="5AF9BCEA" w14:textId="497ADDDC" w:rsidR="00C028E7" w:rsidRPr="00FB6FF4" w:rsidRDefault="00A13AD8" w:rsidP="00A972F6">
            <w:pPr>
              <w:numPr>
                <w:ilvl w:val="0"/>
                <w:numId w:val="8"/>
              </w:numPr>
              <w:spacing w:before="100" w:beforeAutospacing="1" w:after="100" w:afterAutospacing="1"/>
              <w:rPr>
                <w:rFonts w:ascii="Arial" w:hAnsi="Arial" w:cs="Arial"/>
              </w:rPr>
            </w:pPr>
            <w:r w:rsidRPr="00FB6FF4">
              <w:rPr>
                <w:rFonts w:ascii="Arial" w:hAnsi="Arial" w:cs="Arial"/>
              </w:rPr>
              <w:t>Practice: Conducting a project post-mortem review.</w:t>
            </w:r>
          </w:p>
        </w:tc>
        <w:tc>
          <w:tcPr>
            <w:tcW w:w="793" w:type="pct"/>
            <w:vMerge/>
            <w:vAlign w:val="center"/>
          </w:tcPr>
          <w:p w14:paraId="39D14FA6" w14:textId="77777777" w:rsidR="00C028E7" w:rsidRDefault="00C028E7" w:rsidP="00D22E9E">
            <w:pPr>
              <w:pStyle w:val="ListParagraph"/>
              <w:ind w:left="521"/>
              <w:rPr>
                <w:rFonts w:ascii="Arial" w:hAnsi="Arial" w:cs="Arial"/>
                <w:b/>
                <w:bCs/>
                <w:color w:val="000000"/>
                <w:sz w:val="24"/>
                <w:szCs w:val="24"/>
              </w:rPr>
            </w:pPr>
          </w:p>
        </w:tc>
      </w:tr>
      <w:tr w:rsidR="00C028E7" w:rsidRPr="00631D0C" w14:paraId="7E6C58BC" w14:textId="77777777" w:rsidTr="00C028E7">
        <w:trPr>
          <w:trHeight w:val="840"/>
        </w:trPr>
        <w:tc>
          <w:tcPr>
            <w:tcW w:w="570" w:type="pct"/>
            <w:vMerge/>
          </w:tcPr>
          <w:p w14:paraId="168198E7" w14:textId="77777777" w:rsidR="00C028E7" w:rsidRPr="00631D0C" w:rsidRDefault="00C028E7" w:rsidP="00D22E9E">
            <w:pPr>
              <w:jc w:val="center"/>
              <w:rPr>
                <w:rFonts w:ascii="Arial" w:hAnsi="Arial" w:cs="Arial"/>
                <w:b/>
                <w:sz w:val="24"/>
                <w:szCs w:val="24"/>
              </w:rPr>
            </w:pPr>
          </w:p>
        </w:tc>
        <w:tc>
          <w:tcPr>
            <w:tcW w:w="1025" w:type="pct"/>
            <w:vMerge/>
          </w:tcPr>
          <w:p w14:paraId="04D39A08" w14:textId="77777777" w:rsidR="00C028E7" w:rsidRDefault="00C028E7" w:rsidP="00D22E9E">
            <w:pPr>
              <w:rPr>
                <w:rFonts w:ascii="Arial" w:hAnsi="Arial" w:cs="Arial"/>
                <w:b/>
                <w:color w:val="000000" w:themeColor="text1"/>
                <w:sz w:val="24"/>
                <w:szCs w:val="24"/>
              </w:rPr>
            </w:pPr>
          </w:p>
        </w:tc>
        <w:tc>
          <w:tcPr>
            <w:tcW w:w="654" w:type="pct"/>
          </w:tcPr>
          <w:p w14:paraId="44C8DCA7" w14:textId="77777777" w:rsidR="00C028E7" w:rsidRPr="00631D0C"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1958" w:type="pct"/>
          </w:tcPr>
          <w:p w14:paraId="6D917BB6" w14:textId="77777777" w:rsidR="00A13AD8" w:rsidRPr="008213BE" w:rsidRDefault="00A13AD8" w:rsidP="008213BE">
            <w:pPr>
              <w:pStyle w:val="Heading4"/>
              <w:rPr>
                <w:rFonts w:ascii="Arial" w:eastAsiaTheme="minorHAnsi" w:hAnsi="Arial" w:cs="Arial"/>
                <w:b w:val="0"/>
                <w:bCs w:val="0"/>
                <w:i w:val="0"/>
                <w:iCs w:val="0"/>
                <w:color w:val="auto"/>
                <w:sz w:val="24"/>
                <w:szCs w:val="24"/>
              </w:rPr>
            </w:pPr>
            <w:r w:rsidRPr="008213BE">
              <w:rPr>
                <w:rFonts w:ascii="Arial" w:eastAsiaTheme="minorHAnsi" w:hAnsi="Arial" w:cs="Arial"/>
                <w:b w:val="0"/>
                <w:bCs w:val="0"/>
                <w:i w:val="0"/>
                <w:iCs w:val="0"/>
                <w:color w:val="auto"/>
                <w:sz w:val="24"/>
                <w:szCs w:val="24"/>
              </w:rPr>
              <w:t>Final Project Planning Assessment and Wrap-Up</w:t>
            </w:r>
          </w:p>
          <w:p w14:paraId="0143EF7B" w14:textId="77777777" w:rsidR="00A13AD8" w:rsidRPr="00FB6FF4" w:rsidRDefault="00A13AD8" w:rsidP="00A972F6">
            <w:pPr>
              <w:numPr>
                <w:ilvl w:val="0"/>
                <w:numId w:val="8"/>
              </w:numPr>
              <w:spacing w:before="100" w:beforeAutospacing="1" w:after="100" w:afterAutospacing="1"/>
              <w:rPr>
                <w:rFonts w:ascii="Arial" w:hAnsi="Arial" w:cs="Arial"/>
              </w:rPr>
            </w:pPr>
            <w:r w:rsidRPr="00FB6FF4">
              <w:rPr>
                <w:rFonts w:ascii="Arial" w:hAnsi="Arial" w:cs="Arial"/>
              </w:rPr>
              <w:t>Comprehensive review of project planning concepts and practices.</w:t>
            </w:r>
          </w:p>
          <w:p w14:paraId="08125F97" w14:textId="52002BED" w:rsidR="00C028E7" w:rsidRPr="00FB6FF4" w:rsidRDefault="00A13AD8" w:rsidP="00A972F6">
            <w:pPr>
              <w:numPr>
                <w:ilvl w:val="0"/>
                <w:numId w:val="8"/>
              </w:numPr>
              <w:spacing w:before="100" w:beforeAutospacing="1" w:after="100" w:afterAutospacing="1"/>
              <w:rPr>
                <w:rFonts w:ascii="Arial" w:hAnsi="Arial" w:cs="Arial"/>
              </w:rPr>
            </w:pPr>
            <w:r w:rsidRPr="00FB6FF4">
              <w:rPr>
                <w:rFonts w:ascii="Arial" w:hAnsi="Arial" w:cs="Arial"/>
              </w:rPr>
              <w:t>Feedback, Q&amp;A, and course completion.</w:t>
            </w:r>
          </w:p>
        </w:tc>
        <w:tc>
          <w:tcPr>
            <w:tcW w:w="793" w:type="pct"/>
            <w:vMerge/>
            <w:vAlign w:val="center"/>
          </w:tcPr>
          <w:p w14:paraId="43E9E112" w14:textId="77777777" w:rsidR="00C028E7" w:rsidRDefault="00C028E7" w:rsidP="00D22E9E">
            <w:pPr>
              <w:pStyle w:val="ListParagraph"/>
              <w:ind w:left="521"/>
              <w:rPr>
                <w:rFonts w:ascii="Arial" w:hAnsi="Arial" w:cs="Arial"/>
                <w:b/>
                <w:bCs/>
                <w:color w:val="000000"/>
                <w:sz w:val="24"/>
                <w:szCs w:val="24"/>
              </w:rPr>
            </w:pPr>
          </w:p>
        </w:tc>
      </w:tr>
      <w:tr w:rsidR="00C028E7" w:rsidRPr="00631D0C" w14:paraId="2A5E90FA" w14:textId="77777777" w:rsidTr="00C028E7">
        <w:trPr>
          <w:trHeight w:val="840"/>
        </w:trPr>
        <w:tc>
          <w:tcPr>
            <w:tcW w:w="570" w:type="pct"/>
            <w:vMerge w:val="restart"/>
          </w:tcPr>
          <w:p w14:paraId="115A66D5" w14:textId="04B608CC" w:rsidR="00C028E7" w:rsidRPr="00631D0C" w:rsidRDefault="00C028E7" w:rsidP="00D22E9E">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19</w:t>
            </w:r>
          </w:p>
        </w:tc>
        <w:tc>
          <w:tcPr>
            <w:tcW w:w="1025" w:type="pct"/>
            <w:vMerge w:val="restart"/>
          </w:tcPr>
          <w:p w14:paraId="126C903B" w14:textId="6E207AA7" w:rsidR="00C028E7" w:rsidRDefault="00A13AD8" w:rsidP="008213BE">
            <w:pPr>
              <w:jc w:val="center"/>
              <w:rPr>
                <w:rFonts w:ascii="Arial" w:hAnsi="Arial" w:cs="Arial"/>
                <w:b/>
                <w:color w:val="000000" w:themeColor="text1"/>
                <w:sz w:val="24"/>
                <w:szCs w:val="24"/>
              </w:rPr>
            </w:pPr>
            <w:r w:rsidRPr="008213BE">
              <w:rPr>
                <w:rFonts w:ascii="Arial" w:hAnsi="Arial" w:cs="Arial"/>
                <w:b/>
                <w:sz w:val="24"/>
                <w:szCs w:val="24"/>
              </w:rPr>
              <w:t>Automation in Fabrication</w:t>
            </w:r>
            <w:r>
              <w:rPr>
                <w:rFonts w:ascii="Arial" w:hAnsi="Arial" w:cs="Arial"/>
                <w:b/>
                <w:color w:val="000000" w:themeColor="text1"/>
                <w:sz w:val="24"/>
                <w:szCs w:val="24"/>
              </w:rPr>
              <w:t xml:space="preserve"> </w:t>
            </w:r>
          </w:p>
        </w:tc>
        <w:tc>
          <w:tcPr>
            <w:tcW w:w="654" w:type="pct"/>
            <w:vMerge w:val="restart"/>
          </w:tcPr>
          <w:p w14:paraId="69E5EF23" w14:textId="77777777" w:rsidR="00C028E7" w:rsidRPr="00631D0C"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1958" w:type="pct"/>
          </w:tcPr>
          <w:p w14:paraId="796310D7" w14:textId="77777777" w:rsidR="00A13AD8" w:rsidRPr="002E0D46" w:rsidRDefault="00A13AD8" w:rsidP="002E0D46">
            <w:pPr>
              <w:pStyle w:val="Heading4"/>
              <w:rPr>
                <w:rFonts w:ascii="Arial" w:eastAsiaTheme="minorHAnsi" w:hAnsi="Arial" w:cs="Arial"/>
                <w:b w:val="0"/>
                <w:bCs w:val="0"/>
                <w:i w:val="0"/>
                <w:iCs w:val="0"/>
                <w:color w:val="auto"/>
                <w:sz w:val="24"/>
                <w:szCs w:val="24"/>
              </w:rPr>
            </w:pPr>
            <w:r w:rsidRPr="002E0D46">
              <w:rPr>
                <w:rFonts w:ascii="Arial" w:eastAsiaTheme="minorHAnsi" w:hAnsi="Arial" w:cs="Arial"/>
                <w:b w:val="0"/>
                <w:bCs w:val="0"/>
                <w:i w:val="0"/>
                <w:iCs w:val="0"/>
                <w:color w:val="auto"/>
                <w:sz w:val="24"/>
                <w:szCs w:val="24"/>
              </w:rPr>
              <w:t>Introduction to Automation in Fabrication</w:t>
            </w:r>
          </w:p>
          <w:p w14:paraId="688A0349" w14:textId="77777777" w:rsidR="00A13AD8" w:rsidRPr="00FB6FF4" w:rsidRDefault="00A13AD8" w:rsidP="00A972F6">
            <w:pPr>
              <w:numPr>
                <w:ilvl w:val="0"/>
                <w:numId w:val="8"/>
              </w:numPr>
              <w:spacing w:before="100" w:beforeAutospacing="1" w:after="100" w:afterAutospacing="1"/>
              <w:rPr>
                <w:rFonts w:ascii="Arial" w:hAnsi="Arial" w:cs="Arial"/>
              </w:rPr>
            </w:pPr>
            <w:r w:rsidRPr="00FB6FF4">
              <w:rPr>
                <w:rFonts w:ascii="Arial" w:hAnsi="Arial" w:cs="Arial"/>
              </w:rPr>
              <w:lastRenderedPageBreak/>
              <w:t>Overview of automation and its growing importance in duct fabrication.</w:t>
            </w:r>
          </w:p>
          <w:p w14:paraId="11ACF90A" w14:textId="77777777" w:rsidR="00A13AD8" w:rsidRPr="00FB6FF4" w:rsidRDefault="00A13AD8" w:rsidP="00A972F6">
            <w:pPr>
              <w:numPr>
                <w:ilvl w:val="0"/>
                <w:numId w:val="8"/>
              </w:numPr>
              <w:spacing w:before="100" w:beforeAutospacing="1" w:after="100" w:afterAutospacing="1"/>
              <w:rPr>
                <w:rFonts w:ascii="Arial" w:hAnsi="Arial" w:cs="Arial"/>
              </w:rPr>
            </w:pPr>
            <w:r w:rsidRPr="00FB6FF4">
              <w:rPr>
                <w:rFonts w:ascii="Arial" w:hAnsi="Arial" w:cs="Arial"/>
              </w:rPr>
              <w:t>Key benefits, including increased efficiency and precision.</w:t>
            </w:r>
          </w:p>
          <w:p w14:paraId="3752EB8D" w14:textId="689B64D3" w:rsidR="00C028E7" w:rsidRPr="00FB6FF4" w:rsidRDefault="00A13AD8" w:rsidP="00A972F6">
            <w:pPr>
              <w:numPr>
                <w:ilvl w:val="0"/>
                <w:numId w:val="8"/>
              </w:numPr>
              <w:spacing w:before="100" w:beforeAutospacing="1" w:after="100" w:afterAutospacing="1"/>
              <w:rPr>
                <w:rFonts w:ascii="Arial" w:hAnsi="Arial" w:cs="Arial"/>
              </w:rPr>
            </w:pPr>
            <w:r w:rsidRPr="00FB6FF4">
              <w:rPr>
                <w:rFonts w:ascii="Arial" w:hAnsi="Arial" w:cs="Arial"/>
              </w:rPr>
              <w:t>Challenges and considerations when implementing automation.</w:t>
            </w:r>
          </w:p>
        </w:tc>
        <w:tc>
          <w:tcPr>
            <w:tcW w:w="793" w:type="pct"/>
            <w:vMerge w:val="restart"/>
            <w:vAlign w:val="center"/>
          </w:tcPr>
          <w:p w14:paraId="03234B74" w14:textId="051A7E96" w:rsidR="00C028E7" w:rsidRPr="00AF20B6" w:rsidRDefault="00C028E7" w:rsidP="00D22E9E">
            <w:pPr>
              <w:pStyle w:val="ListParagraph"/>
              <w:numPr>
                <w:ilvl w:val="0"/>
                <w:numId w:val="4"/>
              </w:numPr>
              <w:ind w:left="-378" w:hanging="143"/>
              <w:jc w:val="center"/>
              <w:rPr>
                <w:rFonts w:ascii="Arial" w:hAnsi="Arial" w:cs="Arial"/>
                <w:b/>
                <w:bCs/>
                <w:color w:val="000000"/>
                <w:sz w:val="24"/>
                <w:szCs w:val="24"/>
              </w:rPr>
            </w:pPr>
            <w:r w:rsidRPr="00631D0C">
              <w:rPr>
                <w:rFonts w:ascii="Arial" w:hAnsi="Arial" w:cs="Arial"/>
                <w:b/>
                <w:bCs/>
                <w:color w:val="000000"/>
                <w:sz w:val="24"/>
                <w:szCs w:val="24"/>
              </w:rPr>
              <w:lastRenderedPageBreak/>
              <w:t>Task</w:t>
            </w:r>
            <w:r w:rsidR="00216A5E">
              <w:rPr>
                <w:rFonts w:ascii="Arial" w:hAnsi="Arial" w:cs="Arial"/>
                <w:b/>
                <w:bCs/>
                <w:color w:val="000000"/>
                <w:sz w:val="24"/>
                <w:szCs w:val="24"/>
              </w:rPr>
              <w:t xml:space="preserve"> 19</w:t>
            </w:r>
          </w:p>
          <w:p w14:paraId="7C1262B3" w14:textId="77777777" w:rsidR="00C028E7" w:rsidRDefault="00C028E7" w:rsidP="00D22E9E">
            <w:pPr>
              <w:pStyle w:val="ListParagraph"/>
              <w:ind w:left="521"/>
              <w:jc w:val="center"/>
              <w:rPr>
                <w:rFonts w:ascii="Arial" w:hAnsi="Arial" w:cs="Arial"/>
                <w:i/>
                <w:iCs/>
                <w:color w:val="000000"/>
                <w:sz w:val="24"/>
                <w:szCs w:val="24"/>
                <w:u w:val="single"/>
              </w:rPr>
            </w:pPr>
          </w:p>
          <w:p w14:paraId="68616AC2" w14:textId="77777777" w:rsidR="00C028E7" w:rsidRPr="00631D0C" w:rsidRDefault="00C028E7" w:rsidP="00D22E9E">
            <w:pPr>
              <w:rPr>
                <w:rFonts w:ascii="Arial" w:hAnsi="Arial" w:cs="Arial"/>
                <w:b/>
                <w:bCs/>
                <w:color w:val="000000"/>
                <w:sz w:val="24"/>
                <w:szCs w:val="24"/>
              </w:rPr>
            </w:pPr>
            <w:r w:rsidRPr="00631D0C">
              <w:rPr>
                <w:rFonts w:ascii="Arial" w:hAnsi="Arial" w:cs="Arial"/>
                <w:i/>
                <w:iCs/>
                <w:color w:val="000000"/>
                <w:sz w:val="24"/>
                <w:szCs w:val="24"/>
                <w:u w:val="single"/>
              </w:rPr>
              <w:lastRenderedPageBreak/>
              <w:t>Details may be seen at Annexure-I</w:t>
            </w:r>
          </w:p>
          <w:p w14:paraId="7C497D73" w14:textId="77777777" w:rsidR="00C028E7" w:rsidRDefault="00C028E7" w:rsidP="00D22E9E">
            <w:pPr>
              <w:pStyle w:val="ListParagraph"/>
              <w:ind w:left="521"/>
              <w:rPr>
                <w:rFonts w:ascii="Arial" w:hAnsi="Arial" w:cs="Arial"/>
                <w:b/>
                <w:bCs/>
                <w:color w:val="000000"/>
                <w:sz w:val="24"/>
                <w:szCs w:val="24"/>
              </w:rPr>
            </w:pPr>
          </w:p>
        </w:tc>
      </w:tr>
      <w:tr w:rsidR="00C028E7" w:rsidRPr="00631D0C" w14:paraId="731020CD" w14:textId="77777777" w:rsidTr="00C028E7">
        <w:trPr>
          <w:trHeight w:val="840"/>
        </w:trPr>
        <w:tc>
          <w:tcPr>
            <w:tcW w:w="570" w:type="pct"/>
            <w:vMerge/>
          </w:tcPr>
          <w:p w14:paraId="08EC8564" w14:textId="77777777" w:rsidR="00C028E7" w:rsidRPr="00631D0C" w:rsidRDefault="00C028E7" w:rsidP="00D22E9E">
            <w:pPr>
              <w:jc w:val="center"/>
              <w:rPr>
                <w:rFonts w:ascii="Arial" w:hAnsi="Arial" w:cs="Arial"/>
                <w:b/>
                <w:sz w:val="24"/>
                <w:szCs w:val="24"/>
              </w:rPr>
            </w:pPr>
          </w:p>
        </w:tc>
        <w:tc>
          <w:tcPr>
            <w:tcW w:w="1025" w:type="pct"/>
            <w:vMerge/>
          </w:tcPr>
          <w:p w14:paraId="74C5F423" w14:textId="77777777" w:rsidR="00C028E7" w:rsidRPr="00AF20B6" w:rsidRDefault="00C028E7" w:rsidP="00D22E9E">
            <w:pPr>
              <w:rPr>
                <w:rFonts w:ascii="Arial" w:hAnsi="Arial" w:cs="Arial"/>
                <w:b/>
                <w:color w:val="000000" w:themeColor="text1"/>
                <w:sz w:val="24"/>
                <w:szCs w:val="24"/>
              </w:rPr>
            </w:pPr>
          </w:p>
        </w:tc>
        <w:tc>
          <w:tcPr>
            <w:tcW w:w="654" w:type="pct"/>
            <w:vMerge/>
          </w:tcPr>
          <w:p w14:paraId="6933E65D"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09731591" w14:textId="77777777" w:rsidR="00043002" w:rsidRPr="002E0D46" w:rsidRDefault="00043002" w:rsidP="002E0D46">
            <w:pPr>
              <w:pStyle w:val="Heading4"/>
              <w:rPr>
                <w:rFonts w:ascii="Arial" w:eastAsiaTheme="minorHAnsi" w:hAnsi="Arial" w:cs="Arial"/>
                <w:b w:val="0"/>
                <w:bCs w:val="0"/>
                <w:i w:val="0"/>
                <w:iCs w:val="0"/>
                <w:color w:val="auto"/>
                <w:sz w:val="24"/>
                <w:szCs w:val="24"/>
              </w:rPr>
            </w:pPr>
            <w:r w:rsidRPr="002E0D46">
              <w:rPr>
                <w:rFonts w:ascii="Arial" w:eastAsiaTheme="minorHAnsi" w:hAnsi="Arial" w:cs="Arial"/>
                <w:b w:val="0"/>
                <w:bCs w:val="0"/>
                <w:i w:val="0"/>
                <w:iCs w:val="0"/>
                <w:color w:val="auto"/>
                <w:sz w:val="24"/>
                <w:szCs w:val="24"/>
              </w:rPr>
              <w:t>Types of Automation in Fabrication</w:t>
            </w:r>
          </w:p>
          <w:p w14:paraId="1F0F18AB" w14:textId="77777777" w:rsidR="00043002" w:rsidRPr="00FB6FF4" w:rsidRDefault="00043002" w:rsidP="00A972F6">
            <w:pPr>
              <w:numPr>
                <w:ilvl w:val="0"/>
                <w:numId w:val="8"/>
              </w:numPr>
              <w:spacing w:before="100" w:beforeAutospacing="1" w:after="100" w:afterAutospacing="1"/>
              <w:rPr>
                <w:rFonts w:ascii="Arial" w:hAnsi="Arial" w:cs="Arial"/>
              </w:rPr>
            </w:pPr>
            <w:r w:rsidRPr="00FB6FF4">
              <w:rPr>
                <w:rFonts w:ascii="Arial" w:hAnsi="Arial" w:cs="Arial"/>
              </w:rPr>
              <w:t>Explanation of fixed, programmable, and flexible automation.</w:t>
            </w:r>
          </w:p>
          <w:p w14:paraId="21322C6B" w14:textId="77777777" w:rsidR="00043002" w:rsidRPr="00FB6FF4" w:rsidRDefault="00043002" w:rsidP="00A972F6">
            <w:pPr>
              <w:numPr>
                <w:ilvl w:val="0"/>
                <w:numId w:val="8"/>
              </w:numPr>
              <w:spacing w:before="100" w:beforeAutospacing="1" w:after="100" w:afterAutospacing="1"/>
              <w:rPr>
                <w:rFonts w:ascii="Arial" w:hAnsi="Arial" w:cs="Arial"/>
              </w:rPr>
            </w:pPr>
            <w:r w:rsidRPr="00FB6FF4">
              <w:rPr>
                <w:rFonts w:ascii="Arial" w:hAnsi="Arial" w:cs="Arial"/>
              </w:rPr>
              <w:t>Applications of each type in duct fabrication processes.</w:t>
            </w:r>
          </w:p>
          <w:p w14:paraId="73181D39" w14:textId="6BF7A94B" w:rsidR="00C028E7" w:rsidRPr="00FB6FF4" w:rsidRDefault="00043002" w:rsidP="00A972F6">
            <w:pPr>
              <w:numPr>
                <w:ilvl w:val="0"/>
                <w:numId w:val="8"/>
              </w:numPr>
              <w:spacing w:before="100" w:beforeAutospacing="1" w:after="100" w:afterAutospacing="1"/>
              <w:rPr>
                <w:rFonts w:ascii="Arial" w:hAnsi="Arial" w:cs="Arial"/>
              </w:rPr>
            </w:pPr>
            <w:r w:rsidRPr="00FB6FF4">
              <w:rPr>
                <w:rFonts w:ascii="Arial" w:hAnsi="Arial" w:cs="Arial"/>
              </w:rPr>
              <w:t>Comparison of manual vs. automated systems in terms of productivity.</w:t>
            </w:r>
          </w:p>
        </w:tc>
        <w:tc>
          <w:tcPr>
            <w:tcW w:w="793" w:type="pct"/>
            <w:vMerge/>
            <w:vAlign w:val="center"/>
          </w:tcPr>
          <w:p w14:paraId="7F261568" w14:textId="77777777" w:rsidR="00C028E7" w:rsidRPr="00631D0C" w:rsidRDefault="00C028E7" w:rsidP="00D22E9E">
            <w:pPr>
              <w:pStyle w:val="ListParagraph"/>
              <w:numPr>
                <w:ilvl w:val="0"/>
                <w:numId w:val="4"/>
              </w:numPr>
              <w:ind w:left="-378" w:hanging="143"/>
              <w:jc w:val="center"/>
              <w:rPr>
                <w:rFonts w:ascii="Arial" w:hAnsi="Arial" w:cs="Arial"/>
                <w:b/>
                <w:bCs/>
                <w:color w:val="000000"/>
                <w:sz w:val="24"/>
                <w:szCs w:val="24"/>
              </w:rPr>
            </w:pPr>
          </w:p>
        </w:tc>
      </w:tr>
      <w:tr w:rsidR="00C028E7" w:rsidRPr="00631D0C" w14:paraId="20BF6D26" w14:textId="77777777" w:rsidTr="00C028E7">
        <w:trPr>
          <w:trHeight w:val="840"/>
        </w:trPr>
        <w:tc>
          <w:tcPr>
            <w:tcW w:w="570" w:type="pct"/>
            <w:vMerge/>
          </w:tcPr>
          <w:p w14:paraId="4CC75993" w14:textId="77777777" w:rsidR="00C028E7" w:rsidRPr="00631D0C" w:rsidRDefault="00C028E7" w:rsidP="00D22E9E">
            <w:pPr>
              <w:jc w:val="center"/>
              <w:rPr>
                <w:rFonts w:ascii="Arial" w:hAnsi="Arial" w:cs="Arial"/>
                <w:b/>
                <w:sz w:val="24"/>
                <w:szCs w:val="24"/>
              </w:rPr>
            </w:pPr>
          </w:p>
        </w:tc>
        <w:tc>
          <w:tcPr>
            <w:tcW w:w="1025" w:type="pct"/>
            <w:vMerge/>
          </w:tcPr>
          <w:p w14:paraId="16C4350C" w14:textId="77777777" w:rsidR="00C028E7" w:rsidRPr="00AF20B6" w:rsidRDefault="00C028E7" w:rsidP="00D22E9E">
            <w:pPr>
              <w:rPr>
                <w:rFonts w:ascii="Arial" w:hAnsi="Arial" w:cs="Arial"/>
                <w:b/>
                <w:color w:val="000000" w:themeColor="text1"/>
                <w:sz w:val="24"/>
                <w:szCs w:val="24"/>
              </w:rPr>
            </w:pPr>
          </w:p>
        </w:tc>
        <w:tc>
          <w:tcPr>
            <w:tcW w:w="654" w:type="pct"/>
            <w:vMerge/>
          </w:tcPr>
          <w:p w14:paraId="0033BC45"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5247E181" w14:textId="77777777" w:rsidR="00043002" w:rsidRPr="00FB6FF4" w:rsidRDefault="00043002" w:rsidP="002E0D46">
            <w:pPr>
              <w:pStyle w:val="Heading4"/>
              <w:rPr>
                <w:rFonts w:ascii="Arial" w:hAnsi="Arial" w:cs="Arial"/>
              </w:rPr>
            </w:pPr>
            <w:r w:rsidRPr="002E0D46">
              <w:rPr>
                <w:rFonts w:ascii="Arial" w:eastAsiaTheme="minorHAnsi" w:hAnsi="Arial" w:cs="Arial"/>
                <w:b w:val="0"/>
                <w:bCs w:val="0"/>
                <w:i w:val="0"/>
                <w:iCs w:val="0"/>
                <w:color w:val="auto"/>
                <w:sz w:val="24"/>
                <w:szCs w:val="24"/>
              </w:rPr>
              <w:t>Overview of CNC Machines</w:t>
            </w:r>
          </w:p>
          <w:p w14:paraId="2AA2EC9A" w14:textId="77777777" w:rsidR="00043002" w:rsidRPr="00FB6FF4" w:rsidRDefault="00043002" w:rsidP="00A972F6">
            <w:pPr>
              <w:numPr>
                <w:ilvl w:val="0"/>
                <w:numId w:val="8"/>
              </w:numPr>
              <w:spacing w:before="100" w:beforeAutospacing="1" w:after="100" w:afterAutospacing="1"/>
              <w:rPr>
                <w:rFonts w:ascii="Arial" w:hAnsi="Arial" w:cs="Arial"/>
              </w:rPr>
            </w:pPr>
            <w:r w:rsidRPr="00FB6FF4">
              <w:rPr>
                <w:rFonts w:ascii="Arial" w:hAnsi="Arial" w:cs="Arial"/>
              </w:rPr>
              <w:t>Basics of Computer Numerical Control (CNC) and its role in fabrication.</w:t>
            </w:r>
          </w:p>
          <w:p w14:paraId="475BA883" w14:textId="77777777" w:rsidR="00043002" w:rsidRPr="00FB6FF4" w:rsidRDefault="00043002" w:rsidP="00A972F6">
            <w:pPr>
              <w:numPr>
                <w:ilvl w:val="0"/>
                <w:numId w:val="8"/>
              </w:numPr>
              <w:spacing w:before="100" w:beforeAutospacing="1" w:after="100" w:afterAutospacing="1"/>
              <w:rPr>
                <w:rFonts w:ascii="Arial" w:hAnsi="Arial" w:cs="Arial"/>
              </w:rPr>
            </w:pPr>
            <w:r w:rsidRPr="00FB6FF4">
              <w:rPr>
                <w:rFonts w:ascii="Arial" w:hAnsi="Arial" w:cs="Arial"/>
              </w:rPr>
              <w:t>Advantages of CNC machines in improving cutting and shaping accuracy.</w:t>
            </w:r>
          </w:p>
          <w:p w14:paraId="7AB7B791" w14:textId="69FC8C21" w:rsidR="00C028E7" w:rsidRPr="00FB6FF4" w:rsidRDefault="00043002" w:rsidP="00A972F6">
            <w:pPr>
              <w:numPr>
                <w:ilvl w:val="0"/>
                <w:numId w:val="8"/>
              </w:numPr>
              <w:spacing w:before="100" w:beforeAutospacing="1" w:after="100" w:afterAutospacing="1"/>
              <w:rPr>
                <w:rFonts w:ascii="Arial" w:hAnsi="Arial" w:cs="Arial"/>
              </w:rPr>
            </w:pPr>
            <w:r w:rsidRPr="00FB6FF4">
              <w:rPr>
                <w:rFonts w:ascii="Arial" w:hAnsi="Arial" w:cs="Arial"/>
              </w:rPr>
              <w:t>Examples of CNC applications in ductwork production.</w:t>
            </w:r>
          </w:p>
        </w:tc>
        <w:tc>
          <w:tcPr>
            <w:tcW w:w="793" w:type="pct"/>
            <w:vMerge/>
            <w:vAlign w:val="center"/>
          </w:tcPr>
          <w:p w14:paraId="750A21CB" w14:textId="77777777" w:rsidR="00C028E7" w:rsidRPr="00631D0C" w:rsidRDefault="00C028E7" w:rsidP="00D22E9E">
            <w:pPr>
              <w:pStyle w:val="ListParagraph"/>
              <w:numPr>
                <w:ilvl w:val="0"/>
                <w:numId w:val="4"/>
              </w:numPr>
              <w:ind w:left="-378" w:hanging="143"/>
              <w:jc w:val="center"/>
              <w:rPr>
                <w:rFonts w:ascii="Arial" w:hAnsi="Arial" w:cs="Arial"/>
                <w:b/>
                <w:bCs/>
                <w:color w:val="000000"/>
                <w:sz w:val="24"/>
                <w:szCs w:val="24"/>
              </w:rPr>
            </w:pPr>
          </w:p>
        </w:tc>
      </w:tr>
      <w:tr w:rsidR="00C028E7" w:rsidRPr="00631D0C" w14:paraId="759B3498" w14:textId="77777777" w:rsidTr="00C028E7">
        <w:trPr>
          <w:trHeight w:val="840"/>
        </w:trPr>
        <w:tc>
          <w:tcPr>
            <w:tcW w:w="570" w:type="pct"/>
            <w:vMerge/>
          </w:tcPr>
          <w:p w14:paraId="20A25021" w14:textId="77777777" w:rsidR="00C028E7" w:rsidRPr="00631D0C" w:rsidRDefault="00C028E7" w:rsidP="00D22E9E">
            <w:pPr>
              <w:jc w:val="center"/>
              <w:rPr>
                <w:rFonts w:ascii="Arial" w:hAnsi="Arial" w:cs="Arial"/>
                <w:b/>
                <w:sz w:val="24"/>
                <w:szCs w:val="24"/>
              </w:rPr>
            </w:pPr>
          </w:p>
        </w:tc>
        <w:tc>
          <w:tcPr>
            <w:tcW w:w="1025" w:type="pct"/>
            <w:vMerge/>
          </w:tcPr>
          <w:p w14:paraId="0DE8C859" w14:textId="77777777" w:rsidR="00C028E7" w:rsidRPr="00AF20B6" w:rsidRDefault="00C028E7" w:rsidP="00D22E9E">
            <w:pPr>
              <w:rPr>
                <w:rFonts w:ascii="Arial" w:hAnsi="Arial" w:cs="Arial"/>
                <w:b/>
                <w:color w:val="000000" w:themeColor="text1"/>
                <w:sz w:val="24"/>
                <w:szCs w:val="24"/>
              </w:rPr>
            </w:pPr>
          </w:p>
        </w:tc>
        <w:tc>
          <w:tcPr>
            <w:tcW w:w="654" w:type="pct"/>
            <w:vMerge w:val="restart"/>
          </w:tcPr>
          <w:p w14:paraId="365AC750"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2</w:t>
            </w:r>
          </w:p>
        </w:tc>
        <w:tc>
          <w:tcPr>
            <w:tcW w:w="1958" w:type="pct"/>
          </w:tcPr>
          <w:p w14:paraId="19E123B3" w14:textId="77777777" w:rsidR="00043002" w:rsidRPr="002E0D46" w:rsidRDefault="00043002" w:rsidP="002E0D46">
            <w:pPr>
              <w:pStyle w:val="Heading4"/>
              <w:rPr>
                <w:rFonts w:ascii="Arial" w:eastAsiaTheme="minorHAnsi" w:hAnsi="Arial" w:cs="Arial"/>
                <w:b w:val="0"/>
                <w:bCs w:val="0"/>
                <w:i w:val="0"/>
                <w:iCs w:val="0"/>
                <w:color w:val="auto"/>
                <w:sz w:val="24"/>
                <w:szCs w:val="24"/>
              </w:rPr>
            </w:pPr>
            <w:r w:rsidRPr="002E0D46">
              <w:rPr>
                <w:rFonts w:ascii="Arial" w:eastAsiaTheme="minorHAnsi" w:hAnsi="Arial" w:cs="Arial"/>
                <w:b w:val="0"/>
                <w:bCs w:val="0"/>
                <w:i w:val="0"/>
                <w:iCs w:val="0"/>
                <w:color w:val="auto"/>
                <w:sz w:val="24"/>
                <w:szCs w:val="24"/>
              </w:rPr>
              <w:t>Robotic Applications in Duct Fabrication</w:t>
            </w:r>
          </w:p>
          <w:p w14:paraId="6D234777" w14:textId="77777777" w:rsidR="00043002" w:rsidRPr="00FB6FF4" w:rsidRDefault="00043002" w:rsidP="00A972F6">
            <w:pPr>
              <w:numPr>
                <w:ilvl w:val="0"/>
                <w:numId w:val="8"/>
              </w:numPr>
              <w:spacing w:before="100" w:beforeAutospacing="1" w:after="100" w:afterAutospacing="1"/>
              <w:rPr>
                <w:rFonts w:ascii="Arial" w:hAnsi="Arial" w:cs="Arial"/>
              </w:rPr>
            </w:pPr>
            <w:r w:rsidRPr="00FB6FF4">
              <w:rPr>
                <w:rFonts w:ascii="Arial" w:hAnsi="Arial" w:cs="Arial"/>
              </w:rPr>
              <w:t>Use of robotics in cutting, welding, and assembly tasks.</w:t>
            </w:r>
          </w:p>
          <w:p w14:paraId="7D799E55" w14:textId="77777777" w:rsidR="00043002" w:rsidRPr="00FB6FF4" w:rsidRDefault="00043002" w:rsidP="00A972F6">
            <w:pPr>
              <w:numPr>
                <w:ilvl w:val="0"/>
                <w:numId w:val="8"/>
              </w:numPr>
              <w:spacing w:before="100" w:beforeAutospacing="1" w:after="100" w:afterAutospacing="1"/>
              <w:rPr>
                <w:rFonts w:ascii="Arial" w:hAnsi="Arial" w:cs="Arial"/>
              </w:rPr>
            </w:pPr>
            <w:r w:rsidRPr="00FB6FF4">
              <w:rPr>
                <w:rFonts w:ascii="Arial" w:hAnsi="Arial" w:cs="Arial"/>
              </w:rPr>
              <w:t>Advantages of robotic systems for precision and consistency.</w:t>
            </w:r>
          </w:p>
          <w:p w14:paraId="4DB1B205" w14:textId="170E00C4" w:rsidR="00C028E7" w:rsidRPr="00FB6FF4" w:rsidRDefault="00043002" w:rsidP="00A972F6">
            <w:pPr>
              <w:numPr>
                <w:ilvl w:val="0"/>
                <w:numId w:val="8"/>
              </w:numPr>
              <w:spacing w:before="100" w:beforeAutospacing="1" w:after="100" w:afterAutospacing="1"/>
              <w:rPr>
                <w:rFonts w:ascii="Arial" w:hAnsi="Arial" w:cs="Arial"/>
              </w:rPr>
            </w:pPr>
            <w:r w:rsidRPr="00FB6FF4">
              <w:rPr>
                <w:rFonts w:ascii="Arial" w:hAnsi="Arial" w:cs="Arial"/>
              </w:rPr>
              <w:t>Case studies of robotic systems in modern fabrication facilities.</w:t>
            </w:r>
          </w:p>
        </w:tc>
        <w:tc>
          <w:tcPr>
            <w:tcW w:w="793" w:type="pct"/>
            <w:vMerge/>
            <w:vAlign w:val="center"/>
          </w:tcPr>
          <w:p w14:paraId="350756D7" w14:textId="77777777" w:rsidR="00C028E7" w:rsidRPr="00631D0C" w:rsidRDefault="00C028E7" w:rsidP="00D22E9E">
            <w:pPr>
              <w:pStyle w:val="ListParagraph"/>
              <w:numPr>
                <w:ilvl w:val="0"/>
                <w:numId w:val="4"/>
              </w:numPr>
              <w:ind w:left="-378" w:hanging="143"/>
              <w:jc w:val="center"/>
              <w:rPr>
                <w:rFonts w:ascii="Arial" w:hAnsi="Arial" w:cs="Arial"/>
                <w:b/>
                <w:bCs/>
                <w:color w:val="000000"/>
                <w:sz w:val="24"/>
                <w:szCs w:val="24"/>
              </w:rPr>
            </w:pPr>
          </w:p>
        </w:tc>
      </w:tr>
      <w:tr w:rsidR="00C028E7" w:rsidRPr="00631D0C" w14:paraId="3004A0D7" w14:textId="77777777" w:rsidTr="00C028E7">
        <w:trPr>
          <w:trHeight w:val="840"/>
        </w:trPr>
        <w:tc>
          <w:tcPr>
            <w:tcW w:w="570" w:type="pct"/>
            <w:vMerge/>
          </w:tcPr>
          <w:p w14:paraId="5E3D97CA" w14:textId="77777777" w:rsidR="00C028E7" w:rsidRPr="00631D0C" w:rsidRDefault="00C028E7" w:rsidP="00D22E9E">
            <w:pPr>
              <w:jc w:val="center"/>
              <w:rPr>
                <w:rFonts w:ascii="Arial" w:hAnsi="Arial" w:cs="Arial"/>
                <w:b/>
                <w:sz w:val="24"/>
                <w:szCs w:val="24"/>
              </w:rPr>
            </w:pPr>
          </w:p>
        </w:tc>
        <w:tc>
          <w:tcPr>
            <w:tcW w:w="1025" w:type="pct"/>
            <w:vMerge/>
          </w:tcPr>
          <w:p w14:paraId="7BF501DC" w14:textId="77777777" w:rsidR="00C028E7" w:rsidRPr="00AF20B6" w:rsidRDefault="00C028E7" w:rsidP="00D22E9E">
            <w:pPr>
              <w:rPr>
                <w:rFonts w:ascii="Arial" w:hAnsi="Arial" w:cs="Arial"/>
                <w:b/>
                <w:color w:val="000000" w:themeColor="text1"/>
                <w:sz w:val="24"/>
                <w:szCs w:val="24"/>
              </w:rPr>
            </w:pPr>
          </w:p>
        </w:tc>
        <w:tc>
          <w:tcPr>
            <w:tcW w:w="654" w:type="pct"/>
            <w:vMerge/>
          </w:tcPr>
          <w:p w14:paraId="01556131"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6B5ADAF2" w14:textId="77777777" w:rsidR="00043002" w:rsidRPr="002E0D46" w:rsidRDefault="00043002" w:rsidP="002E0D46">
            <w:pPr>
              <w:pStyle w:val="Heading4"/>
              <w:rPr>
                <w:rFonts w:ascii="Arial" w:eastAsiaTheme="minorHAnsi" w:hAnsi="Arial" w:cs="Arial"/>
                <w:b w:val="0"/>
                <w:bCs w:val="0"/>
                <w:i w:val="0"/>
                <w:iCs w:val="0"/>
                <w:color w:val="auto"/>
                <w:sz w:val="24"/>
                <w:szCs w:val="24"/>
              </w:rPr>
            </w:pPr>
            <w:r w:rsidRPr="002E0D46">
              <w:rPr>
                <w:rFonts w:ascii="Arial" w:eastAsiaTheme="minorHAnsi" w:hAnsi="Arial" w:cs="Arial"/>
                <w:b w:val="0"/>
                <w:bCs w:val="0"/>
                <w:i w:val="0"/>
                <w:iCs w:val="0"/>
                <w:color w:val="auto"/>
                <w:sz w:val="24"/>
                <w:szCs w:val="24"/>
              </w:rPr>
              <w:t>Automated Cutting Techniques</w:t>
            </w:r>
          </w:p>
          <w:p w14:paraId="178E54C7" w14:textId="77777777" w:rsidR="00043002" w:rsidRPr="00FB6FF4" w:rsidRDefault="00043002" w:rsidP="00A972F6">
            <w:pPr>
              <w:numPr>
                <w:ilvl w:val="0"/>
                <w:numId w:val="8"/>
              </w:numPr>
              <w:spacing w:before="100" w:beforeAutospacing="1" w:after="100" w:afterAutospacing="1"/>
              <w:rPr>
                <w:rFonts w:ascii="Arial" w:hAnsi="Arial" w:cs="Arial"/>
              </w:rPr>
            </w:pPr>
            <w:r w:rsidRPr="00FB6FF4">
              <w:rPr>
                <w:rFonts w:ascii="Arial" w:hAnsi="Arial" w:cs="Arial"/>
              </w:rPr>
              <w:t>Overview of laser, plasma, and waterjet cutting technologies.</w:t>
            </w:r>
          </w:p>
          <w:p w14:paraId="4A570845" w14:textId="77777777" w:rsidR="00043002" w:rsidRPr="00FB6FF4" w:rsidRDefault="00043002" w:rsidP="00A972F6">
            <w:pPr>
              <w:numPr>
                <w:ilvl w:val="0"/>
                <w:numId w:val="8"/>
              </w:numPr>
              <w:spacing w:before="100" w:beforeAutospacing="1" w:after="100" w:afterAutospacing="1"/>
              <w:rPr>
                <w:rFonts w:ascii="Arial" w:hAnsi="Arial" w:cs="Arial"/>
              </w:rPr>
            </w:pPr>
            <w:r w:rsidRPr="00FB6FF4">
              <w:rPr>
                <w:rFonts w:ascii="Arial" w:hAnsi="Arial" w:cs="Arial"/>
              </w:rPr>
              <w:t>Key advantages of automated cutting over manual methods.</w:t>
            </w:r>
          </w:p>
          <w:p w14:paraId="43B76156" w14:textId="7776185B" w:rsidR="00C028E7" w:rsidRPr="00FB6FF4" w:rsidRDefault="00043002" w:rsidP="00A972F6">
            <w:pPr>
              <w:numPr>
                <w:ilvl w:val="0"/>
                <w:numId w:val="8"/>
              </w:numPr>
              <w:spacing w:before="100" w:beforeAutospacing="1" w:after="100" w:afterAutospacing="1"/>
              <w:rPr>
                <w:rFonts w:ascii="Arial" w:hAnsi="Arial" w:cs="Arial"/>
              </w:rPr>
            </w:pPr>
            <w:r w:rsidRPr="00FB6FF4">
              <w:rPr>
                <w:rFonts w:ascii="Arial" w:hAnsi="Arial" w:cs="Arial"/>
              </w:rPr>
              <w:t>Demonstration: Operating a laser cutting machine.</w:t>
            </w:r>
          </w:p>
        </w:tc>
        <w:tc>
          <w:tcPr>
            <w:tcW w:w="793" w:type="pct"/>
            <w:vMerge/>
            <w:vAlign w:val="center"/>
          </w:tcPr>
          <w:p w14:paraId="6D1DEC71" w14:textId="77777777" w:rsidR="00C028E7" w:rsidRPr="00631D0C" w:rsidRDefault="00C028E7" w:rsidP="00D22E9E">
            <w:pPr>
              <w:pStyle w:val="ListParagraph"/>
              <w:numPr>
                <w:ilvl w:val="0"/>
                <w:numId w:val="4"/>
              </w:numPr>
              <w:ind w:left="-378" w:hanging="143"/>
              <w:jc w:val="center"/>
              <w:rPr>
                <w:rFonts w:ascii="Arial" w:hAnsi="Arial" w:cs="Arial"/>
                <w:b/>
                <w:bCs/>
                <w:color w:val="000000"/>
                <w:sz w:val="24"/>
                <w:szCs w:val="24"/>
              </w:rPr>
            </w:pPr>
          </w:p>
        </w:tc>
      </w:tr>
      <w:tr w:rsidR="00C028E7" w:rsidRPr="00631D0C" w14:paraId="0328646E" w14:textId="77777777" w:rsidTr="00C028E7">
        <w:trPr>
          <w:trHeight w:val="840"/>
        </w:trPr>
        <w:tc>
          <w:tcPr>
            <w:tcW w:w="570" w:type="pct"/>
            <w:vMerge/>
          </w:tcPr>
          <w:p w14:paraId="3C9B2043" w14:textId="77777777" w:rsidR="00C028E7" w:rsidRPr="00631D0C" w:rsidRDefault="00C028E7" w:rsidP="00D22E9E">
            <w:pPr>
              <w:jc w:val="center"/>
              <w:rPr>
                <w:rFonts w:ascii="Arial" w:hAnsi="Arial" w:cs="Arial"/>
                <w:b/>
                <w:sz w:val="24"/>
                <w:szCs w:val="24"/>
              </w:rPr>
            </w:pPr>
          </w:p>
        </w:tc>
        <w:tc>
          <w:tcPr>
            <w:tcW w:w="1025" w:type="pct"/>
            <w:vMerge/>
          </w:tcPr>
          <w:p w14:paraId="2631811C" w14:textId="77777777" w:rsidR="00C028E7" w:rsidRPr="00AF20B6" w:rsidRDefault="00C028E7" w:rsidP="00D22E9E">
            <w:pPr>
              <w:rPr>
                <w:rFonts w:ascii="Arial" w:hAnsi="Arial" w:cs="Arial"/>
                <w:b/>
                <w:color w:val="000000" w:themeColor="text1"/>
                <w:sz w:val="24"/>
                <w:szCs w:val="24"/>
              </w:rPr>
            </w:pPr>
          </w:p>
        </w:tc>
        <w:tc>
          <w:tcPr>
            <w:tcW w:w="654" w:type="pct"/>
            <w:vMerge/>
          </w:tcPr>
          <w:p w14:paraId="5432CFAF"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76199883" w14:textId="77777777" w:rsidR="00043002" w:rsidRPr="002E0D46" w:rsidRDefault="00043002" w:rsidP="002E0D46">
            <w:pPr>
              <w:pStyle w:val="Heading4"/>
              <w:rPr>
                <w:rFonts w:ascii="Arial" w:eastAsiaTheme="minorHAnsi" w:hAnsi="Arial" w:cs="Arial"/>
                <w:b w:val="0"/>
                <w:bCs w:val="0"/>
                <w:i w:val="0"/>
                <w:iCs w:val="0"/>
                <w:color w:val="auto"/>
                <w:sz w:val="24"/>
                <w:szCs w:val="24"/>
              </w:rPr>
            </w:pPr>
            <w:r w:rsidRPr="002E0D46">
              <w:rPr>
                <w:rFonts w:ascii="Arial" w:eastAsiaTheme="minorHAnsi" w:hAnsi="Arial" w:cs="Arial"/>
                <w:b w:val="0"/>
                <w:bCs w:val="0"/>
                <w:i w:val="0"/>
                <w:iCs w:val="0"/>
                <w:color w:val="auto"/>
                <w:sz w:val="24"/>
                <w:szCs w:val="24"/>
              </w:rPr>
              <w:t>Material Handling Automation</w:t>
            </w:r>
          </w:p>
          <w:p w14:paraId="4EFCCBA1" w14:textId="77777777" w:rsidR="00043002" w:rsidRPr="00FB6FF4" w:rsidRDefault="00043002" w:rsidP="00A972F6">
            <w:pPr>
              <w:numPr>
                <w:ilvl w:val="0"/>
                <w:numId w:val="8"/>
              </w:numPr>
              <w:spacing w:before="100" w:beforeAutospacing="1" w:after="100" w:afterAutospacing="1"/>
              <w:rPr>
                <w:rFonts w:ascii="Arial" w:hAnsi="Arial" w:cs="Arial"/>
              </w:rPr>
            </w:pPr>
            <w:r w:rsidRPr="00FB6FF4">
              <w:rPr>
                <w:rFonts w:ascii="Arial" w:hAnsi="Arial" w:cs="Arial"/>
              </w:rPr>
              <w:t>Use of conveyors, robotic arms, and automated storage systems.</w:t>
            </w:r>
          </w:p>
          <w:p w14:paraId="531CCB02" w14:textId="77777777" w:rsidR="00043002" w:rsidRPr="00FB6FF4" w:rsidRDefault="00043002" w:rsidP="00A972F6">
            <w:pPr>
              <w:numPr>
                <w:ilvl w:val="0"/>
                <w:numId w:val="8"/>
              </w:numPr>
              <w:spacing w:before="100" w:beforeAutospacing="1" w:after="100" w:afterAutospacing="1"/>
              <w:rPr>
                <w:rFonts w:ascii="Arial" w:hAnsi="Arial" w:cs="Arial"/>
              </w:rPr>
            </w:pPr>
            <w:r w:rsidRPr="00FB6FF4">
              <w:rPr>
                <w:rFonts w:ascii="Arial" w:hAnsi="Arial" w:cs="Arial"/>
              </w:rPr>
              <w:t>Benefits of automated material handling in reducing manual labor.</w:t>
            </w:r>
          </w:p>
          <w:p w14:paraId="5719E82F" w14:textId="58EFB739" w:rsidR="00C028E7" w:rsidRPr="00FB6FF4" w:rsidRDefault="00043002" w:rsidP="00A972F6">
            <w:pPr>
              <w:numPr>
                <w:ilvl w:val="0"/>
                <w:numId w:val="8"/>
              </w:numPr>
              <w:spacing w:before="100" w:beforeAutospacing="1" w:after="100" w:afterAutospacing="1"/>
              <w:rPr>
                <w:rFonts w:ascii="Arial" w:hAnsi="Arial" w:cs="Arial"/>
              </w:rPr>
            </w:pPr>
            <w:r w:rsidRPr="00FB6FF4">
              <w:rPr>
                <w:rFonts w:ascii="Arial" w:hAnsi="Arial" w:cs="Arial"/>
              </w:rPr>
              <w:t>Practical setup: Configuring an automated material handling process.</w:t>
            </w:r>
          </w:p>
        </w:tc>
        <w:tc>
          <w:tcPr>
            <w:tcW w:w="793" w:type="pct"/>
            <w:vMerge/>
            <w:vAlign w:val="center"/>
          </w:tcPr>
          <w:p w14:paraId="17ED3C20" w14:textId="77777777" w:rsidR="00C028E7" w:rsidRPr="00631D0C" w:rsidRDefault="00C028E7" w:rsidP="00D22E9E">
            <w:pPr>
              <w:pStyle w:val="ListParagraph"/>
              <w:numPr>
                <w:ilvl w:val="0"/>
                <w:numId w:val="4"/>
              </w:numPr>
              <w:ind w:left="-378" w:hanging="143"/>
              <w:jc w:val="center"/>
              <w:rPr>
                <w:rFonts w:ascii="Arial" w:hAnsi="Arial" w:cs="Arial"/>
                <w:b/>
                <w:bCs/>
                <w:color w:val="000000"/>
                <w:sz w:val="24"/>
                <w:szCs w:val="24"/>
              </w:rPr>
            </w:pPr>
          </w:p>
        </w:tc>
      </w:tr>
      <w:tr w:rsidR="00C028E7" w:rsidRPr="00631D0C" w14:paraId="690DCC6F" w14:textId="77777777" w:rsidTr="00C028E7">
        <w:trPr>
          <w:trHeight w:val="840"/>
        </w:trPr>
        <w:tc>
          <w:tcPr>
            <w:tcW w:w="570" w:type="pct"/>
            <w:vMerge/>
          </w:tcPr>
          <w:p w14:paraId="291393B9" w14:textId="77777777" w:rsidR="00C028E7" w:rsidRPr="00631D0C" w:rsidRDefault="00C028E7" w:rsidP="00D22E9E">
            <w:pPr>
              <w:jc w:val="center"/>
              <w:rPr>
                <w:rFonts w:ascii="Arial" w:hAnsi="Arial" w:cs="Arial"/>
                <w:b/>
                <w:sz w:val="24"/>
                <w:szCs w:val="24"/>
              </w:rPr>
            </w:pPr>
          </w:p>
        </w:tc>
        <w:tc>
          <w:tcPr>
            <w:tcW w:w="1025" w:type="pct"/>
            <w:vMerge/>
          </w:tcPr>
          <w:p w14:paraId="6F16D87A" w14:textId="77777777" w:rsidR="00C028E7" w:rsidRPr="00AF20B6" w:rsidRDefault="00C028E7" w:rsidP="00D22E9E">
            <w:pPr>
              <w:rPr>
                <w:rFonts w:ascii="Arial" w:hAnsi="Arial" w:cs="Arial"/>
                <w:b/>
                <w:color w:val="000000" w:themeColor="text1"/>
                <w:sz w:val="24"/>
                <w:szCs w:val="24"/>
              </w:rPr>
            </w:pPr>
          </w:p>
        </w:tc>
        <w:tc>
          <w:tcPr>
            <w:tcW w:w="654" w:type="pct"/>
            <w:vMerge w:val="restart"/>
          </w:tcPr>
          <w:p w14:paraId="5A7BA9F8"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1958" w:type="pct"/>
          </w:tcPr>
          <w:p w14:paraId="5B16B326" w14:textId="77777777" w:rsidR="00043002" w:rsidRPr="002E0D46" w:rsidRDefault="00043002" w:rsidP="002E0D46">
            <w:pPr>
              <w:pStyle w:val="Heading4"/>
              <w:rPr>
                <w:rFonts w:ascii="Arial" w:eastAsiaTheme="minorHAnsi" w:hAnsi="Arial" w:cs="Arial"/>
                <w:b w:val="0"/>
                <w:bCs w:val="0"/>
                <w:i w:val="0"/>
                <w:iCs w:val="0"/>
                <w:color w:val="auto"/>
                <w:sz w:val="24"/>
                <w:szCs w:val="24"/>
              </w:rPr>
            </w:pPr>
            <w:r w:rsidRPr="002E0D46">
              <w:rPr>
                <w:rFonts w:ascii="Arial" w:eastAsiaTheme="minorHAnsi" w:hAnsi="Arial" w:cs="Arial"/>
                <w:b w:val="0"/>
                <w:bCs w:val="0"/>
                <w:i w:val="0"/>
                <w:iCs w:val="0"/>
                <w:color w:val="auto"/>
                <w:sz w:val="24"/>
                <w:szCs w:val="24"/>
              </w:rPr>
              <w:t>Energy Efficiency in Automated Systems</w:t>
            </w:r>
          </w:p>
          <w:p w14:paraId="10E3B09E" w14:textId="77777777" w:rsidR="00043002" w:rsidRPr="00FB6FF4" w:rsidRDefault="00043002" w:rsidP="00A972F6">
            <w:pPr>
              <w:numPr>
                <w:ilvl w:val="0"/>
                <w:numId w:val="8"/>
              </w:numPr>
              <w:spacing w:before="100" w:beforeAutospacing="1" w:after="100" w:afterAutospacing="1"/>
              <w:rPr>
                <w:rFonts w:ascii="Arial" w:hAnsi="Arial" w:cs="Arial"/>
              </w:rPr>
            </w:pPr>
            <w:r w:rsidRPr="00FB6FF4">
              <w:rPr>
                <w:rFonts w:ascii="Arial" w:hAnsi="Arial" w:cs="Arial"/>
              </w:rPr>
              <w:t>Strategies to optimize energy consumption in automated fabrication.</w:t>
            </w:r>
          </w:p>
          <w:p w14:paraId="09FB61E3" w14:textId="77777777" w:rsidR="00043002" w:rsidRPr="00FB6FF4" w:rsidRDefault="00043002" w:rsidP="00A972F6">
            <w:pPr>
              <w:numPr>
                <w:ilvl w:val="0"/>
                <w:numId w:val="8"/>
              </w:numPr>
              <w:spacing w:before="100" w:beforeAutospacing="1" w:after="100" w:afterAutospacing="1"/>
              <w:rPr>
                <w:rFonts w:ascii="Arial" w:hAnsi="Arial" w:cs="Arial"/>
              </w:rPr>
            </w:pPr>
            <w:r w:rsidRPr="00FB6FF4">
              <w:rPr>
                <w:rFonts w:ascii="Arial" w:hAnsi="Arial" w:cs="Arial"/>
              </w:rPr>
              <w:t>Benefits of energy-efficient systems for cost reduction and sustainability.</w:t>
            </w:r>
          </w:p>
          <w:p w14:paraId="5756E2BC" w14:textId="74F6191B" w:rsidR="00C028E7" w:rsidRPr="00FB6FF4" w:rsidRDefault="00043002" w:rsidP="00A972F6">
            <w:pPr>
              <w:numPr>
                <w:ilvl w:val="0"/>
                <w:numId w:val="8"/>
              </w:numPr>
              <w:spacing w:before="100" w:beforeAutospacing="1" w:after="100" w:afterAutospacing="1"/>
              <w:rPr>
                <w:rFonts w:ascii="Arial" w:hAnsi="Arial" w:cs="Arial"/>
              </w:rPr>
            </w:pPr>
            <w:r w:rsidRPr="00FB6FF4">
              <w:rPr>
                <w:rFonts w:ascii="Arial" w:hAnsi="Arial" w:cs="Arial"/>
              </w:rPr>
              <w:t>Case study: Comparing energy usage in manual vs. automated systems.</w:t>
            </w:r>
          </w:p>
        </w:tc>
        <w:tc>
          <w:tcPr>
            <w:tcW w:w="793" w:type="pct"/>
            <w:vMerge/>
            <w:vAlign w:val="center"/>
          </w:tcPr>
          <w:p w14:paraId="3B4534F7" w14:textId="77777777" w:rsidR="00C028E7" w:rsidRPr="00631D0C" w:rsidRDefault="00C028E7" w:rsidP="00D22E9E">
            <w:pPr>
              <w:pStyle w:val="ListParagraph"/>
              <w:numPr>
                <w:ilvl w:val="0"/>
                <w:numId w:val="4"/>
              </w:numPr>
              <w:ind w:left="-378" w:hanging="143"/>
              <w:jc w:val="center"/>
              <w:rPr>
                <w:rFonts w:ascii="Arial" w:hAnsi="Arial" w:cs="Arial"/>
                <w:b/>
                <w:bCs/>
                <w:color w:val="000000"/>
                <w:sz w:val="24"/>
                <w:szCs w:val="24"/>
              </w:rPr>
            </w:pPr>
          </w:p>
        </w:tc>
      </w:tr>
      <w:tr w:rsidR="00C028E7" w:rsidRPr="00631D0C" w14:paraId="65AE0E3B" w14:textId="77777777" w:rsidTr="00C028E7">
        <w:trPr>
          <w:trHeight w:val="840"/>
        </w:trPr>
        <w:tc>
          <w:tcPr>
            <w:tcW w:w="570" w:type="pct"/>
            <w:vMerge/>
          </w:tcPr>
          <w:p w14:paraId="51689CF5" w14:textId="77777777" w:rsidR="00C028E7" w:rsidRPr="00631D0C" w:rsidRDefault="00C028E7" w:rsidP="00D22E9E">
            <w:pPr>
              <w:jc w:val="center"/>
              <w:rPr>
                <w:rFonts w:ascii="Arial" w:hAnsi="Arial" w:cs="Arial"/>
                <w:b/>
                <w:sz w:val="24"/>
                <w:szCs w:val="24"/>
              </w:rPr>
            </w:pPr>
          </w:p>
        </w:tc>
        <w:tc>
          <w:tcPr>
            <w:tcW w:w="1025" w:type="pct"/>
            <w:vMerge/>
          </w:tcPr>
          <w:p w14:paraId="355A4CA7" w14:textId="77777777" w:rsidR="00C028E7" w:rsidRPr="00AF20B6" w:rsidRDefault="00C028E7" w:rsidP="00D22E9E">
            <w:pPr>
              <w:rPr>
                <w:rFonts w:ascii="Arial" w:hAnsi="Arial" w:cs="Arial"/>
                <w:b/>
                <w:color w:val="000000" w:themeColor="text1"/>
                <w:sz w:val="24"/>
                <w:szCs w:val="24"/>
              </w:rPr>
            </w:pPr>
          </w:p>
        </w:tc>
        <w:tc>
          <w:tcPr>
            <w:tcW w:w="654" w:type="pct"/>
            <w:vMerge/>
          </w:tcPr>
          <w:p w14:paraId="643B80DA"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630761C2" w14:textId="77777777" w:rsidR="00043002" w:rsidRPr="00FB6FF4" w:rsidRDefault="00043002" w:rsidP="002E0D46">
            <w:pPr>
              <w:pStyle w:val="Heading4"/>
              <w:rPr>
                <w:rFonts w:ascii="Arial" w:hAnsi="Arial" w:cs="Arial"/>
              </w:rPr>
            </w:pPr>
            <w:r w:rsidRPr="002E0D46">
              <w:rPr>
                <w:rFonts w:ascii="Arial" w:eastAsiaTheme="minorHAnsi" w:hAnsi="Arial" w:cs="Arial"/>
                <w:b w:val="0"/>
                <w:bCs w:val="0"/>
                <w:i w:val="0"/>
                <w:iCs w:val="0"/>
                <w:color w:val="auto"/>
                <w:sz w:val="24"/>
                <w:szCs w:val="24"/>
              </w:rPr>
              <w:t>Safety in Automated Fabrication Environments</w:t>
            </w:r>
          </w:p>
          <w:p w14:paraId="2D3E3382" w14:textId="77777777" w:rsidR="00043002" w:rsidRPr="00FB6FF4" w:rsidRDefault="00043002" w:rsidP="00A972F6">
            <w:pPr>
              <w:numPr>
                <w:ilvl w:val="0"/>
                <w:numId w:val="8"/>
              </w:numPr>
              <w:spacing w:before="100" w:beforeAutospacing="1" w:after="100" w:afterAutospacing="1"/>
              <w:rPr>
                <w:rFonts w:ascii="Arial" w:hAnsi="Arial" w:cs="Arial"/>
              </w:rPr>
            </w:pPr>
            <w:r w:rsidRPr="00FB6FF4">
              <w:rPr>
                <w:rFonts w:ascii="Arial" w:hAnsi="Arial" w:cs="Arial"/>
              </w:rPr>
              <w:t>Identifying potential risks in automation-heavy workspaces.</w:t>
            </w:r>
          </w:p>
          <w:p w14:paraId="464AC882" w14:textId="77777777" w:rsidR="00043002" w:rsidRPr="00FB6FF4" w:rsidRDefault="00043002" w:rsidP="00A972F6">
            <w:pPr>
              <w:numPr>
                <w:ilvl w:val="0"/>
                <w:numId w:val="8"/>
              </w:numPr>
              <w:spacing w:before="100" w:beforeAutospacing="1" w:after="100" w:afterAutospacing="1"/>
              <w:rPr>
                <w:rFonts w:ascii="Arial" w:hAnsi="Arial" w:cs="Arial"/>
              </w:rPr>
            </w:pPr>
            <w:r w:rsidRPr="00FB6FF4">
              <w:rPr>
                <w:rFonts w:ascii="Arial" w:hAnsi="Arial" w:cs="Arial"/>
              </w:rPr>
              <w:t>Implementation of safety protocols and emergency measures.</w:t>
            </w:r>
          </w:p>
          <w:p w14:paraId="5E67469A" w14:textId="75F4773C" w:rsidR="00C028E7" w:rsidRPr="00FB6FF4" w:rsidRDefault="00043002" w:rsidP="00A972F6">
            <w:pPr>
              <w:numPr>
                <w:ilvl w:val="0"/>
                <w:numId w:val="8"/>
              </w:numPr>
              <w:spacing w:before="100" w:beforeAutospacing="1" w:after="100" w:afterAutospacing="1"/>
              <w:rPr>
                <w:rFonts w:ascii="Arial" w:hAnsi="Arial" w:cs="Arial"/>
              </w:rPr>
            </w:pPr>
            <w:r w:rsidRPr="00FB6FF4">
              <w:rPr>
                <w:rFonts w:ascii="Arial" w:hAnsi="Arial" w:cs="Arial"/>
              </w:rPr>
              <w:t>Practical: Conducting a safety inspection of an automated facility.</w:t>
            </w:r>
          </w:p>
        </w:tc>
        <w:tc>
          <w:tcPr>
            <w:tcW w:w="793" w:type="pct"/>
            <w:vMerge/>
            <w:vAlign w:val="center"/>
          </w:tcPr>
          <w:p w14:paraId="3B0C65E6" w14:textId="77777777" w:rsidR="00C028E7" w:rsidRPr="00631D0C" w:rsidRDefault="00C028E7" w:rsidP="00D22E9E">
            <w:pPr>
              <w:pStyle w:val="ListParagraph"/>
              <w:numPr>
                <w:ilvl w:val="0"/>
                <w:numId w:val="4"/>
              </w:numPr>
              <w:ind w:left="-378" w:hanging="143"/>
              <w:jc w:val="center"/>
              <w:rPr>
                <w:rFonts w:ascii="Arial" w:hAnsi="Arial" w:cs="Arial"/>
                <w:b/>
                <w:bCs/>
                <w:color w:val="000000"/>
                <w:sz w:val="24"/>
                <w:szCs w:val="24"/>
              </w:rPr>
            </w:pPr>
          </w:p>
        </w:tc>
      </w:tr>
      <w:tr w:rsidR="00C028E7" w:rsidRPr="00631D0C" w14:paraId="343B4263" w14:textId="77777777" w:rsidTr="00C028E7">
        <w:trPr>
          <w:trHeight w:val="840"/>
        </w:trPr>
        <w:tc>
          <w:tcPr>
            <w:tcW w:w="570" w:type="pct"/>
            <w:vMerge/>
          </w:tcPr>
          <w:p w14:paraId="246F3017" w14:textId="77777777" w:rsidR="00C028E7" w:rsidRPr="00631D0C" w:rsidRDefault="00C028E7" w:rsidP="00D22E9E">
            <w:pPr>
              <w:jc w:val="center"/>
              <w:rPr>
                <w:rFonts w:ascii="Arial" w:hAnsi="Arial" w:cs="Arial"/>
                <w:b/>
                <w:sz w:val="24"/>
                <w:szCs w:val="24"/>
              </w:rPr>
            </w:pPr>
          </w:p>
        </w:tc>
        <w:tc>
          <w:tcPr>
            <w:tcW w:w="1025" w:type="pct"/>
            <w:vMerge/>
          </w:tcPr>
          <w:p w14:paraId="5894A27E" w14:textId="77777777" w:rsidR="00C028E7" w:rsidRPr="00AF20B6" w:rsidRDefault="00C028E7" w:rsidP="00D22E9E">
            <w:pPr>
              <w:rPr>
                <w:rFonts w:ascii="Arial" w:hAnsi="Arial" w:cs="Arial"/>
                <w:b/>
                <w:color w:val="000000" w:themeColor="text1"/>
                <w:sz w:val="24"/>
                <w:szCs w:val="24"/>
              </w:rPr>
            </w:pPr>
          </w:p>
        </w:tc>
        <w:tc>
          <w:tcPr>
            <w:tcW w:w="654" w:type="pct"/>
          </w:tcPr>
          <w:p w14:paraId="592AA832"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4</w:t>
            </w:r>
          </w:p>
        </w:tc>
        <w:tc>
          <w:tcPr>
            <w:tcW w:w="1958" w:type="pct"/>
          </w:tcPr>
          <w:p w14:paraId="6F5AF10E" w14:textId="77777777" w:rsidR="00FD43A1" w:rsidRPr="002E0D46" w:rsidRDefault="00FD43A1" w:rsidP="002E0D46">
            <w:pPr>
              <w:pStyle w:val="Heading4"/>
              <w:rPr>
                <w:rFonts w:ascii="Arial" w:eastAsiaTheme="minorHAnsi" w:hAnsi="Arial" w:cs="Arial"/>
                <w:b w:val="0"/>
                <w:bCs w:val="0"/>
                <w:i w:val="0"/>
                <w:iCs w:val="0"/>
                <w:color w:val="auto"/>
                <w:sz w:val="24"/>
                <w:szCs w:val="24"/>
              </w:rPr>
            </w:pPr>
            <w:r w:rsidRPr="002E0D46">
              <w:rPr>
                <w:rFonts w:ascii="Arial" w:eastAsiaTheme="minorHAnsi" w:hAnsi="Arial" w:cs="Arial"/>
                <w:b w:val="0"/>
                <w:bCs w:val="0"/>
                <w:i w:val="0"/>
                <w:iCs w:val="0"/>
                <w:color w:val="auto"/>
                <w:sz w:val="24"/>
                <w:szCs w:val="24"/>
              </w:rPr>
              <w:t>Future Trends in Fabrication Automation</w:t>
            </w:r>
          </w:p>
          <w:p w14:paraId="0EDE92BC" w14:textId="77777777" w:rsidR="00FD43A1" w:rsidRPr="00FB6FF4" w:rsidRDefault="00FD43A1" w:rsidP="00A972F6">
            <w:pPr>
              <w:numPr>
                <w:ilvl w:val="0"/>
                <w:numId w:val="8"/>
              </w:numPr>
              <w:spacing w:before="100" w:beforeAutospacing="1" w:after="100" w:afterAutospacing="1"/>
              <w:rPr>
                <w:rFonts w:ascii="Arial" w:hAnsi="Arial" w:cs="Arial"/>
              </w:rPr>
            </w:pPr>
            <w:r w:rsidRPr="00FB6FF4">
              <w:rPr>
                <w:rFonts w:ascii="Arial" w:hAnsi="Arial" w:cs="Arial"/>
              </w:rPr>
              <w:t>Emerging technologies like AI, machine learning, and 3D printing.</w:t>
            </w:r>
          </w:p>
          <w:p w14:paraId="0BAFF876" w14:textId="77777777" w:rsidR="00FD43A1" w:rsidRPr="00FB6FF4" w:rsidRDefault="00FD43A1" w:rsidP="00A972F6">
            <w:pPr>
              <w:numPr>
                <w:ilvl w:val="0"/>
                <w:numId w:val="8"/>
              </w:numPr>
              <w:spacing w:before="100" w:beforeAutospacing="1" w:after="100" w:afterAutospacing="1"/>
              <w:rPr>
                <w:rFonts w:ascii="Arial" w:hAnsi="Arial" w:cs="Arial"/>
              </w:rPr>
            </w:pPr>
            <w:r w:rsidRPr="00FB6FF4">
              <w:rPr>
                <w:rFonts w:ascii="Arial" w:hAnsi="Arial" w:cs="Arial"/>
              </w:rPr>
              <w:t>Potential impact of smart factories on the fabrication industry.</w:t>
            </w:r>
          </w:p>
          <w:p w14:paraId="4E128307" w14:textId="3023B0F2" w:rsidR="00C028E7" w:rsidRPr="00FB6FF4" w:rsidRDefault="00FD43A1" w:rsidP="00A972F6">
            <w:pPr>
              <w:numPr>
                <w:ilvl w:val="0"/>
                <w:numId w:val="8"/>
              </w:numPr>
              <w:spacing w:before="100" w:beforeAutospacing="1" w:after="100" w:afterAutospacing="1"/>
              <w:rPr>
                <w:rFonts w:ascii="Arial" w:hAnsi="Arial" w:cs="Arial"/>
              </w:rPr>
            </w:pPr>
            <w:r w:rsidRPr="00FB6FF4">
              <w:rPr>
                <w:rFonts w:ascii="Arial" w:hAnsi="Arial" w:cs="Arial"/>
              </w:rPr>
              <w:t>Discussion: Preparing for future advancements in automation.</w:t>
            </w:r>
          </w:p>
        </w:tc>
        <w:tc>
          <w:tcPr>
            <w:tcW w:w="793" w:type="pct"/>
            <w:vMerge/>
            <w:vAlign w:val="center"/>
          </w:tcPr>
          <w:p w14:paraId="373981F4" w14:textId="77777777" w:rsidR="00C028E7" w:rsidRPr="00631D0C" w:rsidRDefault="00C028E7" w:rsidP="00D22E9E">
            <w:pPr>
              <w:pStyle w:val="ListParagraph"/>
              <w:numPr>
                <w:ilvl w:val="0"/>
                <w:numId w:val="4"/>
              </w:numPr>
              <w:ind w:left="-378" w:hanging="143"/>
              <w:jc w:val="center"/>
              <w:rPr>
                <w:rFonts w:ascii="Arial" w:hAnsi="Arial" w:cs="Arial"/>
                <w:b/>
                <w:bCs/>
                <w:color w:val="000000"/>
                <w:sz w:val="24"/>
                <w:szCs w:val="24"/>
              </w:rPr>
            </w:pPr>
          </w:p>
        </w:tc>
      </w:tr>
      <w:tr w:rsidR="00C028E7" w:rsidRPr="00631D0C" w14:paraId="7B33C699" w14:textId="77777777" w:rsidTr="00C028E7">
        <w:trPr>
          <w:trHeight w:val="840"/>
        </w:trPr>
        <w:tc>
          <w:tcPr>
            <w:tcW w:w="570" w:type="pct"/>
            <w:vMerge/>
          </w:tcPr>
          <w:p w14:paraId="7B75AFAB" w14:textId="77777777" w:rsidR="00C028E7" w:rsidRPr="00631D0C" w:rsidRDefault="00C028E7" w:rsidP="00D22E9E">
            <w:pPr>
              <w:jc w:val="center"/>
              <w:rPr>
                <w:rFonts w:ascii="Arial" w:hAnsi="Arial" w:cs="Arial"/>
                <w:b/>
                <w:sz w:val="24"/>
                <w:szCs w:val="24"/>
              </w:rPr>
            </w:pPr>
          </w:p>
        </w:tc>
        <w:tc>
          <w:tcPr>
            <w:tcW w:w="1025" w:type="pct"/>
            <w:vMerge/>
          </w:tcPr>
          <w:p w14:paraId="6CE11E1E" w14:textId="77777777" w:rsidR="00C028E7" w:rsidRDefault="00C028E7" w:rsidP="00D22E9E">
            <w:pPr>
              <w:rPr>
                <w:rFonts w:ascii="Arial" w:hAnsi="Arial" w:cs="Arial"/>
                <w:b/>
                <w:color w:val="000000" w:themeColor="text1"/>
                <w:sz w:val="24"/>
                <w:szCs w:val="24"/>
              </w:rPr>
            </w:pPr>
          </w:p>
        </w:tc>
        <w:tc>
          <w:tcPr>
            <w:tcW w:w="654" w:type="pct"/>
          </w:tcPr>
          <w:p w14:paraId="134D4D6D" w14:textId="77777777" w:rsidR="00C028E7" w:rsidRPr="00631D0C"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5</w:t>
            </w:r>
          </w:p>
        </w:tc>
        <w:tc>
          <w:tcPr>
            <w:tcW w:w="1958" w:type="pct"/>
          </w:tcPr>
          <w:p w14:paraId="5FC3594E" w14:textId="77777777" w:rsidR="00FD43A1" w:rsidRPr="002E0D46" w:rsidRDefault="00FD43A1" w:rsidP="002E0D46">
            <w:pPr>
              <w:pStyle w:val="Heading4"/>
              <w:rPr>
                <w:rFonts w:ascii="Arial" w:eastAsiaTheme="minorHAnsi" w:hAnsi="Arial" w:cs="Arial"/>
                <w:b w:val="0"/>
                <w:bCs w:val="0"/>
                <w:i w:val="0"/>
                <w:iCs w:val="0"/>
                <w:color w:val="auto"/>
                <w:sz w:val="24"/>
                <w:szCs w:val="24"/>
              </w:rPr>
            </w:pPr>
            <w:r w:rsidRPr="002E0D46">
              <w:rPr>
                <w:rFonts w:ascii="Arial" w:eastAsiaTheme="minorHAnsi" w:hAnsi="Arial" w:cs="Arial"/>
                <w:b w:val="0"/>
                <w:bCs w:val="0"/>
                <w:i w:val="0"/>
                <w:iCs w:val="0"/>
                <w:color w:val="auto"/>
                <w:sz w:val="24"/>
                <w:szCs w:val="24"/>
              </w:rPr>
              <w:t>Final Assessment and Wrap-Up</w:t>
            </w:r>
          </w:p>
          <w:p w14:paraId="6886C7E5" w14:textId="77777777" w:rsidR="00FD43A1" w:rsidRPr="00FB6FF4" w:rsidRDefault="00FD43A1" w:rsidP="00A972F6">
            <w:pPr>
              <w:numPr>
                <w:ilvl w:val="0"/>
                <w:numId w:val="8"/>
              </w:numPr>
              <w:spacing w:before="100" w:beforeAutospacing="1" w:after="100" w:afterAutospacing="1"/>
              <w:rPr>
                <w:rFonts w:ascii="Arial" w:hAnsi="Arial" w:cs="Arial"/>
              </w:rPr>
            </w:pPr>
            <w:r w:rsidRPr="00FB6FF4">
              <w:rPr>
                <w:rFonts w:ascii="Arial" w:hAnsi="Arial" w:cs="Arial"/>
              </w:rPr>
              <w:t>Review of key topics and discussion of real-world applications.</w:t>
            </w:r>
          </w:p>
          <w:p w14:paraId="72BB4AB5" w14:textId="2B272A36" w:rsidR="00C028E7" w:rsidRPr="00FB6FF4" w:rsidRDefault="00FD43A1" w:rsidP="00A972F6">
            <w:pPr>
              <w:numPr>
                <w:ilvl w:val="0"/>
                <w:numId w:val="8"/>
              </w:numPr>
              <w:spacing w:before="100" w:beforeAutospacing="1" w:after="100" w:afterAutospacing="1"/>
              <w:rPr>
                <w:rFonts w:ascii="Arial" w:hAnsi="Arial" w:cs="Arial"/>
              </w:rPr>
            </w:pPr>
            <w:r w:rsidRPr="00FB6FF4">
              <w:rPr>
                <w:rFonts w:ascii="Arial" w:hAnsi="Arial" w:cs="Arial"/>
              </w:rPr>
              <w:t>Feedback session and course completion.</w:t>
            </w:r>
          </w:p>
        </w:tc>
        <w:tc>
          <w:tcPr>
            <w:tcW w:w="793" w:type="pct"/>
            <w:vMerge/>
            <w:vAlign w:val="center"/>
          </w:tcPr>
          <w:p w14:paraId="162DEEED" w14:textId="77777777" w:rsidR="00C028E7" w:rsidRDefault="00C028E7" w:rsidP="00D22E9E">
            <w:pPr>
              <w:pStyle w:val="ListParagraph"/>
              <w:ind w:left="521"/>
              <w:rPr>
                <w:rFonts w:ascii="Arial" w:hAnsi="Arial" w:cs="Arial"/>
                <w:b/>
                <w:bCs/>
                <w:color w:val="000000"/>
                <w:sz w:val="24"/>
                <w:szCs w:val="24"/>
              </w:rPr>
            </w:pPr>
          </w:p>
        </w:tc>
      </w:tr>
      <w:tr w:rsidR="00C028E7" w:rsidRPr="00631D0C" w14:paraId="59DC3702" w14:textId="77777777" w:rsidTr="00C028E7">
        <w:trPr>
          <w:trHeight w:val="840"/>
        </w:trPr>
        <w:tc>
          <w:tcPr>
            <w:tcW w:w="570" w:type="pct"/>
            <w:vMerge w:val="restart"/>
          </w:tcPr>
          <w:p w14:paraId="00D8A247" w14:textId="7680130E" w:rsidR="00C028E7" w:rsidRPr="00631D0C" w:rsidRDefault="00C028E7" w:rsidP="00D22E9E">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20</w:t>
            </w:r>
          </w:p>
        </w:tc>
        <w:tc>
          <w:tcPr>
            <w:tcW w:w="1025" w:type="pct"/>
            <w:vMerge w:val="restart"/>
          </w:tcPr>
          <w:p w14:paraId="60527F91" w14:textId="238B4483" w:rsidR="00C028E7" w:rsidRDefault="00FD43A1" w:rsidP="002E0D46">
            <w:pPr>
              <w:rPr>
                <w:rFonts w:ascii="Arial" w:hAnsi="Arial" w:cs="Arial"/>
                <w:b/>
                <w:color w:val="000000" w:themeColor="text1"/>
                <w:sz w:val="24"/>
                <w:szCs w:val="24"/>
              </w:rPr>
            </w:pPr>
            <w:r w:rsidRPr="002E0D46">
              <w:rPr>
                <w:rFonts w:ascii="Arial" w:hAnsi="Arial" w:cs="Arial"/>
                <w:b/>
                <w:sz w:val="24"/>
                <w:szCs w:val="24"/>
              </w:rPr>
              <w:t>Quality Assurance</w:t>
            </w:r>
            <w:r>
              <w:rPr>
                <w:rFonts w:ascii="Arial" w:hAnsi="Arial" w:cs="Arial"/>
                <w:b/>
                <w:color w:val="000000" w:themeColor="text1"/>
                <w:sz w:val="24"/>
                <w:szCs w:val="24"/>
              </w:rPr>
              <w:t xml:space="preserve"> </w:t>
            </w:r>
          </w:p>
        </w:tc>
        <w:tc>
          <w:tcPr>
            <w:tcW w:w="654" w:type="pct"/>
            <w:vMerge w:val="restart"/>
          </w:tcPr>
          <w:p w14:paraId="57F4C8DC" w14:textId="77777777" w:rsidR="00C028E7" w:rsidRPr="00631D0C"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1958" w:type="pct"/>
          </w:tcPr>
          <w:p w14:paraId="3FB043C6" w14:textId="77777777" w:rsidR="009524F9" w:rsidRPr="002E0D46" w:rsidRDefault="009524F9" w:rsidP="002E0D46">
            <w:pPr>
              <w:pStyle w:val="Heading4"/>
              <w:rPr>
                <w:rFonts w:ascii="Arial" w:eastAsiaTheme="minorHAnsi" w:hAnsi="Arial" w:cs="Arial"/>
                <w:b w:val="0"/>
                <w:bCs w:val="0"/>
                <w:i w:val="0"/>
                <w:iCs w:val="0"/>
                <w:color w:val="auto"/>
                <w:sz w:val="24"/>
                <w:szCs w:val="24"/>
              </w:rPr>
            </w:pPr>
            <w:r w:rsidRPr="002E0D46">
              <w:rPr>
                <w:rFonts w:ascii="Arial" w:eastAsiaTheme="minorHAnsi" w:hAnsi="Arial" w:cs="Arial"/>
                <w:b w:val="0"/>
                <w:bCs w:val="0"/>
                <w:i w:val="0"/>
                <w:iCs w:val="0"/>
                <w:color w:val="auto"/>
                <w:sz w:val="24"/>
                <w:szCs w:val="24"/>
              </w:rPr>
              <w:t>Introduction to Quality Assurance</w:t>
            </w:r>
          </w:p>
          <w:p w14:paraId="6824D007" w14:textId="77777777" w:rsidR="009524F9" w:rsidRPr="00FB6FF4" w:rsidRDefault="009524F9" w:rsidP="00A972F6">
            <w:pPr>
              <w:numPr>
                <w:ilvl w:val="0"/>
                <w:numId w:val="8"/>
              </w:numPr>
              <w:spacing w:before="100" w:beforeAutospacing="1" w:after="100" w:afterAutospacing="1"/>
              <w:rPr>
                <w:rFonts w:ascii="Arial" w:hAnsi="Arial" w:cs="Arial"/>
              </w:rPr>
            </w:pPr>
            <w:r w:rsidRPr="00FB6FF4">
              <w:rPr>
                <w:rFonts w:ascii="Arial" w:hAnsi="Arial" w:cs="Arial"/>
              </w:rPr>
              <w:t>Definition and importance of quality assurance (QA) in duct fabrication.</w:t>
            </w:r>
          </w:p>
          <w:p w14:paraId="674D9939" w14:textId="77777777" w:rsidR="009524F9" w:rsidRPr="00FB6FF4" w:rsidRDefault="009524F9" w:rsidP="00A972F6">
            <w:pPr>
              <w:numPr>
                <w:ilvl w:val="0"/>
                <w:numId w:val="8"/>
              </w:numPr>
              <w:spacing w:before="100" w:beforeAutospacing="1" w:after="100" w:afterAutospacing="1"/>
              <w:rPr>
                <w:rFonts w:ascii="Arial" w:hAnsi="Arial" w:cs="Arial"/>
              </w:rPr>
            </w:pPr>
            <w:r w:rsidRPr="00FB6FF4">
              <w:rPr>
                <w:rFonts w:ascii="Arial" w:hAnsi="Arial" w:cs="Arial"/>
              </w:rPr>
              <w:t>Difference between quality assurance and quality control (QC).</w:t>
            </w:r>
          </w:p>
          <w:p w14:paraId="489F4923" w14:textId="754C3AAF" w:rsidR="00C028E7" w:rsidRPr="00FB6FF4" w:rsidRDefault="009524F9" w:rsidP="00A972F6">
            <w:pPr>
              <w:numPr>
                <w:ilvl w:val="0"/>
                <w:numId w:val="8"/>
              </w:numPr>
              <w:spacing w:before="100" w:beforeAutospacing="1" w:after="100" w:afterAutospacing="1"/>
              <w:rPr>
                <w:rFonts w:ascii="Arial" w:hAnsi="Arial" w:cs="Arial"/>
              </w:rPr>
            </w:pPr>
            <w:r w:rsidRPr="00FB6FF4">
              <w:rPr>
                <w:rFonts w:ascii="Arial" w:hAnsi="Arial" w:cs="Arial"/>
              </w:rPr>
              <w:t>Overview of QA practices in the fabrication industry.</w:t>
            </w:r>
          </w:p>
        </w:tc>
        <w:tc>
          <w:tcPr>
            <w:tcW w:w="793" w:type="pct"/>
            <w:vMerge w:val="restart"/>
            <w:vAlign w:val="center"/>
          </w:tcPr>
          <w:p w14:paraId="21C5AD11" w14:textId="71268DC8" w:rsidR="00C028E7" w:rsidRDefault="00C028E7" w:rsidP="00D22E9E">
            <w:pPr>
              <w:pStyle w:val="ListParagraph"/>
              <w:numPr>
                <w:ilvl w:val="0"/>
                <w:numId w:val="4"/>
              </w:numPr>
              <w:ind w:left="-378" w:hanging="143"/>
              <w:jc w:val="center"/>
              <w:rPr>
                <w:rFonts w:ascii="Arial" w:hAnsi="Arial" w:cs="Arial"/>
                <w:b/>
                <w:bCs/>
                <w:color w:val="000000"/>
                <w:sz w:val="24"/>
                <w:szCs w:val="24"/>
              </w:rPr>
            </w:pPr>
            <w:r w:rsidRPr="00631D0C">
              <w:rPr>
                <w:rFonts w:ascii="Arial" w:hAnsi="Arial" w:cs="Arial"/>
                <w:b/>
                <w:bCs/>
                <w:color w:val="000000"/>
                <w:sz w:val="24"/>
                <w:szCs w:val="24"/>
              </w:rPr>
              <w:t xml:space="preserve">Task </w:t>
            </w:r>
            <w:r w:rsidR="00216A5E">
              <w:rPr>
                <w:rFonts w:ascii="Arial" w:hAnsi="Arial" w:cs="Arial"/>
                <w:b/>
                <w:bCs/>
                <w:color w:val="000000"/>
                <w:sz w:val="24"/>
                <w:szCs w:val="24"/>
              </w:rPr>
              <w:t>20</w:t>
            </w:r>
          </w:p>
          <w:p w14:paraId="378D277D" w14:textId="77777777" w:rsidR="00C028E7" w:rsidRDefault="00C028E7" w:rsidP="00D22E9E">
            <w:pPr>
              <w:rPr>
                <w:rFonts w:ascii="Arial" w:hAnsi="Arial" w:cs="Arial"/>
                <w:i/>
                <w:iCs/>
                <w:color w:val="000000"/>
                <w:sz w:val="24"/>
                <w:szCs w:val="24"/>
                <w:u w:val="single"/>
              </w:rPr>
            </w:pPr>
          </w:p>
          <w:p w14:paraId="3D30B6BC" w14:textId="77777777" w:rsidR="00C028E7" w:rsidRPr="00631D0C" w:rsidRDefault="00C028E7" w:rsidP="00D22E9E">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10DF1959" w14:textId="77777777" w:rsidR="00C028E7" w:rsidRDefault="00C028E7" w:rsidP="00D22E9E">
            <w:pPr>
              <w:pStyle w:val="ListParagraph"/>
              <w:ind w:left="521"/>
              <w:rPr>
                <w:rFonts w:ascii="Arial" w:hAnsi="Arial" w:cs="Arial"/>
                <w:b/>
                <w:bCs/>
                <w:color w:val="000000"/>
                <w:sz w:val="24"/>
                <w:szCs w:val="24"/>
              </w:rPr>
            </w:pPr>
          </w:p>
        </w:tc>
      </w:tr>
      <w:tr w:rsidR="00C028E7" w:rsidRPr="00631D0C" w14:paraId="69C7C38C" w14:textId="77777777" w:rsidTr="00C028E7">
        <w:trPr>
          <w:trHeight w:val="840"/>
        </w:trPr>
        <w:tc>
          <w:tcPr>
            <w:tcW w:w="570" w:type="pct"/>
            <w:vMerge/>
          </w:tcPr>
          <w:p w14:paraId="70373319" w14:textId="77777777" w:rsidR="00C028E7" w:rsidRPr="00631D0C" w:rsidRDefault="00C028E7" w:rsidP="00D22E9E">
            <w:pPr>
              <w:jc w:val="center"/>
              <w:rPr>
                <w:rFonts w:ascii="Arial" w:hAnsi="Arial" w:cs="Arial"/>
                <w:b/>
                <w:sz w:val="24"/>
                <w:szCs w:val="24"/>
              </w:rPr>
            </w:pPr>
          </w:p>
        </w:tc>
        <w:tc>
          <w:tcPr>
            <w:tcW w:w="1025" w:type="pct"/>
            <w:vMerge/>
          </w:tcPr>
          <w:p w14:paraId="10B02B17" w14:textId="77777777" w:rsidR="00C028E7" w:rsidRPr="00F60816" w:rsidRDefault="00C028E7" w:rsidP="00D22E9E">
            <w:pPr>
              <w:rPr>
                <w:rFonts w:ascii="Arial" w:hAnsi="Arial" w:cs="Arial"/>
                <w:b/>
                <w:color w:val="000000" w:themeColor="text1"/>
                <w:sz w:val="24"/>
                <w:szCs w:val="24"/>
              </w:rPr>
            </w:pPr>
          </w:p>
        </w:tc>
        <w:tc>
          <w:tcPr>
            <w:tcW w:w="654" w:type="pct"/>
            <w:vMerge/>
          </w:tcPr>
          <w:p w14:paraId="5171BF23"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214A0861" w14:textId="77777777" w:rsidR="009524F9" w:rsidRPr="002E0D46" w:rsidRDefault="009524F9" w:rsidP="002E0D46">
            <w:pPr>
              <w:pStyle w:val="Heading4"/>
              <w:rPr>
                <w:rFonts w:ascii="Arial" w:eastAsiaTheme="minorHAnsi" w:hAnsi="Arial" w:cs="Arial"/>
                <w:b w:val="0"/>
                <w:bCs w:val="0"/>
                <w:i w:val="0"/>
                <w:iCs w:val="0"/>
                <w:color w:val="auto"/>
                <w:sz w:val="24"/>
                <w:szCs w:val="24"/>
              </w:rPr>
            </w:pPr>
            <w:r w:rsidRPr="002E0D46">
              <w:rPr>
                <w:rFonts w:ascii="Arial" w:eastAsiaTheme="minorHAnsi" w:hAnsi="Arial" w:cs="Arial"/>
                <w:b w:val="0"/>
                <w:bCs w:val="0"/>
                <w:i w:val="0"/>
                <w:iCs w:val="0"/>
                <w:color w:val="auto"/>
                <w:sz w:val="24"/>
                <w:szCs w:val="24"/>
              </w:rPr>
              <w:t>Material Quality Assessment</w:t>
            </w:r>
          </w:p>
          <w:p w14:paraId="30303C51" w14:textId="77777777" w:rsidR="009524F9" w:rsidRPr="00FB6FF4" w:rsidRDefault="009524F9" w:rsidP="00A972F6">
            <w:pPr>
              <w:numPr>
                <w:ilvl w:val="0"/>
                <w:numId w:val="8"/>
              </w:numPr>
              <w:spacing w:before="100" w:beforeAutospacing="1" w:after="100" w:afterAutospacing="1"/>
              <w:rPr>
                <w:rFonts w:ascii="Arial" w:hAnsi="Arial" w:cs="Arial"/>
              </w:rPr>
            </w:pPr>
            <w:r w:rsidRPr="00FB6FF4">
              <w:rPr>
                <w:rFonts w:ascii="Arial" w:hAnsi="Arial" w:cs="Arial"/>
              </w:rPr>
              <w:t>Criteria for selecting high-quality materials for duct fabrication.</w:t>
            </w:r>
          </w:p>
          <w:p w14:paraId="4586C96A" w14:textId="77777777" w:rsidR="009524F9" w:rsidRPr="00FB6FF4" w:rsidRDefault="009524F9" w:rsidP="00A972F6">
            <w:pPr>
              <w:numPr>
                <w:ilvl w:val="0"/>
                <w:numId w:val="8"/>
              </w:numPr>
              <w:spacing w:before="100" w:beforeAutospacing="1" w:after="100" w:afterAutospacing="1"/>
              <w:rPr>
                <w:rFonts w:ascii="Arial" w:hAnsi="Arial" w:cs="Arial"/>
              </w:rPr>
            </w:pPr>
            <w:r w:rsidRPr="00FB6FF4">
              <w:rPr>
                <w:rFonts w:ascii="Arial" w:hAnsi="Arial" w:cs="Arial"/>
              </w:rPr>
              <w:t>Techniques for inspecting and testing materials.</w:t>
            </w:r>
          </w:p>
          <w:p w14:paraId="0D7CE96D" w14:textId="423A05D5" w:rsidR="00C028E7" w:rsidRPr="00FB6FF4" w:rsidRDefault="009524F9" w:rsidP="00A972F6">
            <w:pPr>
              <w:numPr>
                <w:ilvl w:val="0"/>
                <w:numId w:val="8"/>
              </w:numPr>
              <w:spacing w:before="100" w:beforeAutospacing="1" w:after="100" w:afterAutospacing="1"/>
              <w:rPr>
                <w:rFonts w:ascii="Arial" w:hAnsi="Arial" w:cs="Arial"/>
              </w:rPr>
            </w:pPr>
            <w:r w:rsidRPr="00FB6FF4">
              <w:rPr>
                <w:rFonts w:ascii="Arial" w:hAnsi="Arial" w:cs="Arial"/>
              </w:rPr>
              <w:t>Practical: Identifying defects in sample materials.</w:t>
            </w:r>
          </w:p>
        </w:tc>
        <w:tc>
          <w:tcPr>
            <w:tcW w:w="793" w:type="pct"/>
            <w:vMerge/>
            <w:vAlign w:val="center"/>
          </w:tcPr>
          <w:p w14:paraId="0C13AC5B" w14:textId="77777777" w:rsidR="00C028E7" w:rsidRPr="00631D0C" w:rsidRDefault="00C028E7" w:rsidP="00D22E9E">
            <w:pPr>
              <w:pStyle w:val="ListParagraph"/>
              <w:numPr>
                <w:ilvl w:val="0"/>
                <w:numId w:val="4"/>
              </w:numPr>
              <w:ind w:left="-378" w:hanging="143"/>
              <w:jc w:val="center"/>
              <w:rPr>
                <w:rFonts w:ascii="Arial" w:hAnsi="Arial" w:cs="Arial"/>
                <w:b/>
                <w:bCs/>
                <w:color w:val="000000"/>
                <w:sz w:val="24"/>
                <w:szCs w:val="24"/>
              </w:rPr>
            </w:pPr>
          </w:p>
        </w:tc>
      </w:tr>
      <w:tr w:rsidR="00C028E7" w:rsidRPr="00631D0C" w14:paraId="4E673D05" w14:textId="77777777" w:rsidTr="00C028E7">
        <w:trPr>
          <w:trHeight w:val="840"/>
        </w:trPr>
        <w:tc>
          <w:tcPr>
            <w:tcW w:w="570" w:type="pct"/>
            <w:vMerge/>
          </w:tcPr>
          <w:p w14:paraId="2FA5BD4F" w14:textId="77777777" w:rsidR="00C028E7" w:rsidRPr="00631D0C" w:rsidRDefault="00C028E7" w:rsidP="00D22E9E">
            <w:pPr>
              <w:jc w:val="center"/>
              <w:rPr>
                <w:rFonts w:ascii="Arial" w:hAnsi="Arial" w:cs="Arial"/>
                <w:b/>
                <w:sz w:val="24"/>
                <w:szCs w:val="24"/>
              </w:rPr>
            </w:pPr>
          </w:p>
        </w:tc>
        <w:tc>
          <w:tcPr>
            <w:tcW w:w="1025" w:type="pct"/>
            <w:vMerge/>
          </w:tcPr>
          <w:p w14:paraId="045C4550" w14:textId="77777777" w:rsidR="00C028E7" w:rsidRPr="00F60816" w:rsidRDefault="00C028E7" w:rsidP="00D22E9E">
            <w:pPr>
              <w:rPr>
                <w:rFonts w:ascii="Arial" w:hAnsi="Arial" w:cs="Arial"/>
                <w:b/>
                <w:color w:val="000000" w:themeColor="text1"/>
                <w:sz w:val="24"/>
                <w:szCs w:val="24"/>
              </w:rPr>
            </w:pPr>
          </w:p>
        </w:tc>
        <w:tc>
          <w:tcPr>
            <w:tcW w:w="654" w:type="pct"/>
            <w:vMerge/>
          </w:tcPr>
          <w:p w14:paraId="62DBB7B9"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23B047F7" w14:textId="77777777" w:rsidR="009524F9" w:rsidRPr="002E0D46" w:rsidRDefault="009524F9" w:rsidP="002E0D46">
            <w:pPr>
              <w:pStyle w:val="Heading4"/>
              <w:rPr>
                <w:rFonts w:ascii="Arial" w:eastAsiaTheme="minorHAnsi" w:hAnsi="Arial" w:cs="Arial"/>
                <w:b w:val="0"/>
                <w:bCs w:val="0"/>
                <w:i w:val="0"/>
                <w:iCs w:val="0"/>
                <w:color w:val="auto"/>
                <w:sz w:val="24"/>
                <w:szCs w:val="24"/>
              </w:rPr>
            </w:pPr>
            <w:r w:rsidRPr="002E0D46">
              <w:rPr>
                <w:rFonts w:ascii="Arial" w:eastAsiaTheme="minorHAnsi" w:hAnsi="Arial" w:cs="Arial"/>
                <w:b w:val="0"/>
                <w:bCs w:val="0"/>
                <w:i w:val="0"/>
                <w:iCs w:val="0"/>
                <w:color w:val="auto"/>
                <w:sz w:val="24"/>
                <w:szCs w:val="24"/>
              </w:rPr>
              <w:t>Dimensional Accuracy and Tolerances</w:t>
            </w:r>
          </w:p>
          <w:p w14:paraId="3CC59444" w14:textId="77777777" w:rsidR="009524F9" w:rsidRPr="00FB6FF4" w:rsidRDefault="009524F9" w:rsidP="00A972F6">
            <w:pPr>
              <w:numPr>
                <w:ilvl w:val="0"/>
                <w:numId w:val="8"/>
              </w:numPr>
              <w:spacing w:before="100" w:beforeAutospacing="1" w:after="100" w:afterAutospacing="1"/>
              <w:rPr>
                <w:rFonts w:ascii="Arial" w:hAnsi="Arial" w:cs="Arial"/>
              </w:rPr>
            </w:pPr>
            <w:r w:rsidRPr="00FB6FF4">
              <w:rPr>
                <w:rFonts w:ascii="Arial" w:hAnsi="Arial" w:cs="Arial"/>
              </w:rPr>
              <w:t>Importance of maintaining dimensional accuracy in duct fabrication.</w:t>
            </w:r>
          </w:p>
          <w:p w14:paraId="02D5BDC3" w14:textId="77777777" w:rsidR="009524F9" w:rsidRPr="00FB6FF4" w:rsidRDefault="009524F9" w:rsidP="00A972F6">
            <w:pPr>
              <w:numPr>
                <w:ilvl w:val="0"/>
                <w:numId w:val="8"/>
              </w:numPr>
              <w:spacing w:before="100" w:beforeAutospacing="1" w:after="100" w:afterAutospacing="1"/>
              <w:rPr>
                <w:rFonts w:ascii="Arial" w:hAnsi="Arial" w:cs="Arial"/>
              </w:rPr>
            </w:pPr>
            <w:r w:rsidRPr="00FB6FF4">
              <w:rPr>
                <w:rFonts w:ascii="Arial" w:hAnsi="Arial" w:cs="Arial"/>
              </w:rPr>
              <w:t xml:space="preserve">Understanding allowable tolerances and their </w:t>
            </w:r>
            <w:r w:rsidRPr="00FB6FF4">
              <w:rPr>
                <w:rFonts w:ascii="Arial" w:hAnsi="Arial" w:cs="Arial"/>
              </w:rPr>
              <w:lastRenderedPageBreak/>
              <w:t>applications.</w:t>
            </w:r>
          </w:p>
          <w:p w14:paraId="405CC8BC" w14:textId="77F21B57" w:rsidR="00C028E7" w:rsidRPr="00FB6FF4" w:rsidRDefault="009524F9" w:rsidP="00A972F6">
            <w:pPr>
              <w:numPr>
                <w:ilvl w:val="0"/>
                <w:numId w:val="8"/>
              </w:numPr>
              <w:spacing w:before="100" w:beforeAutospacing="1" w:after="100" w:afterAutospacing="1"/>
              <w:rPr>
                <w:rFonts w:ascii="Arial" w:hAnsi="Arial" w:cs="Arial"/>
              </w:rPr>
            </w:pPr>
            <w:r w:rsidRPr="00FB6FF4">
              <w:rPr>
                <w:rFonts w:ascii="Arial" w:hAnsi="Arial" w:cs="Arial"/>
              </w:rPr>
              <w:t>Practical: Measuring and verifying fabricated duct dimensions.</w:t>
            </w:r>
          </w:p>
        </w:tc>
        <w:tc>
          <w:tcPr>
            <w:tcW w:w="793" w:type="pct"/>
            <w:vMerge/>
            <w:vAlign w:val="center"/>
          </w:tcPr>
          <w:p w14:paraId="428DA106" w14:textId="77777777" w:rsidR="00C028E7" w:rsidRPr="00631D0C" w:rsidRDefault="00C028E7" w:rsidP="00D22E9E">
            <w:pPr>
              <w:pStyle w:val="ListParagraph"/>
              <w:numPr>
                <w:ilvl w:val="0"/>
                <w:numId w:val="4"/>
              </w:numPr>
              <w:ind w:left="-378" w:hanging="143"/>
              <w:jc w:val="center"/>
              <w:rPr>
                <w:rFonts w:ascii="Arial" w:hAnsi="Arial" w:cs="Arial"/>
                <w:b/>
                <w:bCs/>
                <w:color w:val="000000"/>
                <w:sz w:val="24"/>
                <w:szCs w:val="24"/>
              </w:rPr>
            </w:pPr>
          </w:p>
        </w:tc>
      </w:tr>
      <w:tr w:rsidR="00C028E7" w:rsidRPr="00631D0C" w14:paraId="1D3DA7F8" w14:textId="77777777" w:rsidTr="00C028E7">
        <w:trPr>
          <w:trHeight w:val="840"/>
        </w:trPr>
        <w:tc>
          <w:tcPr>
            <w:tcW w:w="570" w:type="pct"/>
            <w:vMerge/>
          </w:tcPr>
          <w:p w14:paraId="2A317393" w14:textId="77777777" w:rsidR="00C028E7" w:rsidRPr="00631D0C" w:rsidRDefault="00C028E7" w:rsidP="00D22E9E">
            <w:pPr>
              <w:jc w:val="center"/>
              <w:rPr>
                <w:rFonts w:ascii="Arial" w:hAnsi="Arial" w:cs="Arial"/>
                <w:b/>
                <w:sz w:val="24"/>
                <w:szCs w:val="24"/>
              </w:rPr>
            </w:pPr>
          </w:p>
        </w:tc>
        <w:tc>
          <w:tcPr>
            <w:tcW w:w="1025" w:type="pct"/>
            <w:vMerge/>
          </w:tcPr>
          <w:p w14:paraId="462B9090" w14:textId="77777777" w:rsidR="00C028E7" w:rsidRPr="00F60816" w:rsidRDefault="00C028E7" w:rsidP="00D22E9E">
            <w:pPr>
              <w:rPr>
                <w:rFonts w:ascii="Arial" w:hAnsi="Arial" w:cs="Arial"/>
                <w:b/>
                <w:color w:val="000000" w:themeColor="text1"/>
                <w:sz w:val="24"/>
                <w:szCs w:val="24"/>
              </w:rPr>
            </w:pPr>
          </w:p>
        </w:tc>
        <w:tc>
          <w:tcPr>
            <w:tcW w:w="654" w:type="pct"/>
            <w:vMerge w:val="restart"/>
          </w:tcPr>
          <w:p w14:paraId="1055CD11"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2</w:t>
            </w:r>
          </w:p>
        </w:tc>
        <w:tc>
          <w:tcPr>
            <w:tcW w:w="1958" w:type="pct"/>
          </w:tcPr>
          <w:p w14:paraId="505DE53A" w14:textId="77777777" w:rsidR="009524F9" w:rsidRPr="00FB6FF4" w:rsidRDefault="009524F9" w:rsidP="002E0D46">
            <w:pPr>
              <w:pStyle w:val="Heading4"/>
              <w:rPr>
                <w:rFonts w:ascii="Arial" w:hAnsi="Arial" w:cs="Arial"/>
              </w:rPr>
            </w:pPr>
            <w:r w:rsidRPr="002E0D46">
              <w:rPr>
                <w:rFonts w:ascii="Arial" w:eastAsiaTheme="minorHAnsi" w:hAnsi="Arial" w:cs="Arial"/>
                <w:b w:val="0"/>
                <w:bCs w:val="0"/>
                <w:i w:val="0"/>
                <w:iCs w:val="0"/>
                <w:color w:val="auto"/>
                <w:sz w:val="24"/>
                <w:szCs w:val="24"/>
              </w:rPr>
              <w:t>Inspection Techniques</w:t>
            </w:r>
          </w:p>
          <w:p w14:paraId="3D2FB2EB" w14:textId="77777777" w:rsidR="009524F9" w:rsidRPr="00FB6FF4" w:rsidRDefault="009524F9" w:rsidP="00A972F6">
            <w:pPr>
              <w:numPr>
                <w:ilvl w:val="0"/>
                <w:numId w:val="8"/>
              </w:numPr>
              <w:spacing w:before="100" w:beforeAutospacing="1" w:after="100" w:afterAutospacing="1"/>
              <w:rPr>
                <w:rFonts w:ascii="Arial" w:hAnsi="Arial" w:cs="Arial"/>
              </w:rPr>
            </w:pPr>
            <w:r w:rsidRPr="00FB6FF4">
              <w:rPr>
                <w:rFonts w:ascii="Arial" w:hAnsi="Arial" w:cs="Arial"/>
              </w:rPr>
              <w:t>Tools and methods for inspecting duct fabrication components.</w:t>
            </w:r>
          </w:p>
          <w:p w14:paraId="69EFBAD5" w14:textId="77777777" w:rsidR="009524F9" w:rsidRPr="00FB6FF4" w:rsidRDefault="009524F9" w:rsidP="00A972F6">
            <w:pPr>
              <w:numPr>
                <w:ilvl w:val="0"/>
                <w:numId w:val="8"/>
              </w:numPr>
              <w:spacing w:before="100" w:beforeAutospacing="1" w:after="100" w:afterAutospacing="1"/>
              <w:rPr>
                <w:rFonts w:ascii="Arial" w:hAnsi="Arial" w:cs="Arial"/>
              </w:rPr>
            </w:pPr>
            <w:r w:rsidRPr="00FB6FF4">
              <w:rPr>
                <w:rFonts w:ascii="Arial" w:hAnsi="Arial" w:cs="Arial"/>
              </w:rPr>
              <w:t>Visual, dimensional, and functional inspection techniques.</w:t>
            </w:r>
          </w:p>
          <w:p w14:paraId="515EF4BC" w14:textId="2B9EBCFF" w:rsidR="00C028E7" w:rsidRPr="00FB6FF4" w:rsidRDefault="009524F9" w:rsidP="00A972F6">
            <w:pPr>
              <w:numPr>
                <w:ilvl w:val="0"/>
                <w:numId w:val="8"/>
              </w:numPr>
              <w:spacing w:before="100" w:beforeAutospacing="1" w:after="100" w:afterAutospacing="1"/>
              <w:rPr>
                <w:rFonts w:ascii="Arial" w:hAnsi="Arial" w:cs="Arial"/>
              </w:rPr>
            </w:pPr>
            <w:r w:rsidRPr="00FB6FF4">
              <w:rPr>
                <w:rFonts w:ascii="Arial" w:hAnsi="Arial" w:cs="Arial"/>
              </w:rPr>
              <w:t>Practical: Conducting a visual and dimensional inspection.</w:t>
            </w:r>
          </w:p>
        </w:tc>
        <w:tc>
          <w:tcPr>
            <w:tcW w:w="793" w:type="pct"/>
            <w:vMerge/>
            <w:vAlign w:val="center"/>
          </w:tcPr>
          <w:p w14:paraId="42DFC2B6" w14:textId="77777777" w:rsidR="00C028E7" w:rsidRPr="00631D0C" w:rsidRDefault="00C028E7" w:rsidP="00D22E9E">
            <w:pPr>
              <w:pStyle w:val="ListParagraph"/>
              <w:numPr>
                <w:ilvl w:val="0"/>
                <w:numId w:val="4"/>
              </w:numPr>
              <w:ind w:left="-378" w:hanging="143"/>
              <w:jc w:val="center"/>
              <w:rPr>
                <w:rFonts w:ascii="Arial" w:hAnsi="Arial" w:cs="Arial"/>
                <w:b/>
                <w:bCs/>
                <w:color w:val="000000"/>
                <w:sz w:val="24"/>
                <w:szCs w:val="24"/>
              </w:rPr>
            </w:pPr>
          </w:p>
        </w:tc>
      </w:tr>
      <w:tr w:rsidR="00C028E7" w:rsidRPr="00631D0C" w14:paraId="51C00A53" w14:textId="77777777" w:rsidTr="00C028E7">
        <w:trPr>
          <w:trHeight w:val="840"/>
        </w:trPr>
        <w:tc>
          <w:tcPr>
            <w:tcW w:w="570" w:type="pct"/>
            <w:vMerge/>
          </w:tcPr>
          <w:p w14:paraId="6161A57D" w14:textId="77777777" w:rsidR="00C028E7" w:rsidRPr="00631D0C" w:rsidRDefault="00C028E7" w:rsidP="00D22E9E">
            <w:pPr>
              <w:jc w:val="center"/>
              <w:rPr>
                <w:rFonts w:ascii="Arial" w:hAnsi="Arial" w:cs="Arial"/>
                <w:b/>
                <w:sz w:val="24"/>
                <w:szCs w:val="24"/>
              </w:rPr>
            </w:pPr>
          </w:p>
        </w:tc>
        <w:tc>
          <w:tcPr>
            <w:tcW w:w="1025" w:type="pct"/>
            <w:vMerge/>
          </w:tcPr>
          <w:p w14:paraId="7A16A8CA" w14:textId="77777777" w:rsidR="00C028E7" w:rsidRPr="00F60816" w:rsidRDefault="00C028E7" w:rsidP="00D22E9E">
            <w:pPr>
              <w:rPr>
                <w:rFonts w:ascii="Arial" w:hAnsi="Arial" w:cs="Arial"/>
                <w:b/>
                <w:color w:val="000000" w:themeColor="text1"/>
                <w:sz w:val="24"/>
                <w:szCs w:val="24"/>
              </w:rPr>
            </w:pPr>
          </w:p>
        </w:tc>
        <w:tc>
          <w:tcPr>
            <w:tcW w:w="654" w:type="pct"/>
            <w:vMerge/>
          </w:tcPr>
          <w:p w14:paraId="52563B4D"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4C4D40FA" w14:textId="77777777" w:rsidR="009524F9" w:rsidRPr="002E0D46" w:rsidRDefault="009524F9" w:rsidP="002E0D46">
            <w:pPr>
              <w:pStyle w:val="Heading4"/>
              <w:rPr>
                <w:rFonts w:ascii="Arial" w:eastAsiaTheme="minorHAnsi" w:hAnsi="Arial" w:cs="Arial"/>
                <w:b w:val="0"/>
                <w:bCs w:val="0"/>
                <w:i w:val="0"/>
                <w:iCs w:val="0"/>
                <w:color w:val="auto"/>
                <w:sz w:val="24"/>
                <w:szCs w:val="24"/>
              </w:rPr>
            </w:pPr>
            <w:r w:rsidRPr="002E0D46">
              <w:rPr>
                <w:rFonts w:ascii="Arial" w:eastAsiaTheme="minorHAnsi" w:hAnsi="Arial" w:cs="Arial"/>
                <w:b w:val="0"/>
                <w:bCs w:val="0"/>
                <w:i w:val="0"/>
                <w:iCs w:val="0"/>
                <w:color w:val="auto"/>
                <w:sz w:val="24"/>
                <w:szCs w:val="24"/>
              </w:rPr>
              <w:t>Non-Destructive Testing (NDT)</w:t>
            </w:r>
          </w:p>
          <w:p w14:paraId="4AC29B73" w14:textId="77777777" w:rsidR="009524F9" w:rsidRPr="00FB6FF4" w:rsidRDefault="009524F9" w:rsidP="00A972F6">
            <w:pPr>
              <w:numPr>
                <w:ilvl w:val="0"/>
                <w:numId w:val="8"/>
              </w:numPr>
              <w:spacing w:before="100" w:beforeAutospacing="1" w:after="100" w:afterAutospacing="1"/>
              <w:rPr>
                <w:rFonts w:ascii="Arial" w:hAnsi="Arial" w:cs="Arial"/>
              </w:rPr>
            </w:pPr>
            <w:r w:rsidRPr="00FB6FF4">
              <w:rPr>
                <w:rFonts w:ascii="Arial" w:hAnsi="Arial" w:cs="Arial"/>
              </w:rPr>
              <w:t>Overview of NDT techniques (e.g., ultrasonic, magnetic particle testing).</w:t>
            </w:r>
          </w:p>
          <w:p w14:paraId="26D26272" w14:textId="77777777" w:rsidR="009524F9" w:rsidRPr="00FB6FF4" w:rsidRDefault="009524F9" w:rsidP="00A972F6">
            <w:pPr>
              <w:numPr>
                <w:ilvl w:val="0"/>
                <w:numId w:val="8"/>
              </w:numPr>
              <w:spacing w:before="100" w:beforeAutospacing="1" w:after="100" w:afterAutospacing="1"/>
              <w:rPr>
                <w:rFonts w:ascii="Arial" w:hAnsi="Arial" w:cs="Arial"/>
              </w:rPr>
            </w:pPr>
            <w:r w:rsidRPr="00FB6FF4">
              <w:rPr>
                <w:rFonts w:ascii="Arial" w:hAnsi="Arial" w:cs="Arial"/>
              </w:rPr>
              <w:t>Applications of NDT in duct fabrication quality assurance.</w:t>
            </w:r>
          </w:p>
          <w:p w14:paraId="68AF2832" w14:textId="6F084D3F" w:rsidR="00C028E7" w:rsidRPr="00FB6FF4" w:rsidRDefault="009524F9" w:rsidP="00A972F6">
            <w:pPr>
              <w:numPr>
                <w:ilvl w:val="0"/>
                <w:numId w:val="8"/>
              </w:numPr>
              <w:spacing w:before="100" w:beforeAutospacing="1" w:after="100" w:afterAutospacing="1"/>
              <w:rPr>
                <w:rFonts w:ascii="Arial" w:hAnsi="Arial" w:cs="Arial"/>
              </w:rPr>
            </w:pPr>
            <w:r w:rsidRPr="00FB6FF4">
              <w:rPr>
                <w:rFonts w:ascii="Arial" w:hAnsi="Arial" w:cs="Arial"/>
              </w:rPr>
              <w:t>Practical: Demonstrating basic NDT methods.</w:t>
            </w:r>
          </w:p>
        </w:tc>
        <w:tc>
          <w:tcPr>
            <w:tcW w:w="793" w:type="pct"/>
            <w:vMerge/>
            <w:vAlign w:val="center"/>
          </w:tcPr>
          <w:p w14:paraId="22A5E7F3" w14:textId="77777777" w:rsidR="00C028E7" w:rsidRPr="00631D0C" w:rsidRDefault="00C028E7" w:rsidP="00D22E9E">
            <w:pPr>
              <w:pStyle w:val="ListParagraph"/>
              <w:numPr>
                <w:ilvl w:val="0"/>
                <w:numId w:val="4"/>
              </w:numPr>
              <w:ind w:left="-378" w:hanging="143"/>
              <w:jc w:val="center"/>
              <w:rPr>
                <w:rFonts w:ascii="Arial" w:hAnsi="Arial" w:cs="Arial"/>
                <w:b/>
                <w:bCs/>
                <w:color w:val="000000"/>
                <w:sz w:val="24"/>
                <w:szCs w:val="24"/>
              </w:rPr>
            </w:pPr>
          </w:p>
        </w:tc>
      </w:tr>
      <w:tr w:rsidR="00C028E7" w:rsidRPr="00631D0C" w14:paraId="2BD236D5" w14:textId="77777777" w:rsidTr="00C028E7">
        <w:trPr>
          <w:trHeight w:val="840"/>
        </w:trPr>
        <w:tc>
          <w:tcPr>
            <w:tcW w:w="570" w:type="pct"/>
            <w:vMerge/>
          </w:tcPr>
          <w:p w14:paraId="27F8252E" w14:textId="77777777" w:rsidR="00C028E7" w:rsidRPr="00631D0C" w:rsidRDefault="00C028E7" w:rsidP="00D22E9E">
            <w:pPr>
              <w:jc w:val="center"/>
              <w:rPr>
                <w:rFonts w:ascii="Arial" w:hAnsi="Arial" w:cs="Arial"/>
                <w:b/>
                <w:sz w:val="24"/>
                <w:szCs w:val="24"/>
              </w:rPr>
            </w:pPr>
          </w:p>
        </w:tc>
        <w:tc>
          <w:tcPr>
            <w:tcW w:w="1025" w:type="pct"/>
            <w:vMerge/>
          </w:tcPr>
          <w:p w14:paraId="75B72D13" w14:textId="77777777" w:rsidR="00C028E7" w:rsidRPr="00F60816" w:rsidRDefault="00C028E7" w:rsidP="00D22E9E">
            <w:pPr>
              <w:rPr>
                <w:rFonts w:ascii="Arial" w:hAnsi="Arial" w:cs="Arial"/>
                <w:b/>
                <w:color w:val="000000" w:themeColor="text1"/>
                <w:sz w:val="24"/>
                <w:szCs w:val="24"/>
              </w:rPr>
            </w:pPr>
          </w:p>
        </w:tc>
        <w:tc>
          <w:tcPr>
            <w:tcW w:w="654" w:type="pct"/>
            <w:vMerge w:val="restart"/>
          </w:tcPr>
          <w:p w14:paraId="0F492A2A"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1958" w:type="pct"/>
          </w:tcPr>
          <w:p w14:paraId="36565120" w14:textId="77777777" w:rsidR="009524F9" w:rsidRPr="002E0D46" w:rsidRDefault="009524F9" w:rsidP="002E0D46">
            <w:pPr>
              <w:pStyle w:val="Heading4"/>
              <w:rPr>
                <w:rFonts w:ascii="Arial" w:eastAsiaTheme="minorHAnsi" w:hAnsi="Arial" w:cs="Arial"/>
                <w:b w:val="0"/>
                <w:bCs w:val="0"/>
                <w:i w:val="0"/>
                <w:iCs w:val="0"/>
                <w:color w:val="auto"/>
                <w:sz w:val="24"/>
                <w:szCs w:val="24"/>
              </w:rPr>
            </w:pPr>
            <w:r w:rsidRPr="002E0D46">
              <w:rPr>
                <w:rFonts w:ascii="Arial" w:eastAsiaTheme="minorHAnsi" w:hAnsi="Arial" w:cs="Arial"/>
                <w:b w:val="0"/>
                <w:bCs w:val="0"/>
                <w:i w:val="0"/>
                <w:iCs w:val="0"/>
                <w:color w:val="auto"/>
                <w:sz w:val="24"/>
                <w:szCs w:val="24"/>
              </w:rPr>
              <w:t>Welding Quality Assurance</w:t>
            </w:r>
          </w:p>
          <w:p w14:paraId="2872FCF6" w14:textId="77777777" w:rsidR="009524F9" w:rsidRPr="00FB6FF4" w:rsidRDefault="009524F9" w:rsidP="00A972F6">
            <w:pPr>
              <w:numPr>
                <w:ilvl w:val="0"/>
                <w:numId w:val="8"/>
              </w:numPr>
              <w:spacing w:before="100" w:beforeAutospacing="1" w:after="100" w:afterAutospacing="1"/>
              <w:rPr>
                <w:rFonts w:ascii="Arial" w:hAnsi="Arial" w:cs="Arial"/>
              </w:rPr>
            </w:pPr>
            <w:r w:rsidRPr="00FB6FF4">
              <w:rPr>
                <w:rFonts w:ascii="Arial" w:hAnsi="Arial" w:cs="Arial"/>
              </w:rPr>
              <w:t>Standards and techniques for ensuring weld quality.</w:t>
            </w:r>
          </w:p>
          <w:p w14:paraId="5E5F3604" w14:textId="77777777" w:rsidR="009524F9" w:rsidRPr="00FB6FF4" w:rsidRDefault="009524F9" w:rsidP="00A972F6">
            <w:pPr>
              <w:numPr>
                <w:ilvl w:val="0"/>
                <w:numId w:val="8"/>
              </w:numPr>
              <w:spacing w:before="100" w:beforeAutospacing="1" w:after="100" w:afterAutospacing="1"/>
              <w:rPr>
                <w:rFonts w:ascii="Arial" w:hAnsi="Arial" w:cs="Arial"/>
              </w:rPr>
            </w:pPr>
            <w:r w:rsidRPr="00FB6FF4">
              <w:rPr>
                <w:rFonts w:ascii="Arial" w:hAnsi="Arial" w:cs="Arial"/>
              </w:rPr>
              <w:t>Common welding defects and their prevention.</w:t>
            </w:r>
          </w:p>
          <w:p w14:paraId="204ADA89" w14:textId="7A372949" w:rsidR="00C028E7" w:rsidRPr="00FB6FF4" w:rsidRDefault="009524F9" w:rsidP="00A972F6">
            <w:pPr>
              <w:numPr>
                <w:ilvl w:val="0"/>
                <w:numId w:val="8"/>
              </w:numPr>
              <w:spacing w:before="100" w:beforeAutospacing="1" w:after="100" w:afterAutospacing="1"/>
              <w:rPr>
                <w:rFonts w:ascii="Arial" w:hAnsi="Arial" w:cs="Arial"/>
              </w:rPr>
            </w:pPr>
            <w:r w:rsidRPr="00FB6FF4">
              <w:rPr>
                <w:rFonts w:ascii="Arial" w:hAnsi="Arial" w:cs="Arial"/>
              </w:rPr>
              <w:t>Practical: Inspecting welded joints for quality assurance.</w:t>
            </w:r>
          </w:p>
        </w:tc>
        <w:tc>
          <w:tcPr>
            <w:tcW w:w="793" w:type="pct"/>
            <w:vMerge/>
            <w:vAlign w:val="center"/>
          </w:tcPr>
          <w:p w14:paraId="72AE8286" w14:textId="77777777" w:rsidR="00C028E7" w:rsidRPr="00631D0C" w:rsidRDefault="00C028E7" w:rsidP="00D22E9E">
            <w:pPr>
              <w:pStyle w:val="ListParagraph"/>
              <w:numPr>
                <w:ilvl w:val="0"/>
                <w:numId w:val="4"/>
              </w:numPr>
              <w:ind w:left="-378" w:hanging="143"/>
              <w:jc w:val="center"/>
              <w:rPr>
                <w:rFonts w:ascii="Arial" w:hAnsi="Arial" w:cs="Arial"/>
                <w:b/>
                <w:bCs/>
                <w:color w:val="000000"/>
                <w:sz w:val="24"/>
                <w:szCs w:val="24"/>
              </w:rPr>
            </w:pPr>
          </w:p>
        </w:tc>
      </w:tr>
      <w:tr w:rsidR="00C028E7" w:rsidRPr="00631D0C" w14:paraId="3B1F5936" w14:textId="77777777" w:rsidTr="00C028E7">
        <w:trPr>
          <w:trHeight w:val="840"/>
        </w:trPr>
        <w:tc>
          <w:tcPr>
            <w:tcW w:w="570" w:type="pct"/>
            <w:vMerge/>
          </w:tcPr>
          <w:p w14:paraId="3A8E4F70" w14:textId="77777777" w:rsidR="00C028E7" w:rsidRPr="00631D0C" w:rsidRDefault="00C028E7" w:rsidP="00D22E9E">
            <w:pPr>
              <w:jc w:val="center"/>
              <w:rPr>
                <w:rFonts w:ascii="Arial" w:hAnsi="Arial" w:cs="Arial"/>
                <w:b/>
                <w:sz w:val="24"/>
                <w:szCs w:val="24"/>
              </w:rPr>
            </w:pPr>
          </w:p>
        </w:tc>
        <w:tc>
          <w:tcPr>
            <w:tcW w:w="1025" w:type="pct"/>
            <w:vMerge/>
          </w:tcPr>
          <w:p w14:paraId="008A4F29" w14:textId="77777777" w:rsidR="00C028E7" w:rsidRPr="00F60816" w:rsidRDefault="00C028E7" w:rsidP="00D22E9E">
            <w:pPr>
              <w:rPr>
                <w:rFonts w:ascii="Arial" w:hAnsi="Arial" w:cs="Arial"/>
                <w:b/>
                <w:color w:val="000000" w:themeColor="text1"/>
                <w:sz w:val="24"/>
                <w:szCs w:val="24"/>
              </w:rPr>
            </w:pPr>
          </w:p>
        </w:tc>
        <w:tc>
          <w:tcPr>
            <w:tcW w:w="654" w:type="pct"/>
            <w:vMerge/>
          </w:tcPr>
          <w:p w14:paraId="550B98B5"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3B1EF17B" w14:textId="77777777" w:rsidR="009524F9" w:rsidRPr="002E0D46" w:rsidRDefault="009524F9" w:rsidP="002E0D46">
            <w:pPr>
              <w:pStyle w:val="Heading4"/>
              <w:rPr>
                <w:rFonts w:ascii="Arial" w:eastAsiaTheme="minorHAnsi" w:hAnsi="Arial" w:cs="Arial"/>
                <w:b w:val="0"/>
                <w:bCs w:val="0"/>
                <w:i w:val="0"/>
                <w:iCs w:val="0"/>
                <w:color w:val="auto"/>
                <w:sz w:val="24"/>
                <w:szCs w:val="24"/>
              </w:rPr>
            </w:pPr>
            <w:r w:rsidRPr="002E0D46">
              <w:rPr>
                <w:rFonts w:ascii="Arial" w:eastAsiaTheme="minorHAnsi" w:hAnsi="Arial" w:cs="Arial"/>
                <w:b w:val="0"/>
                <w:bCs w:val="0"/>
                <w:i w:val="0"/>
                <w:iCs w:val="0"/>
                <w:color w:val="auto"/>
                <w:sz w:val="24"/>
                <w:szCs w:val="24"/>
              </w:rPr>
              <w:t>Surface Finish and Coating Inspection</w:t>
            </w:r>
          </w:p>
          <w:p w14:paraId="2D22DB25" w14:textId="77777777" w:rsidR="009524F9" w:rsidRPr="00FB6FF4" w:rsidRDefault="009524F9" w:rsidP="00A972F6">
            <w:pPr>
              <w:numPr>
                <w:ilvl w:val="0"/>
                <w:numId w:val="8"/>
              </w:numPr>
              <w:spacing w:before="100" w:beforeAutospacing="1" w:after="100" w:afterAutospacing="1"/>
              <w:rPr>
                <w:rFonts w:ascii="Arial" w:hAnsi="Arial" w:cs="Arial"/>
              </w:rPr>
            </w:pPr>
            <w:r w:rsidRPr="00FB6FF4">
              <w:rPr>
                <w:rFonts w:ascii="Arial" w:hAnsi="Arial" w:cs="Arial"/>
              </w:rPr>
              <w:t>Criteria for evaluating surface finishes and coatings.</w:t>
            </w:r>
          </w:p>
          <w:p w14:paraId="2D3DDDA7" w14:textId="77777777" w:rsidR="009524F9" w:rsidRPr="00FB6FF4" w:rsidRDefault="009524F9" w:rsidP="00A972F6">
            <w:pPr>
              <w:numPr>
                <w:ilvl w:val="0"/>
                <w:numId w:val="8"/>
              </w:numPr>
              <w:spacing w:before="100" w:beforeAutospacing="1" w:after="100" w:afterAutospacing="1"/>
              <w:rPr>
                <w:rFonts w:ascii="Arial" w:hAnsi="Arial" w:cs="Arial"/>
              </w:rPr>
            </w:pPr>
            <w:r w:rsidRPr="00FB6FF4">
              <w:rPr>
                <w:rFonts w:ascii="Arial" w:hAnsi="Arial" w:cs="Arial"/>
              </w:rPr>
              <w:t>Techniques for inspecting painted and coated surfaces.</w:t>
            </w:r>
          </w:p>
          <w:p w14:paraId="25A0C978" w14:textId="3C2FDA6D" w:rsidR="00C028E7" w:rsidRPr="00FB6FF4" w:rsidRDefault="009524F9" w:rsidP="00A972F6">
            <w:pPr>
              <w:numPr>
                <w:ilvl w:val="0"/>
                <w:numId w:val="8"/>
              </w:numPr>
              <w:spacing w:before="100" w:beforeAutospacing="1" w:after="100" w:afterAutospacing="1"/>
              <w:rPr>
                <w:rFonts w:ascii="Arial" w:hAnsi="Arial" w:cs="Arial"/>
              </w:rPr>
            </w:pPr>
            <w:r w:rsidRPr="00FB6FF4">
              <w:rPr>
                <w:rFonts w:ascii="Arial" w:hAnsi="Arial" w:cs="Arial"/>
              </w:rPr>
              <w:t>Practical: Performing a coating adhesion test.</w:t>
            </w:r>
          </w:p>
        </w:tc>
        <w:tc>
          <w:tcPr>
            <w:tcW w:w="793" w:type="pct"/>
            <w:vMerge/>
            <w:vAlign w:val="center"/>
          </w:tcPr>
          <w:p w14:paraId="245DBCC3" w14:textId="77777777" w:rsidR="00C028E7" w:rsidRPr="00631D0C" w:rsidRDefault="00C028E7" w:rsidP="00D22E9E">
            <w:pPr>
              <w:pStyle w:val="ListParagraph"/>
              <w:numPr>
                <w:ilvl w:val="0"/>
                <w:numId w:val="4"/>
              </w:numPr>
              <w:ind w:left="-378" w:hanging="143"/>
              <w:jc w:val="center"/>
              <w:rPr>
                <w:rFonts w:ascii="Arial" w:hAnsi="Arial" w:cs="Arial"/>
                <w:b/>
                <w:bCs/>
                <w:color w:val="000000"/>
                <w:sz w:val="24"/>
                <w:szCs w:val="24"/>
              </w:rPr>
            </w:pPr>
          </w:p>
        </w:tc>
      </w:tr>
      <w:tr w:rsidR="00C028E7" w:rsidRPr="00631D0C" w14:paraId="4B14085E" w14:textId="77777777" w:rsidTr="00C028E7">
        <w:trPr>
          <w:trHeight w:val="840"/>
        </w:trPr>
        <w:tc>
          <w:tcPr>
            <w:tcW w:w="570" w:type="pct"/>
            <w:vMerge/>
          </w:tcPr>
          <w:p w14:paraId="4743E2CA" w14:textId="77777777" w:rsidR="00C028E7" w:rsidRPr="00631D0C" w:rsidRDefault="00C028E7" w:rsidP="00D22E9E">
            <w:pPr>
              <w:jc w:val="center"/>
              <w:rPr>
                <w:rFonts w:ascii="Arial" w:hAnsi="Arial" w:cs="Arial"/>
                <w:b/>
                <w:sz w:val="24"/>
                <w:szCs w:val="24"/>
              </w:rPr>
            </w:pPr>
          </w:p>
        </w:tc>
        <w:tc>
          <w:tcPr>
            <w:tcW w:w="1025" w:type="pct"/>
            <w:vMerge/>
          </w:tcPr>
          <w:p w14:paraId="12602F42" w14:textId="77777777" w:rsidR="00C028E7" w:rsidRPr="00F60816" w:rsidRDefault="00C028E7" w:rsidP="00D22E9E">
            <w:pPr>
              <w:rPr>
                <w:rFonts w:ascii="Arial" w:hAnsi="Arial" w:cs="Arial"/>
                <w:b/>
                <w:color w:val="000000" w:themeColor="text1"/>
                <w:sz w:val="24"/>
                <w:szCs w:val="24"/>
              </w:rPr>
            </w:pPr>
          </w:p>
        </w:tc>
        <w:tc>
          <w:tcPr>
            <w:tcW w:w="654" w:type="pct"/>
            <w:vMerge w:val="restart"/>
          </w:tcPr>
          <w:p w14:paraId="0F01C295"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4</w:t>
            </w:r>
          </w:p>
        </w:tc>
        <w:tc>
          <w:tcPr>
            <w:tcW w:w="1958" w:type="pct"/>
          </w:tcPr>
          <w:p w14:paraId="3E8688CA" w14:textId="77777777" w:rsidR="00094920" w:rsidRPr="002E0D46" w:rsidRDefault="00094920" w:rsidP="002E0D46">
            <w:pPr>
              <w:pStyle w:val="Heading4"/>
              <w:rPr>
                <w:rFonts w:ascii="Arial" w:eastAsiaTheme="minorHAnsi" w:hAnsi="Arial" w:cs="Arial"/>
                <w:b w:val="0"/>
                <w:bCs w:val="0"/>
                <w:i w:val="0"/>
                <w:iCs w:val="0"/>
                <w:color w:val="auto"/>
                <w:sz w:val="24"/>
                <w:szCs w:val="24"/>
              </w:rPr>
            </w:pPr>
            <w:r w:rsidRPr="002E0D46">
              <w:rPr>
                <w:rFonts w:ascii="Arial" w:eastAsiaTheme="minorHAnsi" w:hAnsi="Arial" w:cs="Arial"/>
                <w:b w:val="0"/>
                <w:bCs w:val="0"/>
                <w:i w:val="0"/>
                <w:iCs w:val="0"/>
                <w:color w:val="auto"/>
                <w:sz w:val="24"/>
                <w:szCs w:val="24"/>
              </w:rPr>
              <w:t>Tools and Equipment Calibration</w:t>
            </w:r>
          </w:p>
          <w:p w14:paraId="4A3A93CF" w14:textId="77777777" w:rsidR="00094920" w:rsidRPr="00FB6FF4" w:rsidRDefault="00094920" w:rsidP="00A972F6">
            <w:pPr>
              <w:numPr>
                <w:ilvl w:val="0"/>
                <w:numId w:val="8"/>
              </w:numPr>
              <w:spacing w:before="100" w:beforeAutospacing="1" w:after="100" w:afterAutospacing="1"/>
              <w:rPr>
                <w:rFonts w:ascii="Arial" w:hAnsi="Arial" w:cs="Arial"/>
              </w:rPr>
            </w:pPr>
            <w:r w:rsidRPr="00FB6FF4">
              <w:rPr>
                <w:rFonts w:ascii="Arial" w:hAnsi="Arial" w:cs="Arial"/>
              </w:rPr>
              <w:t>Importance of calibrating tools and equipment regularly.</w:t>
            </w:r>
          </w:p>
          <w:p w14:paraId="444551A7" w14:textId="77777777" w:rsidR="00094920" w:rsidRPr="00FB6FF4" w:rsidRDefault="00094920" w:rsidP="00A972F6">
            <w:pPr>
              <w:numPr>
                <w:ilvl w:val="0"/>
                <w:numId w:val="8"/>
              </w:numPr>
              <w:spacing w:before="100" w:beforeAutospacing="1" w:after="100" w:afterAutospacing="1"/>
              <w:rPr>
                <w:rFonts w:ascii="Arial" w:hAnsi="Arial" w:cs="Arial"/>
              </w:rPr>
            </w:pPr>
            <w:r w:rsidRPr="00FB6FF4">
              <w:rPr>
                <w:rFonts w:ascii="Arial" w:hAnsi="Arial" w:cs="Arial"/>
              </w:rPr>
              <w:t>Techniques for verifying calibration accuracy.</w:t>
            </w:r>
          </w:p>
          <w:p w14:paraId="7E1836BE" w14:textId="42496909" w:rsidR="00C028E7" w:rsidRPr="00FB6FF4" w:rsidRDefault="00094920" w:rsidP="00A972F6">
            <w:pPr>
              <w:numPr>
                <w:ilvl w:val="0"/>
                <w:numId w:val="8"/>
              </w:numPr>
              <w:spacing w:before="100" w:beforeAutospacing="1" w:after="100" w:afterAutospacing="1"/>
              <w:rPr>
                <w:rFonts w:ascii="Arial" w:hAnsi="Arial" w:cs="Arial"/>
              </w:rPr>
            </w:pPr>
            <w:r w:rsidRPr="00FB6FF4">
              <w:rPr>
                <w:rFonts w:ascii="Arial" w:hAnsi="Arial" w:cs="Arial"/>
              </w:rPr>
              <w:t>Practical: Calibrating measuring instruments and tools.</w:t>
            </w:r>
          </w:p>
        </w:tc>
        <w:tc>
          <w:tcPr>
            <w:tcW w:w="793" w:type="pct"/>
            <w:vMerge/>
            <w:vAlign w:val="center"/>
          </w:tcPr>
          <w:p w14:paraId="01F91129" w14:textId="77777777" w:rsidR="00C028E7" w:rsidRPr="00631D0C" w:rsidRDefault="00C028E7" w:rsidP="00D22E9E">
            <w:pPr>
              <w:pStyle w:val="ListParagraph"/>
              <w:numPr>
                <w:ilvl w:val="0"/>
                <w:numId w:val="4"/>
              </w:numPr>
              <w:ind w:left="-378" w:hanging="143"/>
              <w:jc w:val="center"/>
              <w:rPr>
                <w:rFonts w:ascii="Arial" w:hAnsi="Arial" w:cs="Arial"/>
                <w:b/>
                <w:bCs/>
                <w:color w:val="000000"/>
                <w:sz w:val="24"/>
                <w:szCs w:val="24"/>
              </w:rPr>
            </w:pPr>
          </w:p>
        </w:tc>
      </w:tr>
      <w:tr w:rsidR="00C028E7" w:rsidRPr="00631D0C" w14:paraId="23D23067" w14:textId="77777777" w:rsidTr="00C028E7">
        <w:trPr>
          <w:trHeight w:val="840"/>
        </w:trPr>
        <w:tc>
          <w:tcPr>
            <w:tcW w:w="570" w:type="pct"/>
            <w:vMerge/>
          </w:tcPr>
          <w:p w14:paraId="5A91DA03" w14:textId="77777777" w:rsidR="00C028E7" w:rsidRPr="00631D0C" w:rsidRDefault="00C028E7" w:rsidP="00D22E9E">
            <w:pPr>
              <w:jc w:val="center"/>
              <w:rPr>
                <w:rFonts w:ascii="Arial" w:hAnsi="Arial" w:cs="Arial"/>
                <w:b/>
                <w:sz w:val="24"/>
                <w:szCs w:val="24"/>
              </w:rPr>
            </w:pPr>
          </w:p>
        </w:tc>
        <w:tc>
          <w:tcPr>
            <w:tcW w:w="1025" w:type="pct"/>
            <w:vMerge/>
          </w:tcPr>
          <w:p w14:paraId="28658A18" w14:textId="77777777" w:rsidR="00C028E7" w:rsidRPr="00F60816" w:rsidRDefault="00C028E7" w:rsidP="00D22E9E">
            <w:pPr>
              <w:rPr>
                <w:rFonts w:ascii="Arial" w:hAnsi="Arial" w:cs="Arial"/>
                <w:b/>
                <w:color w:val="000000" w:themeColor="text1"/>
                <w:sz w:val="24"/>
                <w:szCs w:val="24"/>
              </w:rPr>
            </w:pPr>
          </w:p>
        </w:tc>
        <w:tc>
          <w:tcPr>
            <w:tcW w:w="654" w:type="pct"/>
            <w:vMerge/>
          </w:tcPr>
          <w:p w14:paraId="5A6F8EDD"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16BC969E" w14:textId="77777777" w:rsidR="00094920" w:rsidRPr="002E0D46" w:rsidRDefault="00094920" w:rsidP="002E0D46">
            <w:pPr>
              <w:pStyle w:val="Heading4"/>
              <w:rPr>
                <w:rFonts w:ascii="Arial" w:eastAsiaTheme="minorHAnsi" w:hAnsi="Arial" w:cs="Arial"/>
                <w:b w:val="0"/>
                <w:bCs w:val="0"/>
                <w:i w:val="0"/>
                <w:iCs w:val="0"/>
                <w:color w:val="auto"/>
                <w:sz w:val="24"/>
                <w:szCs w:val="24"/>
              </w:rPr>
            </w:pPr>
            <w:r w:rsidRPr="002E0D46">
              <w:rPr>
                <w:rFonts w:ascii="Arial" w:eastAsiaTheme="minorHAnsi" w:hAnsi="Arial" w:cs="Arial"/>
                <w:b w:val="0"/>
                <w:bCs w:val="0"/>
                <w:i w:val="0"/>
                <w:iCs w:val="0"/>
                <w:color w:val="auto"/>
                <w:sz w:val="24"/>
                <w:szCs w:val="24"/>
              </w:rPr>
              <w:t>Documentation and Record Keeping</w:t>
            </w:r>
          </w:p>
          <w:p w14:paraId="5BEAFAF9" w14:textId="77777777" w:rsidR="00094920" w:rsidRPr="00FB6FF4" w:rsidRDefault="00094920" w:rsidP="00A972F6">
            <w:pPr>
              <w:numPr>
                <w:ilvl w:val="0"/>
                <w:numId w:val="8"/>
              </w:numPr>
              <w:spacing w:before="100" w:beforeAutospacing="1" w:after="100" w:afterAutospacing="1"/>
              <w:rPr>
                <w:rFonts w:ascii="Arial" w:hAnsi="Arial" w:cs="Arial"/>
              </w:rPr>
            </w:pPr>
            <w:r w:rsidRPr="00FB6FF4">
              <w:rPr>
                <w:rFonts w:ascii="Arial" w:hAnsi="Arial" w:cs="Arial"/>
              </w:rPr>
              <w:t>Role of documentation in quality assurance processes.</w:t>
            </w:r>
          </w:p>
          <w:p w14:paraId="60AAF88C" w14:textId="77777777" w:rsidR="00094920" w:rsidRPr="00FB6FF4" w:rsidRDefault="00094920" w:rsidP="00A972F6">
            <w:pPr>
              <w:numPr>
                <w:ilvl w:val="0"/>
                <w:numId w:val="8"/>
              </w:numPr>
              <w:spacing w:before="100" w:beforeAutospacing="1" w:after="100" w:afterAutospacing="1"/>
              <w:rPr>
                <w:rFonts w:ascii="Arial" w:hAnsi="Arial" w:cs="Arial"/>
              </w:rPr>
            </w:pPr>
            <w:r w:rsidRPr="00FB6FF4">
              <w:rPr>
                <w:rFonts w:ascii="Arial" w:hAnsi="Arial" w:cs="Arial"/>
              </w:rPr>
              <w:t>Types of records maintained in duct fabrication QA.</w:t>
            </w:r>
          </w:p>
          <w:p w14:paraId="1CE75477" w14:textId="34C28D7C" w:rsidR="00C028E7" w:rsidRPr="00FB6FF4" w:rsidRDefault="00094920" w:rsidP="00A972F6">
            <w:pPr>
              <w:numPr>
                <w:ilvl w:val="0"/>
                <w:numId w:val="8"/>
              </w:numPr>
              <w:spacing w:before="100" w:beforeAutospacing="1" w:after="100" w:afterAutospacing="1"/>
              <w:rPr>
                <w:rFonts w:ascii="Arial" w:hAnsi="Arial" w:cs="Arial"/>
              </w:rPr>
            </w:pPr>
            <w:r w:rsidRPr="00FB6FF4">
              <w:rPr>
                <w:rFonts w:ascii="Arial" w:hAnsi="Arial" w:cs="Arial"/>
              </w:rPr>
              <w:t>Practical: Preparing a quality inspection report.</w:t>
            </w:r>
          </w:p>
        </w:tc>
        <w:tc>
          <w:tcPr>
            <w:tcW w:w="793" w:type="pct"/>
            <w:vMerge/>
            <w:vAlign w:val="center"/>
          </w:tcPr>
          <w:p w14:paraId="71A00AFB" w14:textId="77777777" w:rsidR="00C028E7" w:rsidRPr="00631D0C" w:rsidRDefault="00C028E7" w:rsidP="00D22E9E">
            <w:pPr>
              <w:pStyle w:val="ListParagraph"/>
              <w:numPr>
                <w:ilvl w:val="0"/>
                <w:numId w:val="4"/>
              </w:numPr>
              <w:ind w:left="-378" w:hanging="143"/>
              <w:jc w:val="center"/>
              <w:rPr>
                <w:rFonts w:ascii="Arial" w:hAnsi="Arial" w:cs="Arial"/>
                <w:b/>
                <w:bCs/>
                <w:color w:val="000000"/>
                <w:sz w:val="24"/>
                <w:szCs w:val="24"/>
              </w:rPr>
            </w:pPr>
          </w:p>
        </w:tc>
      </w:tr>
      <w:tr w:rsidR="00C028E7" w:rsidRPr="00631D0C" w14:paraId="0F149510" w14:textId="77777777" w:rsidTr="00C028E7">
        <w:trPr>
          <w:trHeight w:val="840"/>
        </w:trPr>
        <w:tc>
          <w:tcPr>
            <w:tcW w:w="570" w:type="pct"/>
            <w:vMerge/>
          </w:tcPr>
          <w:p w14:paraId="5197A493" w14:textId="77777777" w:rsidR="00C028E7" w:rsidRPr="00631D0C" w:rsidRDefault="00C028E7" w:rsidP="00D22E9E">
            <w:pPr>
              <w:jc w:val="center"/>
              <w:rPr>
                <w:rFonts w:ascii="Arial" w:hAnsi="Arial" w:cs="Arial"/>
                <w:b/>
                <w:sz w:val="24"/>
                <w:szCs w:val="24"/>
              </w:rPr>
            </w:pPr>
          </w:p>
        </w:tc>
        <w:tc>
          <w:tcPr>
            <w:tcW w:w="1025" w:type="pct"/>
            <w:vMerge/>
          </w:tcPr>
          <w:p w14:paraId="41918E58" w14:textId="77777777" w:rsidR="00C028E7" w:rsidRPr="00F60816" w:rsidRDefault="00C028E7" w:rsidP="00D22E9E">
            <w:pPr>
              <w:rPr>
                <w:rFonts w:ascii="Arial" w:hAnsi="Arial" w:cs="Arial"/>
                <w:b/>
                <w:color w:val="000000" w:themeColor="text1"/>
                <w:sz w:val="24"/>
                <w:szCs w:val="24"/>
              </w:rPr>
            </w:pPr>
          </w:p>
        </w:tc>
        <w:tc>
          <w:tcPr>
            <w:tcW w:w="654" w:type="pct"/>
            <w:vMerge/>
          </w:tcPr>
          <w:p w14:paraId="080E91E0"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1F7E0B95" w14:textId="77777777" w:rsidR="00094920" w:rsidRPr="002E0D46" w:rsidRDefault="00094920" w:rsidP="002E0D46">
            <w:pPr>
              <w:pStyle w:val="Heading4"/>
              <w:rPr>
                <w:rFonts w:ascii="Arial" w:eastAsiaTheme="minorHAnsi" w:hAnsi="Arial" w:cs="Arial"/>
                <w:b w:val="0"/>
                <w:bCs w:val="0"/>
                <w:i w:val="0"/>
                <w:iCs w:val="0"/>
                <w:color w:val="auto"/>
                <w:sz w:val="24"/>
                <w:szCs w:val="24"/>
              </w:rPr>
            </w:pPr>
            <w:r w:rsidRPr="002E0D46">
              <w:rPr>
                <w:rFonts w:ascii="Arial" w:eastAsiaTheme="minorHAnsi" w:hAnsi="Arial" w:cs="Arial"/>
                <w:b w:val="0"/>
                <w:bCs w:val="0"/>
                <w:i w:val="0"/>
                <w:iCs w:val="0"/>
                <w:color w:val="auto"/>
                <w:sz w:val="24"/>
                <w:szCs w:val="24"/>
              </w:rPr>
              <w:t>Testing Duct Performance</w:t>
            </w:r>
          </w:p>
          <w:p w14:paraId="418F1AB0" w14:textId="77777777" w:rsidR="00094920" w:rsidRPr="00FB6FF4" w:rsidRDefault="00094920" w:rsidP="00A972F6">
            <w:pPr>
              <w:numPr>
                <w:ilvl w:val="0"/>
                <w:numId w:val="8"/>
              </w:numPr>
              <w:spacing w:before="100" w:beforeAutospacing="1" w:after="100" w:afterAutospacing="1"/>
              <w:rPr>
                <w:rFonts w:ascii="Arial" w:hAnsi="Arial" w:cs="Arial"/>
              </w:rPr>
            </w:pPr>
            <w:r w:rsidRPr="00FB6FF4">
              <w:rPr>
                <w:rFonts w:ascii="Arial" w:hAnsi="Arial" w:cs="Arial"/>
              </w:rPr>
              <w:t>Overview of performance tests (e.g., air leakage, pressure resistance).</w:t>
            </w:r>
          </w:p>
          <w:p w14:paraId="29FF9753" w14:textId="77777777" w:rsidR="00094920" w:rsidRPr="00FB6FF4" w:rsidRDefault="00094920" w:rsidP="00A972F6">
            <w:pPr>
              <w:numPr>
                <w:ilvl w:val="0"/>
                <w:numId w:val="8"/>
              </w:numPr>
              <w:spacing w:before="100" w:beforeAutospacing="1" w:after="100" w:afterAutospacing="1"/>
              <w:rPr>
                <w:rFonts w:ascii="Arial" w:hAnsi="Arial" w:cs="Arial"/>
              </w:rPr>
            </w:pPr>
            <w:r w:rsidRPr="00FB6FF4">
              <w:rPr>
                <w:rFonts w:ascii="Arial" w:hAnsi="Arial" w:cs="Arial"/>
              </w:rPr>
              <w:t>Importance of testing fabricated ducts for functionality.</w:t>
            </w:r>
          </w:p>
          <w:p w14:paraId="1C93E9BE" w14:textId="68B445B8" w:rsidR="00C028E7" w:rsidRPr="00FB6FF4" w:rsidRDefault="00094920" w:rsidP="00A972F6">
            <w:pPr>
              <w:numPr>
                <w:ilvl w:val="0"/>
                <w:numId w:val="8"/>
              </w:numPr>
              <w:spacing w:before="100" w:beforeAutospacing="1" w:after="100" w:afterAutospacing="1"/>
              <w:rPr>
                <w:rFonts w:ascii="Arial" w:hAnsi="Arial" w:cs="Arial"/>
              </w:rPr>
            </w:pPr>
            <w:r w:rsidRPr="00FB6FF4">
              <w:rPr>
                <w:rFonts w:ascii="Arial" w:hAnsi="Arial" w:cs="Arial"/>
              </w:rPr>
              <w:t>Practical: Conducting an air leakage test on a duct.</w:t>
            </w:r>
          </w:p>
        </w:tc>
        <w:tc>
          <w:tcPr>
            <w:tcW w:w="793" w:type="pct"/>
            <w:vMerge/>
            <w:vAlign w:val="center"/>
          </w:tcPr>
          <w:p w14:paraId="717ACCED" w14:textId="77777777" w:rsidR="00C028E7" w:rsidRPr="00631D0C" w:rsidRDefault="00C028E7" w:rsidP="00D22E9E">
            <w:pPr>
              <w:pStyle w:val="ListParagraph"/>
              <w:numPr>
                <w:ilvl w:val="0"/>
                <w:numId w:val="4"/>
              </w:numPr>
              <w:ind w:left="-378" w:hanging="143"/>
              <w:jc w:val="center"/>
              <w:rPr>
                <w:rFonts w:ascii="Arial" w:hAnsi="Arial" w:cs="Arial"/>
                <w:b/>
                <w:bCs/>
                <w:color w:val="000000"/>
                <w:sz w:val="24"/>
                <w:szCs w:val="24"/>
              </w:rPr>
            </w:pPr>
          </w:p>
        </w:tc>
      </w:tr>
      <w:tr w:rsidR="00C028E7" w:rsidRPr="00631D0C" w14:paraId="272C2FA9" w14:textId="77777777" w:rsidTr="00C028E7">
        <w:trPr>
          <w:trHeight w:val="840"/>
        </w:trPr>
        <w:tc>
          <w:tcPr>
            <w:tcW w:w="570" w:type="pct"/>
            <w:vMerge/>
          </w:tcPr>
          <w:p w14:paraId="6A433481" w14:textId="77777777" w:rsidR="00C028E7" w:rsidRPr="00631D0C" w:rsidRDefault="00C028E7" w:rsidP="00D22E9E">
            <w:pPr>
              <w:jc w:val="center"/>
              <w:rPr>
                <w:rFonts w:ascii="Arial" w:hAnsi="Arial" w:cs="Arial"/>
                <w:b/>
                <w:sz w:val="24"/>
                <w:szCs w:val="24"/>
              </w:rPr>
            </w:pPr>
          </w:p>
        </w:tc>
        <w:tc>
          <w:tcPr>
            <w:tcW w:w="1025" w:type="pct"/>
            <w:vMerge/>
          </w:tcPr>
          <w:p w14:paraId="2F421780" w14:textId="77777777" w:rsidR="00C028E7" w:rsidRDefault="00C028E7" w:rsidP="00D22E9E">
            <w:pPr>
              <w:rPr>
                <w:rFonts w:ascii="Arial" w:hAnsi="Arial" w:cs="Arial"/>
                <w:b/>
                <w:color w:val="000000" w:themeColor="text1"/>
                <w:sz w:val="24"/>
                <w:szCs w:val="24"/>
              </w:rPr>
            </w:pPr>
          </w:p>
        </w:tc>
        <w:tc>
          <w:tcPr>
            <w:tcW w:w="654" w:type="pct"/>
            <w:vMerge w:val="restart"/>
          </w:tcPr>
          <w:p w14:paraId="158C4CCA" w14:textId="77777777" w:rsidR="00C028E7" w:rsidRPr="00631D0C"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1958" w:type="pct"/>
          </w:tcPr>
          <w:p w14:paraId="2CFDAF9C" w14:textId="77777777" w:rsidR="00094920" w:rsidRPr="002E0D46" w:rsidRDefault="00094920" w:rsidP="002E0D46">
            <w:pPr>
              <w:pStyle w:val="Heading4"/>
              <w:rPr>
                <w:rFonts w:ascii="Arial" w:eastAsiaTheme="minorHAnsi" w:hAnsi="Arial" w:cs="Arial"/>
                <w:b w:val="0"/>
                <w:bCs w:val="0"/>
                <w:i w:val="0"/>
                <w:iCs w:val="0"/>
                <w:color w:val="auto"/>
                <w:sz w:val="24"/>
                <w:szCs w:val="24"/>
              </w:rPr>
            </w:pPr>
            <w:r w:rsidRPr="002E0D46">
              <w:rPr>
                <w:rFonts w:ascii="Arial" w:eastAsiaTheme="minorHAnsi" w:hAnsi="Arial" w:cs="Arial"/>
                <w:b w:val="0"/>
                <w:bCs w:val="0"/>
                <w:i w:val="0"/>
                <w:iCs w:val="0"/>
                <w:color w:val="auto"/>
                <w:sz w:val="24"/>
                <w:szCs w:val="24"/>
              </w:rPr>
              <w:t>Identifying and Resolving Defects</w:t>
            </w:r>
          </w:p>
          <w:p w14:paraId="1B46ADCF" w14:textId="77777777" w:rsidR="00094920" w:rsidRPr="00FB6FF4" w:rsidRDefault="00094920" w:rsidP="00A972F6">
            <w:pPr>
              <w:numPr>
                <w:ilvl w:val="0"/>
                <w:numId w:val="8"/>
              </w:numPr>
              <w:spacing w:before="100" w:beforeAutospacing="1" w:after="100" w:afterAutospacing="1"/>
              <w:rPr>
                <w:rFonts w:ascii="Arial" w:hAnsi="Arial" w:cs="Arial"/>
              </w:rPr>
            </w:pPr>
            <w:r w:rsidRPr="00FB6FF4">
              <w:rPr>
                <w:rFonts w:ascii="Arial" w:hAnsi="Arial" w:cs="Arial"/>
              </w:rPr>
              <w:t>Common defects in duct fabrication and their causes.</w:t>
            </w:r>
          </w:p>
          <w:p w14:paraId="0186A6FF" w14:textId="77777777" w:rsidR="00094920" w:rsidRPr="00FB6FF4" w:rsidRDefault="00094920" w:rsidP="00A972F6">
            <w:pPr>
              <w:numPr>
                <w:ilvl w:val="0"/>
                <w:numId w:val="8"/>
              </w:numPr>
              <w:spacing w:before="100" w:beforeAutospacing="1" w:after="100" w:afterAutospacing="1"/>
              <w:rPr>
                <w:rFonts w:ascii="Arial" w:hAnsi="Arial" w:cs="Arial"/>
              </w:rPr>
            </w:pPr>
            <w:r w:rsidRPr="00FB6FF4">
              <w:rPr>
                <w:rFonts w:ascii="Arial" w:hAnsi="Arial" w:cs="Arial"/>
              </w:rPr>
              <w:t>Techniques for identifying and resolving defects efficiently.</w:t>
            </w:r>
          </w:p>
          <w:p w14:paraId="0E844619" w14:textId="4A09DBDD" w:rsidR="00C028E7" w:rsidRPr="00FB6FF4" w:rsidRDefault="00094920" w:rsidP="00A972F6">
            <w:pPr>
              <w:numPr>
                <w:ilvl w:val="0"/>
                <w:numId w:val="8"/>
              </w:numPr>
              <w:spacing w:before="100" w:beforeAutospacing="1" w:after="100" w:afterAutospacing="1"/>
              <w:rPr>
                <w:rFonts w:ascii="Arial" w:hAnsi="Arial" w:cs="Arial"/>
              </w:rPr>
            </w:pPr>
            <w:r w:rsidRPr="00FB6FF4">
              <w:rPr>
                <w:rFonts w:ascii="Arial" w:hAnsi="Arial" w:cs="Arial"/>
              </w:rPr>
              <w:t>Case study: Resolving a defect scenario in a fabricated duct.</w:t>
            </w:r>
          </w:p>
        </w:tc>
        <w:tc>
          <w:tcPr>
            <w:tcW w:w="793" w:type="pct"/>
            <w:vMerge/>
            <w:vAlign w:val="center"/>
          </w:tcPr>
          <w:p w14:paraId="0381D745" w14:textId="77777777" w:rsidR="00C028E7" w:rsidRDefault="00C028E7" w:rsidP="00D22E9E">
            <w:pPr>
              <w:pStyle w:val="ListParagraph"/>
              <w:ind w:left="521"/>
              <w:rPr>
                <w:rFonts w:ascii="Arial" w:hAnsi="Arial" w:cs="Arial"/>
                <w:b/>
                <w:bCs/>
                <w:color w:val="000000"/>
                <w:sz w:val="24"/>
                <w:szCs w:val="24"/>
              </w:rPr>
            </w:pPr>
          </w:p>
        </w:tc>
      </w:tr>
      <w:tr w:rsidR="00C028E7" w:rsidRPr="00631D0C" w14:paraId="4DE9576D" w14:textId="77777777" w:rsidTr="00C028E7">
        <w:trPr>
          <w:trHeight w:val="840"/>
        </w:trPr>
        <w:tc>
          <w:tcPr>
            <w:tcW w:w="570" w:type="pct"/>
            <w:vMerge/>
          </w:tcPr>
          <w:p w14:paraId="652D25B5" w14:textId="77777777" w:rsidR="00C028E7" w:rsidRPr="00631D0C" w:rsidRDefault="00C028E7" w:rsidP="00D22E9E">
            <w:pPr>
              <w:jc w:val="center"/>
              <w:rPr>
                <w:rFonts w:ascii="Arial" w:hAnsi="Arial" w:cs="Arial"/>
                <w:b/>
                <w:sz w:val="24"/>
                <w:szCs w:val="24"/>
              </w:rPr>
            </w:pPr>
          </w:p>
        </w:tc>
        <w:tc>
          <w:tcPr>
            <w:tcW w:w="1025" w:type="pct"/>
            <w:vMerge/>
          </w:tcPr>
          <w:p w14:paraId="100C7D41" w14:textId="77777777" w:rsidR="00C028E7" w:rsidRDefault="00C028E7" w:rsidP="00D22E9E">
            <w:pPr>
              <w:rPr>
                <w:rFonts w:ascii="Arial" w:hAnsi="Arial" w:cs="Arial"/>
                <w:b/>
                <w:color w:val="000000" w:themeColor="text1"/>
                <w:sz w:val="24"/>
                <w:szCs w:val="24"/>
              </w:rPr>
            </w:pPr>
          </w:p>
        </w:tc>
        <w:tc>
          <w:tcPr>
            <w:tcW w:w="654" w:type="pct"/>
            <w:vMerge/>
          </w:tcPr>
          <w:p w14:paraId="4A2DDAB0" w14:textId="77777777" w:rsidR="00C028E7" w:rsidRPr="00631D0C"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71BB092A" w14:textId="77777777" w:rsidR="00094920" w:rsidRPr="002E0D46" w:rsidRDefault="00094920" w:rsidP="002E0D46">
            <w:pPr>
              <w:pStyle w:val="Heading4"/>
              <w:rPr>
                <w:rFonts w:ascii="Arial" w:eastAsiaTheme="minorHAnsi" w:hAnsi="Arial" w:cs="Arial"/>
                <w:b w:val="0"/>
                <w:bCs w:val="0"/>
                <w:i w:val="0"/>
                <w:iCs w:val="0"/>
                <w:color w:val="auto"/>
                <w:sz w:val="24"/>
                <w:szCs w:val="24"/>
              </w:rPr>
            </w:pPr>
            <w:r w:rsidRPr="002E0D46">
              <w:rPr>
                <w:rFonts w:ascii="Arial" w:eastAsiaTheme="minorHAnsi" w:hAnsi="Arial" w:cs="Arial"/>
                <w:b w:val="0"/>
                <w:bCs w:val="0"/>
                <w:i w:val="0"/>
                <w:iCs w:val="0"/>
                <w:color w:val="auto"/>
                <w:sz w:val="24"/>
                <w:szCs w:val="24"/>
              </w:rPr>
              <w:t>Final Assessment and Wrap-Up</w:t>
            </w:r>
          </w:p>
          <w:p w14:paraId="64496D10" w14:textId="2A4F4215" w:rsidR="00094920" w:rsidRPr="00917CD4" w:rsidRDefault="00094920" w:rsidP="00917CD4">
            <w:pPr>
              <w:numPr>
                <w:ilvl w:val="0"/>
                <w:numId w:val="8"/>
              </w:numPr>
              <w:spacing w:before="100" w:beforeAutospacing="1" w:after="100" w:afterAutospacing="1"/>
              <w:rPr>
                <w:rFonts w:ascii="Arial" w:hAnsi="Arial" w:cs="Arial"/>
              </w:rPr>
            </w:pPr>
            <w:r w:rsidRPr="00FB6FF4">
              <w:rPr>
                <w:rFonts w:ascii="Arial" w:hAnsi="Arial" w:cs="Arial"/>
              </w:rPr>
              <w:t>Comprehensive review of quality assurance concepts and practices.</w:t>
            </w:r>
          </w:p>
          <w:p w14:paraId="0A341310" w14:textId="60B1879B" w:rsidR="00C028E7" w:rsidRPr="00FB6FF4" w:rsidRDefault="00094920" w:rsidP="00A972F6">
            <w:pPr>
              <w:numPr>
                <w:ilvl w:val="0"/>
                <w:numId w:val="8"/>
              </w:numPr>
              <w:spacing w:before="100" w:beforeAutospacing="1" w:after="100" w:afterAutospacing="1"/>
              <w:rPr>
                <w:rFonts w:ascii="Arial" w:hAnsi="Arial" w:cs="Arial"/>
              </w:rPr>
            </w:pPr>
            <w:r w:rsidRPr="00FB6FF4">
              <w:rPr>
                <w:rFonts w:ascii="Arial" w:hAnsi="Arial" w:cs="Arial"/>
              </w:rPr>
              <w:t xml:space="preserve">Feedback, Q&amp;A, and course </w:t>
            </w:r>
            <w:r w:rsidRPr="00FB6FF4">
              <w:rPr>
                <w:rFonts w:ascii="Arial" w:hAnsi="Arial" w:cs="Arial"/>
              </w:rPr>
              <w:lastRenderedPageBreak/>
              <w:t>completion.</w:t>
            </w:r>
          </w:p>
        </w:tc>
        <w:tc>
          <w:tcPr>
            <w:tcW w:w="793" w:type="pct"/>
            <w:vMerge/>
            <w:vAlign w:val="center"/>
          </w:tcPr>
          <w:p w14:paraId="0ACBF7AD" w14:textId="77777777" w:rsidR="00C028E7" w:rsidRDefault="00C028E7" w:rsidP="00D22E9E">
            <w:pPr>
              <w:pStyle w:val="ListParagraph"/>
              <w:ind w:left="521"/>
              <w:rPr>
                <w:rFonts w:ascii="Arial" w:hAnsi="Arial" w:cs="Arial"/>
                <w:b/>
                <w:bCs/>
                <w:color w:val="000000"/>
                <w:sz w:val="24"/>
                <w:szCs w:val="24"/>
              </w:rPr>
            </w:pPr>
          </w:p>
        </w:tc>
      </w:tr>
      <w:tr w:rsidR="00C028E7" w:rsidRPr="00631D0C" w14:paraId="1E85E361" w14:textId="77777777" w:rsidTr="00C028E7">
        <w:trPr>
          <w:trHeight w:val="840"/>
        </w:trPr>
        <w:tc>
          <w:tcPr>
            <w:tcW w:w="570" w:type="pct"/>
            <w:vMerge w:val="restart"/>
          </w:tcPr>
          <w:p w14:paraId="68DFBE36" w14:textId="72952BFD" w:rsidR="00C028E7" w:rsidRPr="00631D0C" w:rsidRDefault="00C028E7" w:rsidP="00D22E9E">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21</w:t>
            </w:r>
          </w:p>
        </w:tc>
        <w:tc>
          <w:tcPr>
            <w:tcW w:w="1025" w:type="pct"/>
            <w:vMerge w:val="restart"/>
          </w:tcPr>
          <w:p w14:paraId="583B209D" w14:textId="7F62FAB0" w:rsidR="00C028E7" w:rsidRDefault="00094920" w:rsidP="00D22E9E">
            <w:pPr>
              <w:rPr>
                <w:rFonts w:ascii="Arial" w:hAnsi="Arial" w:cs="Arial"/>
                <w:b/>
                <w:color w:val="000000" w:themeColor="text1"/>
                <w:sz w:val="24"/>
                <w:szCs w:val="24"/>
              </w:rPr>
            </w:pPr>
            <w:r w:rsidRPr="002E0D46">
              <w:rPr>
                <w:rStyle w:val="MSGENFONTSTYLENAMETEMPLATEROLENUMBERMSGENFONTSTYLENAMEBYROLETEXT2MSGENFONTSTYLEMODIFERNOTBOLD"/>
                <w:color w:val="000000" w:themeColor="text1"/>
                <w:sz w:val="24"/>
                <w:szCs w:val="24"/>
              </w:rPr>
              <w:t>Advanced Assembly</w:t>
            </w:r>
            <w:r>
              <w:rPr>
                <w:rFonts w:ascii="Arial" w:hAnsi="Arial" w:cs="Arial"/>
                <w:b/>
                <w:color w:val="000000" w:themeColor="text1"/>
                <w:sz w:val="24"/>
                <w:szCs w:val="24"/>
              </w:rPr>
              <w:t xml:space="preserve"> </w:t>
            </w:r>
          </w:p>
        </w:tc>
        <w:tc>
          <w:tcPr>
            <w:tcW w:w="654" w:type="pct"/>
            <w:vMerge w:val="restart"/>
          </w:tcPr>
          <w:p w14:paraId="6F5EFD5A" w14:textId="77777777" w:rsidR="00C028E7" w:rsidRPr="00631D0C"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1958" w:type="pct"/>
          </w:tcPr>
          <w:p w14:paraId="4C9F013B" w14:textId="77777777" w:rsidR="007138D6" w:rsidRPr="002E0D46" w:rsidRDefault="007138D6" w:rsidP="002E0D46">
            <w:pPr>
              <w:pStyle w:val="Heading4"/>
              <w:rPr>
                <w:rFonts w:ascii="Arial" w:eastAsiaTheme="minorHAnsi" w:hAnsi="Arial" w:cs="Arial"/>
                <w:b w:val="0"/>
                <w:bCs w:val="0"/>
                <w:i w:val="0"/>
                <w:iCs w:val="0"/>
                <w:color w:val="auto"/>
                <w:sz w:val="24"/>
                <w:szCs w:val="24"/>
              </w:rPr>
            </w:pPr>
            <w:r w:rsidRPr="002E0D46">
              <w:rPr>
                <w:rFonts w:ascii="Arial" w:eastAsiaTheme="minorHAnsi" w:hAnsi="Arial" w:cs="Arial"/>
                <w:b w:val="0"/>
                <w:bCs w:val="0"/>
                <w:i w:val="0"/>
                <w:iCs w:val="0"/>
                <w:color w:val="auto"/>
                <w:sz w:val="24"/>
                <w:szCs w:val="24"/>
              </w:rPr>
              <w:t>Introduction to Advanced Assembly Techniques</w:t>
            </w:r>
          </w:p>
          <w:p w14:paraId="0AFEFF97" w14:textId="77777777" w:rsidR="007138D6" w:rsidRPr="00FB6FF4" w:rsidRDefault="007138D6" w:rsidP="00A972F6">
            <w:pPr>
              <w:numPr>
                <w:ilvl w:val="0"/>
                <w:numId w:val="8"/>
              </w:numPr>
              <w:spacing w:before="100" w:beforeAutospacing="1" w:after="100" w:afterAutospacing="1"/>
              <w:rPr>
                <w:rFonts w:ascii="Arial" w:hAnsi="Arial" w:cs="Arial"/>
              </w:rPr>
            </w:pPr>
            <w:r w:rsidRPr="00FB6FF4">
              <w:rPr>
                <w:rFonts w:ascii="Arial" w:hAnsi="Arial" w:cs="Arial"/>
              </w:rPr>
              <w:t>Overview of advanced assembly in duct fabrication and its importance.</w:t>
            </w:r>
          </w:p>
          <w:p w14:paraId="739FFE72" w14:textId="77777777" w:rsidR="007138D6" w:rsidRPr="00FB6FF4" w:rsidRDefault="007138D6" w:rsidP="00A972F6">
            <w:pPr>
              <w:numPr>
                <w:ilvl w:val="0"/>
                <w:numId w:val="8"/>
              </w:numPr>
              <w:spacing w:before="100" w:beforeAutospacing="1" w:after="100" w:afterAutospacing="1"/>
              <w:rPr>
                <w:rFonts w:ascii="Arial" w:hAnsi="Arial" w:cs="Arial"/>
              </w:rPr>
            </w:pPr>
            <w:r w:rsidRPr="00FB6FF4">
              <w:rPr>
                <w:rFonts w:ascii="Arial" w:hAnsi="Arial" w:cs="Arial"/>
              </w:rPr>
              <w:t>Comparison between basic and advanced assembly methods.</w:t>
            </w:r>
          </w:p>
          <w:p w14:paraId="33442BF7" w14:textId="1E1A210F" w:rsidR="00C028E7" w:rsidRPr="00FB6FF4" w:rsidRDefault="007138D6" w:rsidP="00A972F6">
            <w:pPr>
              <w:numPr>
                <w:ilvl w:val="0"/>
                <w:numId w:val="8"/>
              </w:numPr>
              <w:spacing w:before="100" w:beforeAutospacing="1" w:after="100" w:afterAutospacing="1"/>
              <w:rPr>
                <w:rFonts w:ascii="Arial" w:hAnsi="Arial" w:cs="Arial"/>
              </w:rPr>
            </w:pPr>
            <w:r w:rsidRPr="00FB6FF4">
              <w:rPr>
                <w:rFonts w:ascii="Arial" w:hAnsi="Arial" w:cs="Arial"/>
              </w:rPr>
              <w:t>Key skills required for mastering advanced assembly.</w:t>
            </w:r>
          </w:p>
        </w:tc>
        <w:tc>
          <w:tcPr>
            <w:tcW w:w="793" w:type="pct"/>
            <w:vMerge w:val="restart"/>
            <w:vAlign w:val="center"/>
          </w:tcPr>
          <w:p w14:paraId="59576651" w14:textId="1D09C55B" w:rsidR="00C028E7" w:rsidRDefault="00C028E7" w:rsidP="000673D9">
            <w:pPr>
              <w:pStyle w:val="ListParagraph"/>
              <w:numPr>
                <w:ilvl w:val="0"/>
                <w:numId w:val="4"/>
              </w:numPr>
              <w:ind w:left="-468" w:hanging="143"/>
              <w:jc w:val="center"/>
              <w:rPr>
                <w:rFonts w:ascii="Arial" w:hAnsi="Arial" w:cs="Arial"/>
                <w:b/>
                <w:bCs/>
                <w:color w:val="000000"/>
                <w:sz w:val="24"/>
                <w:szCs w:val="24"/>
              </w:rPr>
            </w:pPr>
            <w:r w:rsidRPr="00631D0C">
              <w:rPr>
                <w:rFonts w:ascii="Arial" w:hAnsi="Arial" w:cs="Arial"/>
                <w:b/>
                <w:bCs/>
                <w:color w:val="000000"/>
                <w:sz w:val="24"/>
                <w:szCs w:val="24"/>
              </w:rPr>
              <w:t xml:space="preserve">Task </w:t>
            </w:r>
            <w:r w:rsidR="000673D9">
              <w:rPr>
                <w:rFonts w:ascii="Arial" w:hAnsi="Arial" w:cs="Arial"/>
                <w:b/>
                <w:bCs/>
                <w:color w:val="000000"/>
                <w:sz w:val="24"/>
                <w:szCs w:val="24"/>
              </w:rPr>
              <w:t>21</w:t>
            </w:r>
          </w:p>
          <w:p w14:paraId="08FD0520" w14:textId="77777777" w:rsidR="00C028E7" w:rsidRPr="00631D0C" w:rsidRDefault="00C028E7" w:rsidP="00D22E9E">
            <w:pPr>
              <w:pStyle w:val="ListParagraph"/>
              <w:ind w:left="143"/>
              <w:rPr>
                <w:rFonts w:ascii="Arial" w:hAnsi="Arial" w:cs="Arial"/>
                <w:b/>
                <w:bCs/>
                <w:color w:val="000000"/>
                <w:sz w:val="24"/>
                <w:szCs w:val="24"/>
              </w:rPr>
            </w:pPr>
          </w:p>
          <w:p w14:paraId="6DBA4BFA" w14:textId="77777777" w:rsidR="00C028E7" w:rsidRPr="00631D0C" w:rsidRDefault="00C028E7" w:rsidP="00D22E9E">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1F01AE3B" w14:textId="77777777" w:rsidR="00C028E7" w:rsidRDefault="00C028E7" w:rsidP="00D22E9E">
            <w:pPr>
              <w:pStyle w:val="ListParagraph"/>
              <w:ind w:left="521"/>
              <w:rPr>
                <w:rFonts w:ascii="Arial" w:hAnsi="Arial" w:cs="Arial"/>
                <w:b/>
                <w:bCs/>
                <w:color w:val="000000"/>
                <w:sz w:val="24"/>
                <w:szCs w:val="24"/>
              </w:rPr>
            </w:pPr>
          </w:p>
        </w:tc>
      </w:tr>
      <w:tr w:rsidR="00C028E7" w:rsidRPr="00631D0C" w14:paraId="471BA026" w14:textId="77777777" w:rsidTr="00C028E7">
        <w:trPr>
          <w:trHeight w:val="840"/>
        </w:trPr>
        <w:tc>
          <w:tcPr>
            <w:tcW w:w="570" w:type="pct"/>
            <w:vMerge/>
          </w:tcPr>
          <w:p w14:paraId="1170C0D4" w14:textId="77777777" w:rsidR="00C028E7" w:rsidRPr="00631D0C" w:rsidRDefault="00C028E7" w:rsidP="00D22E9E">
            <w:pPr>
              <w:jc w:val="center"/>
              <w:rPr>
                <w:rFonts w:ascii="Arial" w:hAnsi="Arial" w:cs="Arial"/>
                <w:b/>
                <w:sz w:val="24"/>
                <w:szCs w:val="24"/>
              </w:rPr>
            </w:pPr>
          </w:p>
        </w:tc>
        <w:tc>
          <w:tcPr>
            <w:tcW w:w="1025" w:type="pct"/>
            <w:vMerge/>
          </w:tcPr>
          <w:p w14:paraId="2DA24E86" w14:textId="77777777" w:rsidR="00C028E7" w:rsidRPr="00F60816" w:rsidRDefault="00C028E7" w:rsidP="00D22E9E">
            <w:pPr>
              <w:rPr>
                <w:rFonts w:ascii="Arial" w:hAnsi="Arial" w:cs="Arial"/>
                <w:b/>
                <w:color w:val="000000" w:themeColor="text1"/>
                <w:sz w:val="24"/>
                <w:szCs w:val="24"/>
              </w:rPr>
            </w:pPr>
          </w:p>
        </w:tc>
        <w:tc>
          <w:tcPr>
            <w:tcW w:w="654" w:type="pct"/>
            <w:vMerge/>
          </w:tcPr>
          <w:p w14:paraId="46AB256C"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3A175937" w14:textId="77777777" w:rsidR="007138D6" w:rsidRPr="002E0D46" w:rsidRDefault="007138D6" w:rsidP="002E0D46">
            <w:pPr>
              <w:pStyle w:val="Heading4"/>
              <w:rPr>
                <w:rFonts w:ascii="Arial" w:eastAsiaTheme="minorHAnsi" w:hAnsi="Arial" w:cs="Arial"/>
                <w:b w:val="0"/>
                <w:bCs w:val="0"/>
                <w:i w:val="0"/>
                <w:iCs w:val="0"/>
                <w:color w:val="auto"/>
                <w:sz w:val="24"/>
                <w:szCs w:val="24"/>
              </w:rPr>
            </w:pPr>
            <w:r w:rsidRPr="002E0D46">
              <w:rPr>
                <w:rFonts w:ascii="Arial" w:eastAsiaTheme="minorHAnsi" w:hAnsi="Arial" w:cs="Arial"/>
                <w:b w:val="0"/>
                <w:bCs w:val="0"/>
                <w:i w:val="0"/>
                <w:iCs w:val="0"/>
                <w:color w:val="auto"/>
                <w:sz w:val="24"/>
                <w:szCs w:val="24"/>
              </w:rPr>
              <w:t>Tools and Equipment for Advanced Assembly</w:t>
            </w:r>
          </w:p>
          <w:p w14:paraId="2CC65B83" w14:textId="77777777" w:rsidR="007138D6" w:rsidRPr="00FB6FF4" w:rsidRDefault="007138D6" w:rsidP="00A972F6">
            <w:pPr>
              <w:numPr>
                <w:ilvl w:val="0"/>
                <w:numId w:val="8"/>
              </w:numPr>
              <w:spacing w:before="100" w:beforeAutospacing="1" w:after="100" w:afterAutospacing="1"/>
              <w:rPr>
                <w:rFonts w:ascii="Arial" w:hAnsi="Arial" w:cs="Arial"/>
              </w:rPr>
            </w:pPr>
            <w:r w:rsidRPr="00FB6FF4">
              <w:rPr>
                <w:rFonts w:ascii="Arial" w:hAnsi="Arial" w:cs="Arial"/>
              </w:rPr>
              <w:t>Overview of specialized tools and equipment used in assembly.</w:t>
            </w:r>
          </w:p>
          <w:p w14:paraId="50B183D6" w14:textId="77777777" w:rsidR="007138D6" w:rsidRPr="00FB6FF4" w:rsidRDefault="007138D6" w:rsidP="00A972F6">
            <w:pPr>
              <w:numPr>
                <w:ilvl w:val="0"/>
                <w:numId w:val="8"/>
              </w:numPr>
              <w:spacing w:before="100" w:beforeAutospacing="1" w:after="100" w:afterAutospacing="1"/>
              <w:rPr>
                <w:rFonts w:ascii="Arial" w:hAnsi="Arial" w:cs="Arial"/>
              </w:rPr>
            </w:pPr>
            <w:r w:rsidRPr="00FB6FF4">
              <w:rPr>
                <w:rFonts w:ascii="Arial" w:hAnsi="Arial" w:cs="Arial"/>
              </w:rPr>
              <w:t>Maintenance and calibration of assembly tools.</w:t>
            </w:r>
          </w:p>
          <w:p w14:paraId="37F8E1AD" w14:textId="49DAC8F0" w:rsidR="00C028E7" w:rsidRPr="00FB6FF4" w:rsidRDefault="007138D6" w:rsidP="00A972F6">
            <w:pPr>
              <w:numPr>
                <w:ilvl w:val="0"/>
                <w:numId w:val="8"/>
              </w:numPr>
              <w:spacing w:before="100" w:beforeAutospacing="1" w:after="100" w:afterAutospacing="1"/>
              <w:rPr>
                <w:rFonts w:ascii="Arial" w:hAnsi="Arial" w:cs="Arial"/>
              </w:rPr>
            </w:pPr>
            <w:r w:rsidRPr="00FB6FF4">
              <w:rPr>
                <w:rFonts w:ascii="Arial" w:hAnsi="Arial" w:cs="Arial"/>
              </w:rPr>
              <w:t>Practical: Demonstration of advanced assembly tools.</w:t>
            </w:r>
          </w:p>
        </w:tc>
        <w:tc>
          <w:tcPr>
            <w:tcW w:w="793" w:type="pct"/>
            <w:vMerge/>
            <w:vAlign w:val="center"/>
          </w:tcPr>
          <w:p w14:paraId="61F6760C" w14:textId="77777777" w:rsidR="00C028E7" w:rsidRPr="00631D0C" w:rsidRDefault="00C028E7" w:rsidP="00D22E9E">
            <w:pPr>
              <w:pStyle w:val="ListParagraph"/>
              <w:numPr>
                <w:ilvl w:val="0"/>
                <w:numId w:val="4"/>
              </w:numPr>
              <w:ind w:left="-468" w:hanging="143"/>
              <w:jc w:val="center"/>
              <w:rPr>
                <w:rFonts w:ascii="Arial" w:hAnsi="Arial" w:cs="Arial"/>
                <w:b/>
                <w:bCs/>
                <w:color w:val="000000"/>
                <w:sz w:val="24"/>
                <w:szCs w:val="24"/>
              </w:rPr>
            </w:pPr>
          </w:p>
        </w:tc>
      </w:tr>
      <w:tr w:rsidR="00C028E7" w:rsidRPr="00631D0C" w14:paraId="6390BF6E" w14:textId="77777777" w:rsidTr="00C028E7">
        <w:trPr>
          <w:trHeight w:val="840"/>
        </w:trPr>
        <w:tc>
          <w:tcPr>
            <w:tcW w:w="570" w:type="pct"/>
            <w:vMerge/>
          </w:tcPr>
          <w:p w14:paraId="7E1241B3" w14:textId="77777777" w:rsidR="00C028E7" w:rsidRPr="00631D0C" w:rsidRDefault="00C028E7" w:rsidP="00D22E9E">
            <w:pPr>
              <w:jc w:val="center"/>
              <w:rPr>
                <w:rFonts w:ascii="Arial" w:hAnsi="Arial" w:cs="Arial"/>
                <w:b/>
                <w:sz w:val="24"/>
                <w:szCs w:val="24"/>
              </w:rPr>
            </w:pPr>
          </w:p>
        </w:tc>
        <w:tc>
          <w:tcPr>
            <w:tcW w:w="1025" w:type="pct"/>
            <w:vMerge/>
          </w:tcPr>
          <w:p w14:paraId="1D6F7746" w14:textId="77777777" w:rsidR="00C028E7" w:rsidRPr="00F60816" w:rsidRDefault="00C028E7" w:rsidP="00D22E9E">
            <w:pPr>
              <w:rPr>
                <w:rFonts w:ascii="Arial" w:hAnsi="Arial" w:cs="Arial"/>
                <w:b/>
                <w:color w:val="000000" w:themeColor="text1"/>
                <w:sz w:val="24"/>
                <w:szCs w:val="24"/>
              </w:rPr>
            </w:pPr>
          </w:p>
        </w:tc>
        <w:tc>
          <w:tcPr>
            <w:tcW w:w="654" w:type="pct"/>
            <w:vMerge w:val="restart"/>
          </w:tcPr>
          <w:p w14:paraId="583F8D06" w14:textId="77777777" w:rsidR="00C028E7" w:rsidRPr="00631D0C"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p w14:paraId="1911FBCB"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17B9E83E" w14:textId="77777777" w:rsidR="007138D6" w:rsidRPr="002E0D46" w:rsidRDefault="007138D6" w:rsidP="002E0D46">
            <w:pPr>
              <w:pStyle w:val="Heading4"/>
              <w:rPr>
                <w:rFonts w:ascii="Arial" w:eastAsiaTheme="minorHAnsi" w:hAnsi="Arial" w:cs="Arial"/>
                <w:b w:val="0"/>
                <w:bCs w:val="0"/>
                <w:i w:val="0"/>
                <w:iCs w:val="0"/>
                <w:color w:val="auto"/>
                <w:sz w:val="24"/>
                <w:szCs w:val="24"/>
              </w:rPr>
            </w:pPr>
            <w:r w:rsidRPr="002E0D46">
              <w:rPr>
                <w:rFonts w:ascii="Arial" w:eastAsiaTheme="minorHAnsi" w:hAnsi="Arial" w:cs="Arial"/>
                <w:b w:val="0"/>
                <w:bCs w:val="0"/>
                <w:i w:val="0"/>
                <w:iCs w:val="0"/>
                <w:color w:val="auto"/>
                <w:sz w:val="24"/>
                <w:szCs w:val="24"/>
              </w:rPr>
              <w:t>Assembly of Rectangular Ducts</w:t>
            </w:r>
          </w:p>
          <w:p w14:paraId="520F4ACB" w14:textId="77777777" w:rsidR="007138D6" w:rsidRPr="00FB6FF4" w:rsidRDefault="007138D6" w:rsidP="00A972F6">
            <w:pPr>
              <w:numPr>
                <w:ilvl w:val="0"/>
                <w:numId w:val="8"/>
              </w:numPr>
              <w:spacing w:before="100" w:beforeAutospacing="1" w:after="100" w:afterAutospacing="1"/>
              <w:rPr>
                <w:rFonts w:ascii="Arial" w:hAnsi="Arial" w:cs="Arial"/>
              </w:rPr>
            </w:pPr>
            <w:r w:rsidRPr="00FB6FF4">
              <w:rPr>
                <w:rFonts w:ascii="Arial" w:hAnsi="Arial" w:cs="Arial"/>
              </w:rPr>
              <w:t>Advanced techniques for joining rectangular duct sections.</w:t>
            </w:r>
          </w:p>
          <w:p w14:paraId="2FB53765" w14:textId="77777777" w:rsidR="007138D6" w:rsidRPr="00FB6FF4" w:rsidRDefault="007138D6" w:rsidP="00A972F6">
            <w:pPr>
              <w:numPr>
                <w:ilvl w:val="0"/>
                <w:numId w:val="8"/>
              </w:numPr>
              <w:spacing w:before="100" w:beforeAutospacing="1" w:after="100" w:afterAutospacing="1"/>
              <w:rPr>
                <w:rFonts w:ascii="Arial" w:hAnsi="Arial" w:cs="Arial"/>
              </w:rPr>
            </w:pPr>
            <w:r w:rsidRPr="00FB6FF4">
              <w:rPr>
                <w:rFonts w:ascii="Arial" w:hAnsi="Arial" w:cs="Arial"/>
              </w:rPr>
              <w:t>Ensuring alignment and minimizing air leakage.</w:t>
            </w:r>
          </w:p>
          <w:p w14:paraId="1DB210C2" w14:textId="59EF3D7C" w:rsidR="00C028E7" w:rsidRPr="00FB6FF4" w:rsidRDefault="007138D6" w:rsidP="00A972F6">
            <w:pPr>
              <w:numPr>
                <w:ilvl w:val="0"/>
                <w:numId w:val="8"/>
              </w:numPr>
              <w:spacing w:before="100" w:beforeAutospacing="1" w:after="100" w:afterAutospacing="1"/>
              <w:rPr>
                <w:rFonts w:ascii="Arial" w:hAnsi="Arial" w:cs="Arial"/>
              </w:rPr>
            </w:pPr>
            <w:r w:rsidRPr="00FB6FF4">
              <w:rPr>
                <w:rFonts w:ascii="Arial" w:hAnsi="Arial" w:cs="Arial"/>
              </w:rPr>
              <w:t>Practical: Assembling a rectangular duct system.</w:t>
            </w:r>
          </w:p>
        </w:tc>
        <w:tc>
          <w:tcPr>
            <w:tcW w:w="793" w:type="pct"/>
            <w:vMerge/>
            <w:vAlign w:val="center"/>
          </w:tcPr>
          <w:p w14:paraId="53399833" w14:textId="77777777" w:rsidR="00C028E7" w:rsidRPr="00631D0C" w:rsidRDefault="00C028E7" w:rsidP="00D22E9E">
            <w:pPr>
              <w:pStyle w:val="ListParagraph"/>
              <w:numPr>
                <w:ilvl w:val="0"/>
                <w:numId w:val="4"/>
              </w:numPr>
              <w:ind w:left="-468" w:hanging="143"/>
              <w:jc w:val="center"/>
              <w:rPr>
                <w:rFonts w:ascii="Arial" w:hAnsi="Arial" w:cs="Arial"/>
                <w:b/>
                <w:bCs/>
                <w:color w:val="000000"/>
                <w:sz w:val="24"/>
                <w:szCs w:val="24"/>
              </w:rPr>
            </w:pPr>
          </w:p>
        </w:tc>
      </w:tr>
      <w:tr w:rsidR="00C028E7" w:rsidRPr="00631D0C" w14:paraId="647EE0CF" w14:textId="77777777" w:rsidTr="00C028E7">
        <w:trPr>
          <w:trHeight w:val="840"/>
        </w:trPr>
        <w:tc>
          <w:tcPr>
            <w:tcW w:w="570" w:type="pct"/>
            <w:vMerge/>
          </w:tcPr>
          <w:p w14:paraId="430CD62C" w14:textId="77777777" w:rsidR="00C028E7" w:rsidRPr="00631D0C" w:rsidRDefault="00C028E7" w:rsidP="00D22E9E">
            <w:pPr>
              <w:jc w:val="center"/>
              <w:rPr>
                <w:rFonts w:ascii="Arial" w:hAnsi="Arial" w:cs="Arial"/>
                <w:b/>
                <w:sz w:val="24"/>
                <w:szCs w:val="24"/>
              </w:rPr>
            </w:pPr>
          </w:p>
        </w:tc>
        <w:tc>
          <w:tcPr>
            <w:tcW w:w="1025" w:type="pct"/>
            <w:vMerge/>
          </w:tcPr>
          <w:p w14:paraId="5E812F72" w14:textId="77777777" w:rsidR="00C028E7" w:rsidRPr="00F60816" w:rsidRDefault="00C028E7" w:rsidP="00D22E9E">
            <w:pPr>
              <w:rPr>
                <w:rFonts w:ascii="Arial" w:hAnsi="Arial" w:cs="Arial"/>
                <w:b/>
                <w:color w:val="000000" w:themeColor="text1"/>
                <w:sz w:val="24"/>
                <w:szCs w:val="24"/>
              </w:rPr>
            </w:pPr>
          </w:p>
        </w:tc>
        <w:tc>
          <w:tcPr>
            <w:tcW w:w="654" w:type="pct"/>
            <w:vMerge/>
          </w:tcPr>
          <w:p w14:paraId="1D0623F9"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2CAE7A89" w14:textId="77777777" w:rsidR="007138D6" w:rsidRPr="00FB6FF4" w:rsidRDefault="007138D6" w:rsidP="002E0D46">
            <w:pPr>
              <w:pStyle w:val="Heading4"/>
              <w:rPr>
                <w:rFonts w:ascii="Arial" w:hAnsi="Arial" w:cs="Arial"/>
              </w:rPr>
            </w:pPr>
            <w:r w:rsidRPr="002E0D46">
              <w:rPr>
                <w:rFonts w:ascii="Arial" w:eastAsiaTheme="minorHAnsi" w:hAnsi="Arial" w:cs="Arial"/>
                <w:b w:val="0"/>
                <w:bCs w:val="0"/>
                <w:i w:val="0"/>
                <w:iCs w:val="0"/>
                <w:color w:val="auto"/>
                <w:sz w:val="24"/>
                <w:szCs w:val="24"/>
              </w:rPr>
              <w:t>Assembly of Circular Ducts</w:t>
            </w:r>
          </w:p>
          <w:p w14:paraId="3C9F97F6" w14:textId="77777777" w:rsidR="007138D6" w:rsidRPr="00FB6FF4" w:rsidRDefault="007138D6" w:rsidP="00A972F6">
            <w:pPr>
              <w:numPr>
                <w:ilvl w:val="0"/>
                <w:numId w:val="8"/>
              </w:numPr>
              <w:spacing w:before="100" w:beforeAutospacing="1" w:after="100" w:afterAutospacing="1"/>
              <w:rPr>
                <w:rFonts w:ascii="Arial" w:hAnsi="Arial" w:cs="Arial"/>
              </w:rPr>
            </w:pPr>
            <w:r w:rsidRPr="00FB6FF4">
              <w:rPr>
                <w:rFonts w:ascii="Arial" w:hAnsi="Arial" w:cs="Arial"/>
              </w:rPr>
              <w:t>Specialized methods for joining circular duct components.</w:t>
            </w:r>
          </w:p>
          <w:p w14:paraId="51958910" w14:textId="77777777" w:rsidR="007138D6" w:rsidRPr="00FB6FF4" w:rsidRDefault="007138D6" w:rsidP="00A972F6">
            <w:pPr>
              <w:numPr>
                <w:ilvl w:val="0"/>
                <w:numId w:val="8"/>
              </w:numPr>
              <w:spacing w:before="100" w:beforeAutospacing="1" w:after="100" w:afterAutospacing="1"/>
              <w:rPr>
                <w:rFonts w:ascii="Arial" w:hAnsi="Arial" w:cs="Arial"/>
              </w:rPr>
            </w:pPr>
            <w:r w:rsidRPr="00FB6FF4">
              <w:rPr>
                <w:rFonts w:ascii="Arial" w:hAnsi="Arial" w:cs="Arial"/>
              </w:rPr>
              <w:t>Handling and positioning large circular sections.</w:t>
            </w:r>
          </w:p>
          <w:p w14:paraId="5A7B71B5" w14:textId="0BFBF582" w:rsidR="00C028E7" w:rsidRPr="00FB6FF4" w:rsidRDefault="007138D6" w:rsidP="00A972F6">
            <w:pPr>
              <w:numPr>
                <w:ilvl w:val="0"/>
                <w:numId w:val="8"/>
              </w:numPr>
              <w:spacing w:before="100" w:beforeAutospacing="1" w:after="100" w:afterAutospacing="1"/>
              <w:rPr>
                <w:rFonts w:ascii="Arial" w:hAnsi="Arial" w:cs="Arial"/>
              </w:rPr>
            </w:pPr>
            <w:r w:rsidRPr="00FB6FF4">
              <w:rPr>
                <w:rFonts w:ascii="Arial" w:hAnsi="Arial" w:cs="Arial"/>
              </w:rPr>
              <w:t>Practical: Assembling a circular duct segment.</w:t>
            </w:r>
          </w:p>
        </w:tc>
        <w:tc>
          <w:tcPr>
            <w:tcW w:w="793" w:type="pct"/>
            <w:vMerge/>
            <w:vAlign w:val="center"/>
          </w:tcPr>
          <w:p w14:paraId="4CC60A1D" w14:textId="77777777" w:rsidR="00C028E7" w:rsidRPr="00631D0C" w:rsidRDefault="00C028E7" w:rsidP="00D22E9E">
            <w:pPr>
              <w:pStyle w:val="ListParagraph"/>
              <w:numPr>
                <w:ilvl w:val="0"/>
                <w:numId w:val="4"/>
              </w:numPr>
              <w:ind w:left="-468" w:hanging="143"/>
              <w:jc w:val="center"/>
              <w:rPr>
                <w:rFonts w:ascii="Arial" w:hAnsi="Arial" w:cs="Arial"/>
                <w:b/>
                <w:bCs/>
                <w:color w:val="000000"/>
                <w:sz w:val="24"/>
                <w:szCs w:val="24"/>
              </w:rPr>
            </w:pPr>
          </w:p>
        </w:tc>
      </w:tr>
      <w:tr w:rsidR="00C028E7" w:rsidRPr="00631D0C" w14:paraId="2647427C" w14:textId="77777777" w:rsidTr="00C028E7">
        <w:trPr>
          <w:trHeight w:val="840"/>
        </w:trPr>
        <w:tc>
          <w:tcPr>
            <w:tcW w:w="570" w:type="pct"/>
            <w:vMerge/>
          </w:tcPr>
          <w:p w14:paraId="7E291DB8" w14:textId="77777777" w:rsidR="00C028E7" w:rsidRPr="00631D0C" w:rsidRDefault="00C028E7" w:rsidP="00D22E9E">
            <w:pPr>
              <w:jc w:val="center"/>
              <w:rPr>
                <w:rFonts w:ascii="Arial" w:hAnsi="Arial" w:cs="Arial"/>
                <w:b/>
                <w:sz w:val="24"/>
                <w:szCs w:val="24"/>
              </w:rPr>
            </w:pPr>
          </w:p>
        </w:tc>
        <w:tc>
          <w:tcPr>
            <w:tcW w:w="1025" w:type="pct"/>
            <w:vMerge/>
          </w:tcPr>
          <w:p w14:paraId="0A661AA0" w14:textId="77777777" w:rsidR="00C028E7" w:rsidRPr="00F60816" w:rsidRDefault="00C028E7" w:rsidP="00D22E9E">
            <w:pPr>
              <w:rPr>
                <w:rFonts w:ascii="Arial" w:hAnsi="Arial" w:cs="Arial"/>
                <w:b/>
                <w:color w:val="000000" w:themeColor="text1"/>
                <w:sz w:val="24"/>
                <w:szCs w:val="24"/>
              </w:rPr>
            </w:pPr>
          </w:p>
        </w:tc>
        <w:tc>
          <w:tcPr>
            <w:tcW w:w="654" w:type="pct"/>
            <w:vMerge w:val="restart"/>
          </w:tcPr>
          <w:p w14:paraId="0A182C7E" w14:textId="77777777" w:rsidR="00C028E7" w:rsidRPr="00631D0C"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p w14:paraId="5C6F925F"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0BF12A1D" w14:textId="77777777" w:rsidR="007138D6" w:rsidRPr="002E0D46" w:rsidRDefault="007138D6" w:rsidP="002E0D46">
            <w:pPr>
              <w:pStyle w:val="Heading4"/>
              <w:rPr>
                <w:rFonts w:ascii="Arial" w:eastAsiaTheme="minorHAnsi" w:hAnsi="Arial" w:cs="Arial"/>
                <w:b w:val="0"/>
                <w:bCs w:val="0"/>
                <w:i w:val="0"/>
                <w:iCs w:val="0"/>
                <w:color w:val="auto"/>
                <w:sz w:val="24"/>
                <w:szCs w:val="24"/>
              </w:rPr>
            </w:pPr>
            <w:r w:rsidRPr="002E0D46">
              <w:rPr>
                <w:rFonts w:ascii="Arial" w:eastAsiaTheme="minorHAnsi" w:hAnsi="Arial" w:cs="Arial"/>
                <w:b w:val="0"/>
                <w:bCs w:val="0"/>
                <w:i w:val="0"/>
                <w:iCs w:val="0"/>
                <w:color w:val="auto"/>
                <w:sz w:val="24"/>
                <w:szCs w:val="24"/>
              </w:rPr>
              <w:lastRenderedPageBreak/>
              <w:t>Transition Duct Assembly</w:t>
            </w:r>
          </w:p>
          <w:p w14:paraId="3DE94EFC" w14:textId="77777777" w:rsidR="007138D6" w:rsidRPr="00FB6FF4" w:rsidRDefault="007138D6" w:rsidP="00A972F6">
            <w:pPr>
              <w:numPr>
                <w:ilvl w:val="0"/>
                <w:numId w:val="8"/>
              </w:numPr>
              <w:spacing w:before="100" w:beforeAutospacing="1" w:after="100" w:afterAutospacing="1"/>
              <w:rPr>
                <w:rFonts w:ascii="Arial" w:hAnsi="Arial" w:cs="Arial"/>
              </w:rPr>
            </w:pPr>
            <w:r w:rsidRPr="00FB6FF4">
              <w:rPr>
                <w:rFonts w:ascii="Arial" w:hAnsi="Arial" w:cs="Arial"/>
              </w:rPr>
              <w:lastRenderedPageBreak/>
              <w:t>Techniques for connecting different duct shapes and sizes.</w:t>
            </w:r>
          </w:p>
          <w:p w14:paraId="3A87F915" w14:textId="77777777" w:rsidR="007138D6" w:rsidRPr="00FB6FF4" w:rsidRDefault="007138D6" w:rsidP="00A972F6">
            <w:pPr>
              <w:numPr>
                <w:ilvl w:val="0"/>
                <w:numId w:val="8"/>
              </w:numPr>
              <w:spacing w:before="100" w:beforeAutospacing="1" w:after="100" w:afterAutospacing="1"/>
              <w:rPr>
                <w:rFonts w:ascii="Arial" w:hAnsi="Arial" w:cs="Arial"/>
              </w:rPr>
            </w:pPr>
            <w:r w:rsidRPr="00FB6FF4">
              <w:rPr>
                <w:rFonts w:ascii="Arial" w:hAnsi="Arial" w:cs="Arial"/>
              </w:rPr>
              <w:t>Importance of seamless transitions for airflow efficiency.</w:t>
            </w:r>
          </w:p>
          <w:p w14:paraId="5C8A0C7B" w14:textId="705FC77F" w:rsidR="00C028E7" w:rsidRPr="00FB6FF4" w:rsidRDefault="007138D6" w:rsidP="00A972F6">
            <w:pPr>
              <w:numPr>
                <w:ilvl w:val="0"/>
                <w:numId w:val="8"/>
              </w:numPr>
              <w:spacing w:before="100" w:beforeAutospacing="1" w:after="100" w:afterAutospacing="1"/>
              <w:rPr>
                <w:rFonts w:ascii="Arial" w:hAnsi="Arial" w:cs="Arial"/>
              </w:rPr>
            </w:pPr>
            <w:r w:rsidRPr="00FB6FF4">
              <w:rPr>
                <w:rFonts w:ascii="Arial" w:hAnsi="Arial" w:cs="Arial"/>
              </w:rPr>
              <w:t>Practical: Assembling a transition duct.</w:t>
            </w:r>
          </w:p>
        </w:tc>
        <w:tc>
          <w:tcPr>
            <w:tcW w:w="793" w:type="pct"/>
            <w:vMerge/>
            <w:vAlign w:val="center"/>
          </w:tcPr>
          <w:p w14:paraId="370DC4E4" w14:textId="77777777" w:rsidR="00C028E7" w:rsidRPr="00631D0C" w:rsidRDefault="00C028E7" w:rsidP="00D22E9E">
            <w:pPr>
              <w:pStyle w:val="ListParagraph"/>
              <w:numPr>
                <w:ilvl w:val="0"/>
                <w:numId w:val="4"/>
              </w:numPr>
              <w:ind w:left="-468" w:hanging="143"/>
              <w:jc w:val="center"/>
              <w:rPr>
                <w:rFonts w:ascii="Arial" w:hAnsi="Arial" w:cs="Arial"/>
                <w:b/>
                <w:bCs/>
                <w:color w:val="000000"/>
                <w:sz w:val="24"/>
                <w:szCs w:val="24"/>
              </w:rPr>
            </w:pPr>
          </w:p>
        </w:tc>
      </w:tr>
      <w:tr w:rsidR="00C028E7" w:rsidRPr="00631D0C" w14:paraId="19CA155D" w14:textId="77777777" w:rsidTr="00C028E7">
        <w:trPr>
          <w:trHeight w:val="840"/>
        </w:trPr>
        <w:tc>
          <w:tcPr>
            <w:tcW w:w="570" w:type="pct"/>
            <w:vMerge/>
          </w:tcPr>
          <w:p w14:paraId="16CE58DB" w14:textId="77777777" w:rsidR="00C028E7" w:rsidRPr="00631D0C" w:rsidRDefault="00C028E7" w:rsidP="00D22E9E">
            <w:pPr>
              <w:jc w:val="center"/>
              <w:rPr>
                <w:rFonts w:ascii="Arial" w:hAnsi="Arial" w:cs="Arial"/>
                <w:b/>
                <w:sz w:val="24"/>
                <w:szCs w:val="24"/>
              </w:rPr>
            </w:pPr>
          </w:p>
        </w:tc>
        <w:tc>
          <w:tcPr>
            <w:tcW w:w="1025" w:type="pct"/>
            <w:vMerge/>
          </w:tcPr>
          <w:p w14:paraId="053379D1" w14:textId="77777777" w:rsidR="00C028E7" w:rsidRPr="00F60816" w:rsidRDefault="00C028E7" w:rsidP="00D22E9E">
            <w:pPr>
              <w:rPr>
                <w:rFonts w:ascii="Arial" w:hAnsi="Arial" w:cs="Arial"/>
                <w:b/>
                <w:color w:val="000000" w:themeColor="text1"/>
                <w:sz w:val="24"/>
                <w:szCs w:val="24"/>
              </w:rPr>
            </w:pPr>
          </w:p>
        </w:tc>
        <w:tc>
          <w:tcPr>
            <w:tcW w:w="654" w:type="pct"/>
            <w:vMerge/>
          </w:tcPr>
          <w:p w14:paraId="22D4F981"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4C202155" w14:textId="77777777" w:rsidR="007138D6" w:rsidRPr="002E0D46" w:rsidRDefault="007138D6" w:rsidP="002E0D46">
            <w:pPr>
              <w:pStyle w:val="Heading4"/>
              <w:rPr>
                <w:rFonts w:ascii="Arial" w:eastAsiaTheme="minorHAnsi" w:hAnsi="Arial" w:cs="Arial"/>
                <w:b w:val="0"/>
                <w:bCs w:val="0"/>
                <w:i w:val="0"/>
                <w:iCs w:val="0"/>
                <w:color w:val="auto"/>
                <w:sz w:val="24"/>
                <w:szCs w:val="24"/>
              </w:rPr>
            </w:pPr>
            <w:r w:rsidRPr="002E0D46">
              <w:rPr>
                <w:rFonts w:ascii="Arial" w:eastAsiaTheme="minorHAnsi" w:hAnsi="Arial" w:cs="Arial"/>
                <w:b w:val="0"/>
                <w:bCs w:val="0"/>
                <w:i w:val="0"/>
                <w:iCs w:val="0"/>
                <w:color w:val="auto"/>
                <w:sz w:val="24"/>
                <w:szCs w:val="24"/>
              </w:rPr>
              <w:t>Fastening and Sealing Methods</w:t>
            </w:r>
          </w:p>
          <w:p w14:paraId="07AB912D" w14:textId="77777777" w:rsidR="007138D6" w:rsidRPr="00FB6FF4" w:rsidRDefault="007138D6" w:rsidP="00A972F6">
            <w:pPr>
              <w:numPr>
                <w:ilvl w:val="0"/>
                <w:numId w:val="8"/>
              </w:numPr>
              <w:spacing w:before="100" w:beforeAutospacing="1" w:after="100" w:afterAutospacing="1"/>
              <w:rPr>
                <w:rFonts w:ascii="Arial" w:hAnsi="Arial" w:cs="Arial"/>
              </w:rPr>
            </w:pPr>
            <w:r w:rsidRPr="00FB6FF4">
              <w:rPr>
                <w:rFonts w:ascii="Arial" w:hAnsi="Arial" w:cs="Arial"/>
              </w:rPr>
              <w:t>Advanced fastening techniques, including rivets and lock seams.</w:t>
            </w:r>
          </w:p>
          <w:p w14:paraId="5BED0FE9" w14:textId="77777777" w:rsidR="007138D6" w:rsidRPr="00FB6FF4" w:rsidRDefault="007138D6" w:rsidP="00A972F6">
            <w:pPr>
              <w:numPr>
                <w:ilvl w:val="0"/>
                <w:numId w:val="8"/>
              </w:numPr>
              <w:spacing w:before="100" w:beforeAutospacing="1" w:after="100" w:afterAutospacing="1"/>
              <w:rPr>
                <w:rFonts w:ascii="Arial" w:hAnsi="Arial" w:cs="Arial"/>
              </w:rPr>
            </w:pPr>
            <w:r w:rsidRPr="00FB6FF4">
              <w:rPr>
                <w:rFonts w:ascii="Arial" w:hAnsi="Arial" w:cs="Arial"/>
              </w:rPr>
              <w:t>Ensuring airtight seals using gaskets and sealants.</w:t>
            </w:r>
          </w:p>
          <w:p w14:paraId="16773C0F" w14:textId="6F83B638" w:rsidR="00C028E7" w:rsidRPr="00FB6FF4" w:rsidRDefault="007138D6" w:rsidP="00A972F6">
            <w:pPr>
              <w:numPr>
                <w:ilvl w:val="0"/>
                <w:numId w:val="8"/>
              </w:numPr>
              <w:spacing w:before="100" w:beforeAutospacing="1" w:after="100" w:afterAutospacing="1"/>
              <w:rPr>
                <w:rFonts w:ascii="Arial" w:hAnsi="Arial" w:cs="Arial"/>
              </w:rPr>
            </w:pPr>
            <w:r w:rsidRPr="00FB6FF4">
              <w:rPr>
                <w:rFonts w:ascii="Arial" w:hAnsi="Arial" w:cs="Arial"/>
              </w:rPr>
              <w:t>Practical: Applying advanced fastening and sealing methods.</w:t>
            </w:r>
          </w:p>
        </w:tc>
        <w:tc>
          <w:tcPr>
            <w:tcW w:w="793" w:type="pct"/>
            <w:vMerge/>
            <w:vAlign w:val="center"/>
          </w:tcPr>
          <w:p w14:paraId="7747D52D" w14:textId="77777777" w:rsidR="00C028E7" w:rsidRPr="00631D0C" w:rsidRDefault="00C028E7" w:rsidP="00D22E9E">
            <w:pPr>
              <w:pStyle w:val="ListParagraph"/>
              <w:numPr>
                <w:ilvl w:val="0"/>
                <w:numId w:val="4"/>
              </w:numPr>
              <w:ind w:left="-468" w:hanging="143"/>
              <w:jc w:val="center"/>
              <w:rPr>
                <w:rFonts w:ascii="Arial" w:hAnsi="Arial" w:cs="Arial"/>
                <w:b/>
                <w:bCs/>
                <w:color w:val="000000"/>
                <w:sz w:val="24"/>
                <w:szCs w:val="24"/>
              </w:rPr>
            </w:pPr>
          </w:p>
        </w:tc>
      </w:tr>
      <w:tr w:rsidR="00C028E7" w:rsidRPr="00631D0C" w14:paraId="5AC6B831" w14:textId="77777777" w:rsidTr="00C028E7">
        <w:trPr>
          <w:trHeight w:val="840"/>
        </w:trPr>
        <w:tc>
          <w:tcPr>
            <w:tcW w:w="570" w:type="pct"/>
            <w:vMerge/>
          </w:tcPr>
          <w:p w14:paraId="78A2478E" w14:textId="77777777" w:rsidR="00C028E7" w:rsidRPr="00631D0C" w:rsidRDefault="00C028E7" w:rsidP="00D22E9E">
            <w:pPr>
              <w:jc w:val="center"/>
              <w:rPr>
                <w:rFonts w:ascii="Arial" w:hAnsi="Arial" w:cs="Arial"/>
                <w:b/>
                <w:sz w:val="24"/>
                <w:szCs w:val="24"/>
              </w:rPr>
            </w:pPr>
          </w:p>
        </w:tc>
        <w:tc>
          <w:tcPr>
            <w:tcW w:w="1025" w:type="pct"/>
            <w:vMerge/>
          </w:tcPr>
          <w:p w14:paraId="04A00A53" w14:textId="77777777" w:rsidR="00C028E7" w:rsidRPr="00F60816" w:rsidRDefault="00C028E7" w:rsidP="00D22E9E">
            <w:pPr>
              <w:rPr>
                <w:rFonts w:ascii="Arial" w:hAnsi="Arial" w:cs="Arial"/>
                <w:b/>
                <w:color w:val="000000" w:themeColor="text1"/>
                <w:sz w:val="24"/>
                <w:szCs w:val="24"/>
              </w:rPr>
            </w:pPr>
          </w:p>
        </w:tc>
        <w:tc>
          <w:tcPr>
            <w:tcW w:w="654" w:type="pct"/>
            <w:vMerge/>
          </w:tcPr>
          <w:p w14:paraId="0AB8CFD2"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0E289BC1" w14:textId="77777777" w:rsidR="007138D6" w:rsidRPr="002E0D46" w:rsidRDefault="007138D6" w:rsidP="002E0D46">
            <w:pPr>
              <w:pStyle w:val="Heading4"/>
              <w:rPr>
                <w:rFonts w:ascii="Arial" w:eastAsiaTheme="minorHAnsi" w:hAnsi="Arial" w:cs="Arial"/>
                <w:b w:val="0"/>
                <w:bCs w:val="0"/>
                <w:i w:val="0"/>
                <w:iCs w:val="0"/>
                <w:color w:val="auto"/>
                <w:sz w:val="24"/>
                <w:szCs w:val="24"/>
              </w:rPr>
            </w:pPr>
            <w:r w:rsidRPr="002E0D46">
              <w:rPr>
                <w:rFonts w:ascii="Arial" w:eastAsiaTheme="minorHAnsi" w:hAnsi="Arial" w:cs="Arial"/>
                <w:b w:val="0"/>
                <w:bCs w:val="0"/>
                <w:i w:val="0"/>
                <w:iCs w:val="0"/>
                <w:color w:val="auto"/>
                <w:sz w:val="24"/>
                <w:szCs w:val="24"/>
              </w:rPr>
              <w:t>Insulating Assembled Ducts</w:t>
            </w:r>
          </w:p>
          <w:p w14:paraId="46EBF0D6" w14:textId="77777777" w:rsidR="007138D6" w:rsidRPr="00FB6FF4" w:rsidRDefault="007138D6" w:rsidP="00A972F6">
            <w:pPr>
              <w:numPr>
                <w:ilvl w:val="0"/>
                <w:numId w:val="8"/>
              </w:numPr>
              <w:spacing w:before="100" w:beforeAutospacing="1" w:after="100" w:afterAutospacing="1"/>
              <w:rPr>
                <w:rFonts w:ascii="Arial" w:hAnsi="Arial" w:cs="Arial"/>
              </w:rPr>
            </w:pPr>
            <w:r w:rsidRPr="00FB6FF4">
              <w:rPr>
                <w:rFonts w:ascii="Arial" w:hAnsi="Arial" w:cs="Arial"/>
              </w:rPr>
              <w:t>Techniques for insulating ducts during assembly.</w:t>
            </w:r>
          </w:p>
          <w:p w14:paraId="648324A5" w14:textId="77777777" w:rsidR="007138D6" w:rsidRPr="00FB6FF4" w:rsidRDefault="007138D6" w:rsidP="00A972F6">
            <w:pPr>
              <w:numPr>
                <w:ilvl w:val="0"/>
                <w:numId w:val="8"/>
              </w:numPr>
              <w:spacing w:before="100" w:beforeAutospacing="1" w:after="100" w:afterAutospacing="1"/>
              <w:rPr>
                <w:rFonts w:ascii="Arial" w:hAnsi="Arial" w:cs="Arial"/>
              </w:rPr>
            </w:pPr>
            <w:r w:rsidRPr="00FB6FF4">
              <w:rPr>
                <w:rFonts w:ascii="Arial" w:hAnsi="Arial" w:cs="Arial"/>
              </w:rPr>
              <w:t>Choosing the right insulation material for specific applications.</w:t>
            </w:r>
          </w:p>
          <w:p w14:paraId="5856D66A" w14:textId="31D4F39D" w:rsidR="00C028E7" w:rsidRPr="00FB6FF4" w:rsidRDefault="007138D6" w:rsidP="00A972F6">
            <w:pPr>
              <w:numPr>
                <w:ilvl w:val="0"/>
                <w:numId w:val="8"/>
              </w:numPr>
              <w:spacing w:before="100" w:beforeAutospacing="1" w:after="100" w:afterAutospacing="1"/>
              <w:rPr>
                <w:rFonts w:ascii="Arial" w:hAnsi="Arial" w:cs="Arial"/>
              </w:rPr>
            </w:pPr>
            <w:r w:rsidRPr="00FB6FF4">
              <w:rPr>
                <w:rFonts w:ascii="Arial" w:hAnsi="Arial" w:cs="Arial"/>
              </w:rPr>
              <w:t>Practical: Installing insulation on an assembled duct.</w:t>
            </w:r>
          </w:p>
        </w:tc>
        <w:tc>
          <w:tcPr>
            <w:tcW w:w="793" w:type="pct"/>
            <w:vMerge/>
            <w:vAlign w:val="center"/>
          </w:tcPr>
          <w:p w14:paraId="166C7B66" w14:textId="77777777" w:rsidR="00C028E7" w:rsidRPr="00631D0C" w:rsidRDefault="00C028E7" w:rsidP="00D22E9E">
            <w:pPr>
              <w:pStyle w:val="ListParagraph"/>
              <w:numPr>
                <w:ilvl w:val="0"/>
                <w:numId w:val="4"/>
              </w:numPr>
              <w:ind w:left="-468" w:hanging="143"/>
              <w:jc w:val="center"/>
              <w:rPr>
                <w:rFonts w:ascii="Arial" w:hAnsi="Arial" w:cs="Arial"/>
                <w:b/>
                <w:bCs/>
                <w:color w:val="000000"/>
                <w:sz w:val="24"/>
                <w:szCs w:val="24"/>
              </w:rPr>
            </w:pPr>
          </w:p>
        </w:tc>
      </w:tr>
      <w:tr w:rsidR="00C028E7" w:rsidRPr="00631D0C" w14:paraId="34846B08" w14:textId="77777777" w:rsidTr="00C028E7">
        <w:trPr>
          <w:trHeight w:val="840"/>
        </w:trPr>
        <w:tc>
          <w:tcPr>
            <w:tcW w:w="570" w:type="pct"/>
            <w:vMerge/>
          </w:tcPr>
          <w:p w14:paraId="14951C3A" w14:textId="77777777" w:rsidR="00C028E7" w:rsidRPr="00631D0C" w:rsidRDefault="00C028E7" w:rsidP="00D22E9E">
            <w:pPr>
              <w:jc w:val="center"/>
              <w:rPr>
                <w:rFonts w:ascii="Arial" w:hAnsi="Arial" w:cs="Arial"/>
                <w:b/>
                <w:sz w:val="24"/>
                <w:szCs w:val="24"/>
              </w:rPr>
            </w:pPr>
          </w:p>
        </w:tc>
        <w:tc>
          <w:tcPr>
            <w:tcW w:w="1025" w:type="pct"/>
            <w:vMerge/>
          </w:tcPr>
          <w:p w14:paraId="37688A2E" w14:textId="77777777" w:rsidR="00C028E7" w:rsidRPr="00F60816" w:rsidRDefault="00C028E7" w:rsidP="00D22E9E">
            <w:pPr>
              <w:rPr>
                <w:rFonts w:ascii="Arial" w:hAnsi="Arial" w:cs="Arial"/>
                <w:b/>
                <w:color w:val="000000" w:themeColor="text1"/>
                <w:sz w:val="24"/>
                <w:szCs w:val="24"/>
              </w:rPr>
            </w:pPr>
          </w:p>
        </w:tc>
        <w:tc>
          <w:tcPr>
            <w:tcW w:w="654" w:type="pct"/>
            <w:vMerge/>
          </w:tcPr>
          <w:p w14:paraId="4089C786"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474FF11C" w14:textId="77777777" w:rsidR="007138D6" w:rsidRPr="002E0D46" w:rsidRDefault="007138D6" w:rsidP="002E0D46">
            <w:pPr>
              <w:pStyle w:val="Heading4"/>
              <w:rPr>
                <w:rFonts w:ascii="Arial" w:eastAsiaTheme="minorHAnsi" w:hAnsi="Arial" w:cs="Arial"/>
                <w:b w:val="0"/>
                <w:bCs w:val="0"/>
                <w:i w:val="0"/>
                <w:iCs w:val="0"/>
                <w:color w:val="auto"/>
                <w:sz w:val="24"/>
                <w:szCs w:val="24"/>
              </w:rPr>
            </w:pPr>
            <w:r w:rsidRPr="002E0D46">
              <w:rPr>
                <w:rFonts w:ascii="Arial" w:eastAsiaTheme="minorHAnsi" w:hAnsi="Arial" w:cs="Arial"/>
                <w:b w:val="0"/>
                <w:bCs w:val="0"/>
                <w:i w:val="0"/>
                <w:iCs w:val="0"/>
                <w:color w:val="auto"/>
                <w:sz w:val="24"/>
                <w:szCs w:val="24"/>
              </w:rPr>
              <w:t>Coating and Surface Treatments</w:t>
            </w:r>
          </w:p>
          <w:p w14:paraId="60E19B68" w14:textId="77777777" w:rsidR="007138D6" w:rsidRPr="00FB6FF4" w:rsidRDefault="007138D6" w:rsidP="00A972F6">
            <w:pPr>
              <w:numPr>
                <w:ilvl w:val="0"/>
                <w:numId w:val="8"/>
              </w:numPr>
              <w:spacing w:before="100" w:beforeAutospacing="1" w:after="100" w:afterAutospacing="1"/>
              <w:rPr>
                <w:rFonts w:ascii="Arial" w:hAnsi="Arial" w:cs="Arial"/>
              </w:rPr>
            </w:pPr>
            <w:r w:rsidRPr="00FB6FF4">
              <w:rPr>
                <w:rFonts w:ascii="Arial" w:hAnsi="Arial" w:cs="Arial"/>
              </w:rPr>
              <w:t>Applying protective coatings to assembled ducts.</w:t>
            </w:r>
          </w:p>
          <w:p w14:paraId="4A13D59F" w14:textId="77777777" w:rsidR="007138D6" w:rsidRPr="00FB6FF4" w:rsidRDefault="007138D6" w:rsidP="00A972F6">
            <w:pPr>
              <w:numPr>
                <w:ilvl w:val="0"/>
                <w:numId w:val="8"/>
              </w:numPr>
              <w:spacing w:before="100" w:beforeAutospacing="1" w:after="100" w:afterAutospacing="1"/>
              <w:rPr>
                <w:rFonts w:ascii="Arial" w:hAnsi="Arial" w:cs="Arial"/>
              </w:rPr>
            </w:pPr>
            <w:r w:rsidRPr="00FB6FF4">
              <w:rPr>
                <w:rFonts w:ascii="Arial" w:hAnsi="Arial" w:cs="Arial"/>
              </w:rPr>
              <w:t>Techniques for ensuring even and durable surface finishes.</w:t>
            </w:r>
          </w:p>
          <w:p w14:paraId="3732CD1A" w14:textId="4FAE40D7" w:rsidR="00C028E7" w:rsidRPr="00FB6FF4" w:rsidRDefault="007138D6" w:rsidP="00A972F6">
            <w:pPr>
              <w:numPr>
                <w:ilvl w:val="0"/>
                <w:numId w:val="8"/>
              </w:numPr>
              <w:spacing w:before="100" w:beforeAutospacing="1" w:after="100" w:afterAutospacing="1"/>
              <w:rPr>
                <w:rFonts w:ascii="Arial" w:hAnsi="Arial" w:cs="Arial"/>
              </w:rPr>
            </w:pPr>
            <w:r w:rsidRPr="00FB6FF4">
              <w:rPr>
                <w:rFonts w:ascii="Arial" w:hAnsi="Arial" w:cs="Arial"/>
              </w:rPr>
              <w:t>Practical: Coating a fabricated and assembled duct.</w:t>
            </w:r>
          </w:p>
        </w:tc>
        <w:tc>
          <w:tcPr>
            <w:tcW w:w="793" w:type="pct"/>
            <w:vMerge/>
            <w:vAlign w:val="center"/>
          </w:tcPr>
          <w:p w14:paraId="32F322A2" w14:textId="77777777" w:rsidR="00C028E7" w:rsidRPr="00631D0C" w:rsidRDefault="00C028E7" w:rsidP="00D22E9E">
            <w:pPr>
              <w:pStyle w:val="ListParagraph"/>
              <w:numPr>
                <w:ilvl w:val="0"/>
                <w:numId w:val="4"/>
              </w:numPr>
              <w:ind w:left="-468" w:hanging="143"/>
              <w:jc w:val="center"/>
              <w:rPr>
                <w:rFonts w:ascii="Arial" w:hAnsi="Arial" w:cs="Arial"/>
                <w:b/>
                <w:bCs/>
                <w:color w:val="000000"/>
                <w:sz w:val="24"/>
                <w:szCs w:val="24"/>
              </w:rPr>
            </w:pPr>
          </w:p>
        </w:tc>
      </w:tr>
      <w:tr w:rsidR="00C028E7" w:rsidRPr="00631D0C" w14:paraId="6F92A9FE" w14:textId="77777777" w:rsidTr="00C028E7">
        <w:trPr>
          <w:trHeight w:val="840"/>
        </w:trPr>
        <w:tc>
          <w:tcPr>
            <w:tcW w:w="570" w:type="pct"/>
            <w:vMerge/>
          </w:tcPr>
          <w:p w14:paraId="570AE500" w14:textId="77777777" w:rsidR="00C028E7" w:rsidRPr="00631D0C" w:rsidRDefault="00C028E7" w:rsidP="00D22E9E">
            <w:pPr>
              <w:jc w:val="center"/>
              <w:rPr>
                <w:rFonts w:ascii="Arial" w:hAnsi="Arial" w:cs="Arial"/>
                <w:b/>
                <w:sz w:val="24"/>
                <w:szCs w:val="24"/>
              </w:rPr>
            </w:pPr>
          </w:p>
        </w:tc>
        <w:tc>
          <w:tcPr>
            <w:tcW w:w="1025" w:type="pct"/>
            <w:vMerge/>
          </w:tcPr>
          <w:p w14:paraId="58001BB2" w14:textId="77777777" w:rsidR="00C028E7" w:rsidRPr="00F60816" w:rsidRDefault="00C028E7" w:rsidP="00D22E9E">
            <w:pPr>
              <w:rPr>
                <w:rFonts w:ascii="Arial" w:hAnsi="Arial" w:cs="Arial"/>
                <w:b/>
                <w:color w:val="000000" w:themeColor="text1"/>
                <w:sz w:val="24"/>
                <w:szCs w:val="24"/>
              </w:rPr>
            </w:pPr>
          </w:p>
        </w:tc>
        <w:tc>
          <w:tcPr>
            <w:tcW w:w="654" w:type="pct"/>
            <w:vMerge w:val="restart"/>
          </w:tcPr>
          <w:p w14:paraId="17336EAF" w14:textId="77777777" w:rsidR="00C028E7" w:rsidRPr="00631D0C"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p w14:paraId="2B29DC15"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4F1A1782" w14:textId="77777777" w:rsidR="007138D6" w:rsidRPr="002E0D46" w:rsidRDefault="007138D6" w:rsidP="002E0D46">
            <w:pPr>
              <w:pStyle w:val="Heading4"/>
              <w:rPr>
                <w:rFonts w:ascii="Arial" w:eastAsiaTheme="minorHAnsi" w:hAnsi="Arial" w:cs="Arial"/>
                <w:b w:val="0"/>
                <w:bCs w:val="0"/>
                <w:i w:val="0"/>
                <w:iCs w:val="0"/>
                <w:color w:val="auto"/>
                <w:sz w:val="24"/>
                <w:szCs w:val="24"/>
              </w:rPr>
            </w:pPr>
            <w:r w:rsidRPr="002E0D46">
              <w:rPr>
                <w:rFonts w:ascii="Arial" w:eastAsiaTheme="minorHAnsi" w:hAnsi="Arial" w:cs="Arial"/>
                <w:b w:val="0"/>
                <w:bCs w:val="0"/>
                <w:i w:val="0"/>
                <w:iCs w:val="0"/>
                <w:color w:val="auto"/>
                <w:sz w:val="24"/>
                <w:szCs w:val="24"/>
              </w:rPr>
              <w:t>Assembly in Confined Spaces</w:t>
            </w:r>
          </w:p>
          <w:p w14:paraId="3704BB9C" w14:textId="77777777" w:rsidR="007138D6" w:rsidRPr="00FB6FF4" w:rsidRDefault="007138D6" w:rsidP="00A972F6">
            <w:pPr>
              <w:numPr>
                <w:ilvl w:val="0"/>
                <w:numId w:val="8"/>
              </w:numPr>
              <w:spacing w:before="100" w:beforeAutospacing="1" w:after="100" w:afterAutospacing="1"/>
              <w:rPr>
                <w:rFonts w:ascii="Arial" w:hAnsi="Arial" w:cs="Arial"/>
              </w:rPr>
            </w:pPr>
            <w:r w:rsidRPr="00FB6FF4">
              <w:rPr>
                <w:rFonts w:ascii="Arial" w:hAnsi="Arial" w:cs="Arial"/>
              </w:rPr>
              <w:t>Strategies for assembling ducts in tight or challenging spaces.</w:t>
            </w:r>
          </w:p>
          <w:p w14:paraId="4B9E10EF" w14:textId="77777777" w:rsidR="007138D6" w:rsidRPr="00FB6FF4" w:rsidRDefault="007138D6" w:rsidP="00A972F6">
            <w:pPr>
              <w:numPr>
                <w:ilvl w:val="0"/>
                <w:numId w:val="8"/>
              </w:numPr>
              <w:spacing w:before="100" w:beforeAutospacing="1" w:after="100" w:afterAutospacing="1"/>
              <w:rPr>
                <w:rFonts w:ascii="Arial" w:hAnsi="Arial" w:cs="Arial"/>
              </w:rPr>
            </w:pPr>
            <w:r w:rsidRPr="00FB6FF4">
              <w:rPr>
                <w:rFonts w:ascii="Arial" w:hAnsi="Arial" w:cs="Arial"/>
              </w:rPr>
              <w:t>Tools and methods for ensuring precision in confined environments.</w:t>
            </w:r>
          </w:p>
          <w:p w14:paraId="3E76F340" w14:textId="7095EBAB" w:rsidR="00C028E7" w:rsidRPr="00FB6FF4" w:rsidRDefault="007138D6" w:rsidP="00A972F6">
            <w:pPr>
              <w:numPr>
                <w:ilvl w:val="0"/>
                <w:numId w:val="8"/>
              </w:numPr>
              <w:spacing w:before="100" w:beforeAutospacing="1" w:after="100" w:afterAutospacing="1"/>
              <w:rPr>
                <w:rFonts w:ascii="Arial" w:hAnsi="Arial" w:cs="Arial"/>
              </w:rPr>
            </w:pPr>
            <w:r w:rsidRPr="00FB6FF4">
              <w:rPr>
                <w:rFonts w:ascii="Arial" w:hAnsi="Arial" w:cs="Arial"/>
              </w:rPr>
              <w:t xml:space="preserve">Practical: Simulating </w:t>
            </w:r>
            <w:r w:rsidRPr="00FB6FF4">
              <w:rPr>
                <w:rFonts w:ascii="Arial" w:hAnsi="Arial" w:cs="Arial"/>
              </w:rPr>
              <w:lastRenderedPageBreak/>
              <w:t>assembly in a confined space.</w:t>
            </w:r>
          </w:p>
        </w:tc>
        <w:tc>
          <w:tcPr>
            <w:tcW w:w="793" w:type="pct"/>
            <w:vMerge/>
            <w:vAlign w:val="center"/>
          </w:tcPr>
          <w:p w14:paraId="745EAFFE" w14:textId="77777777" w:rsidR="00C028E7" w:rsidRPr="00631D0C" w:rsidRDefault="00C028E7" w:rsidP="00D22E9E">
            <w:pPr>
              <w:pStyle w:val="ListParagraph"/>
              <w:numPr>
                <w:ilvl w:val="0"/>
                <w:numId w:val="4"/>
              </w:numPr>
              <w:ind w:left="-468" w:hanging="143"/>
              <w:jc w:val="center"/>
              <w:rPr>
                <w:rFonts w:ascii="Arial" w:hAnsi="Arial" w:cs="Arial"/>
                <w:b/>
                <w:bCs/>
                <w:color w:val="000000"/>
                <w:sz w:val="24"/>
                <w:szCs w:val="24"/>
              </w:rPr>
            </w:pPr>
          </w:p>
        </w:tc>
      </w:tr>
      <w:tr w:rsidR="00C028E7" w:rsidRPr="00631D0C" w14:paraId="494DC3F0" w14:textId="77777777" w:rsidTr="00C028E7">
        <w:trPr>
          <w:trHeight w:val="840"/>
        </w:trPr>
        <w:tc>
          <w:tcPr>
            <w:tcW w:w="570" w:type="pct"/>
            <w:vMerge/>
          </w:tcPr>
          <w:p w14:paraId="689065E3" w14:textId="77777777" w:rsidR="00C028E7" w:rsidRPr="00631D0C" w:rsidRDefault="00C028E7" w:rsidP="00D22E9E">
            <w:pPr>
              <w:jc w:val="center"/>
              <w:rPr>
                <w:rFonts w:ascii="Arial" w:hAnsi="Arial" w:cs="Arial"/>
                <w:b/>
                <w:sz w:val="24"/>
                <w:szCs w:val="24"/>
              </w:rPr>
            </w:pPr>
          </w:p>
        </w:tc>
        <w:tc>
          <w:tcPr>
            <w:tcW w:w="1025" w:type="pct"/>
            <w:vMerge/>
          </w:tcPr>
          <w:p w14:paraId="06A1B5F8" w14:textId="77777777" w:rsidR="00C028E7" w:rsidRPr="00F60816" w:rsidRDefault="00C028E7" w:rsidP="00D22E9E">
            <w:pPr>
              <w:rPr>
                <w:rFonts w:ascii="Arial" w:hAnsi="Arial" w:cs="Arial"/>
                <w:b/>
                <w:color w:val="000000" w:themeColor="text1"/>
                <w:sz w:val="24"/>
                <w:szCs w:val="24"/>
              </w:rPr>
            </w:pPr>
          </w:p>
        </w:tc>
        <w:tc>
          <w:tcPr>
            <w:tcW w:w="654" w:type="pct"/>
            <w:vMerge/>
          </w:tcPr>
          <w:p w14:paraId="04CEB248"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47D1473E" w14:textId="77777777" w:rsidR="007138D6" w:rsidRPr="002E0D46" w:rsidRDefault="007138D6" w:rsidP="002E0D46">
            <w:pPr>
              <w:pStyle w:val="Heading4"/>
              <w:rPr>
                <w:rFonts w:ascii="Arial" w:eastAsiaTheme="minorHAnsi" w:hAnsi="Arial" w:cs="Arial"/>
                <w:b w:val="0"/>
                <w:bCs w:val="0"/>
                <w:i w:val="0"/>
                <w:iCs w:val="0"/>
                <w:color w:val="auto"/>
                <w:sz w:val="24"/>
                <w:szCs w:val="24"/>
              </w:rPr>
            </w:pPr>
            <w:r w:rsidRPr="002E0D46">
              <w:rPr>
                <w:rFonts w:ascii="Arial" w:eastAsiaTheme="minorHAnsi" w:hAnsi="Arial" w:cs="Arial"/>
                <w:b w:val="0"/>
                <w:bCs w:val="0"/>
                <w:i w:val="0"/>
                <w:iCs w:val="0"/>
                <w:color w:val="auto"/>
                <w:sz w:val="24"/>
                <w:szCs w:val="24"/>
              </w:rPr>
              <w:t>Modular Assembly Techniques</w:t>
            </w:r>
          </w:p>
          <w:p w14:paraId="42A6E6AC" w14:textId="77777777" w:rsidR="007138D6" w:rsidRPr="00FB6FF4" w:rsidRDefault="007138D6" w:rsidP="00A972F6">
            <w:pPr>
              <w:numPr>
                <w:ilvl w:val="0"/>
                <w:numId w:val="8"/>
              </w:numPr>
              <w:spacing w:before="100" w:beforeAutospacing="1" w:after="100" w:afterAutospacing="1"/>
              <w:rPr>
                <w:rFonts w:ascii="Arial" w:hAnsi="Arial" w:cs="Arial"/>
              </w:rPr>
            </w:pPr>
            <w:r w:rsidRPr="00FB6FF4">
              <w:rPr>
                <w:rFonts w:ascii="Arial" w:hAnsi="Arial" w:cs="Arial"/>
              </w:rPr>
              <w:t>Assembling ducts in modular sections for large-scale projects.</w:t>
            </w:r>
          </w:p>
          <w:p w14:paraId="17EC2EED" w14:textId="77777777" w:rsidR="007138D6" w:rsidRPr="00FB6FF4" w:rsidRDefault="007138D6" w:rsidP="00A972F6">
            <w:pPr>
              <w:numPr>
                <w:ilvl w:val="0"/>
                <w:numId w:val="8"/>
              </w:numPr>
              <w:spacing w:before="100" w:beforeAutospacing="1" w:after="100" w:afterAutospacing="1"/>
              <w:rPr>
                <w:rFonts w:ascii="Arial" w:hAnsi="Arial" w:cs="Arial"/>
              </w:rPr>
            </w:pPr>
            <w:r w:rsidRPr="00FB6FF4">
              <w:rPr>
                <w:rFonts w:ascii="Arial" w:hAnsi="Arial" w:cs="Arial"/>
              </w:rPr>
              <w:t>Benefits of modular assembly in transportation and installation.</w:t>
            </w:r>
          </w:p>
          <w:p w14:paraId="1A65A0C1" w14:textId="6DDF687D" w:rsidR="00C028E7" w:rsidRPr="00FB6FF4" w:rsidRDefault="007138D6" w:rsidP="00A972F6">
            <w:pPr>
              <w:numPr>
                <w:ilvl w:val="0"/>
                <w:numId w:val="8"/>
              </w:numPr>
              <w:spacing w:before="100" w:beforeAutospacing="1" w:after="100" w:afterAutospacing="1"/>
              <w:rPr>
                <w:rFonts w:ascii="Arial" w:hAnsi="Arial" w:cs="Arial"/>
              </w:rPr>
            </w:pPr>
            <w:r w:rsidRPr="00FB6FF4">
              <w:rPr>
                <w:rFonts w:ascii="Arial" w:hAnsi="Arial" w:cs="Arial"/>
              </w:rPr>
              <w:t>Practical: Creating modular duct sections for assembly.</w:t>
            </w:r>
          </w:p>
        </w:tc>
        <w:tc>
          <w:tcPr>
            <w:tcW w:w="793" w:type="pct"/>
            <w:vMerge/>
            <w:vAlign w:val="center"/>
          </w:tcPr>
          <w:p w14:paraId="47D4C9C7" w14:textId="77777777" w:rsidR="00C028E7" w:rsidRPr="00631D0C" w:rsidRDefault="00C028E7" w:rsidP="00D22E9E">
            <w:pPr>
              <w:pStyle w:val="ListParagraph"/>
              <w:numPr>
                <w:ilvl w:val="0"/>
                <w:numId w:val="4"/>
              </w:numPr>
              <w:ind w:left="-468" w:hanging="143"/>
              <w:jc w:val="center"/>
              <w:rPr>
                <w:rFonts w:ascii="Arial" w:hAnsi="Arial" w:cs="Arial"/>
                <w:b/>
                <w:bCs/>
                <w:color w:val="000000"/>
                <w:sz w:val="24"/>
                <w:szCs w:val="24"/>
              </w:rPr>
            </w:pPr>
          </w:p>
        </w:tc>
      </w:tr>
      <w:tr w:rsidR="00C028E7" w:rsidRPr="00631D0C" w14:paraId="201D974F" w14:textId="77777777" w:rsidTr="00C028E7">
        <w:trPr>
          <w:trHeight w:val="840"/>
        </w:trPr>
        <w:tc>
          <w:tcPr>
            <w:tcW w:w="570" w:type="pct"/>
            <w:vMerge/>
          </w:tcPr>
          <w:p w14:paraId="200F3965" w14:textId="77777777" w:rsidR="00C028E7" w:rsidRPr="00631D0C" w:rsidRDefault="00C028E7" w:rsidP="00D22E9E">
            <w:pPr>
              <w:jc w:val="center"/>
              <w:rPr>
                <w:rFonts w:ascii="Arial" w:hAnsi="Arial" w:cs="Arial"/>
                <w:b/>
                <w:sz w:val="24"/>
                <w:szCs w:val="24"/>
              </w:rPr>
            </w:pPr>
          </w:p>
        </w:tc>
        <w:tc>
          <w:tcPr>
            <w:tcW w:w="1025" w:type="pct"/>
            <w:vMerge/>
          </w:tcPr>
          <w:p w14:paraId="0319A300" w14:textId="77777777" w:rsidR="00C028E7" w:rsidRDefault="00C028E7" w:rsidP="00D22E9E">
            <w:pPr>
              <w:rPr>
                <w:rFonts w:ascii="Arial" w:hAnsi="Arial" w:cs="Arial"/>
                <w:b/>
                <w:color w:val="000000" w:themeColor="text1"/>
                <w:sz w:val="24"/>
                <w:szCs w:val="24"/>
              </w:rPr>
            </w:pPr>
          </w:p>
        </w:tc>
        <w:tc>
          <w:tcPr>
            <w:tcW w:w="654" w:type="pct"/>
          </w:tcPr>
          <w:p w14:paraId="098ED92C" w14:textId="77777777" w:rsidR="00C028E7" w:rsidRPr="00631D0C"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1958" w:type="pct"/>
          </w:tcPr>
          <w:p w14:paraId="1BE3A4B2" w14:textId="77777777" w:rsidR="00FD4EDE" w:rsidRPr="002E0D46" w:rsidRDefault="00FD4EDE" w:rsidP="002E0D46">
            <w:pPr>
              <w:pStyle w:val="Heading4"/>
              <w:rPr>
                <w:rFonts w:ascii="Arial" w:eastAsiaTheme="minorHAnsi" w:hAnsi="Arial" w:cs="Arial"/>
                <w:b w:val="0"/>
                <w:bCs w:val="0"/>
                <w:i w:val="0"/>
                <w:iCs w:val="0"/>
                <w:color w:val="auto"/>
                <w:sz w:val="24"/>
                <w:szCs w:val="24"/>
              </w:rPr>
            </w:pPr>
            <w:r w:rsidRPr="002E0D46">
              <w:rPr>
                <w:rFonts w:ascii="Arial" w:eastAsiaTheme="minorHAnsi" w:hAnsi="Arial" w:cs="Arial"/>
                <w:b w:val="0"/>
                <w:bCs w:val="0"/>
                <w:i w:val="0"/>
                <w:iCs w:val="0"/>
                <w:color w:val="auto"/>
                <w:sz w:val="24"/>
                <w:szCs w:val="24"/>
              </w:rPr>
              <w:t>Final Assessment and Wrap-Up</w:t>
            </w:r>
          </w:p>
          <w:p w14:paraId="0731F558" w14:textId="77777777" w:rsidR="00FD4EDE" w:rsidRPr="00FB6FF4" w:rsidRDefault="00FD4EDE" w:rsidP="00A972F6">
            <w:pPr>
              <w:numPr>
                <w:ilvl w:val="0"/>
                <w:numId w:val="8"/>
              </w:numPr>
              <w:spacing w:before="100" w:beforeAutospacing="1" w:after="100" w:afterAutospacing="1"/>
              <w:rPr>
                <w:rFonts w:ascii="Arial" w:hAnsi="Arial" w:cs="Arial"/>
              </w:rPr>
            </w:pPr>
            <w:r w:rsidRPr="00FB6FF4">
              <w:rPr>
                <w:rFonts w:ascii="Arial" w:hAnsi="Arial" w:cs="Arial"/>
              </w:rPr>
              <w:t>Comprehensive review of advanced assembly techniques and tools.</w:t>
            </w:r>
          </w:p>
          <w:p w14:paraId="2BA342EA" w14:textId="3952DF9D" w:rsidR="00C028E7" w:rsidRPr="00FB6FF4" w:rsidRDefault="00FD4EDE" w:rsidP="00A972F6">
            <w:pPr>
              <w:numPr>
                <w:ilvl w:val="0"/>
                <w:numId w:val="8"/>
              </w:numPr>
              <w:spacing w:before="100" w:beforeAutospacing="1" w:after="100" w:afterAutospacing="1"/>
              <w:rPr>
                <w:rFonts w:ascii="Arial" w:hAnsi="Arial" w:cs="Arial"/>
              </w:rPr>
            </w:pPr>
            <w:r w:rsidRPr="00FB6FF4">
              <w:rPr>
                <w:rFonts w:ascii="Arial" w:hAnsi="Arial" w:cs="Arial"/>
              </w:rPr>
              <w:t>Feedback, Q&amp;A, and course completion.</w:t>
            </w:r>
          </w:p>
        </w:tc>
        <w:tc>
          <w:tcPr>
            <w:tcW w:w="793" w:type="pct"/>
            <w:vMerge/>
            <w:vAlign w:val="center"/>
          </w:tcPr>
          <w:p w14:paraId="314ADD6E" w14:textId="77777777" w:rsidR="00C028E7" w:rsidRDefault="00C028E7" w:rsidP="00D22E9E">
            <w:pPr>
              <w:pStyle w:val="ListParagraph"/>
              <w:ind w:left="521"/>
              <w:rPr>
                <w:rFonts w:ascii="Arial" w:hAnsi="Arial" w:cs="Arial"/>
                <w:b/>
                <w:bCs/>
                <w:color w:val="000000"/>
                <w:sz w:val="24"/>
                <w:szCs w:val="24"/>
              </w:rPr>
            </w:pPr>
          </w:p>
        </w:tc>
      </w:tr>
      <w:tr w:rsidR="00C028E7" w:rsidRPr="00631D0C" w14:paraId="0CF9BA16" w14:textId="77777777" w:rsidTr="00C028E7">
        <w:trPr>
          <w:trHeight w:val="840"/>
        </w:trPr>
        <w:tc>
          <w:tcPr>
            <w:tcW w:w="570" w:type="pct"/>
            <w:vMerge w:val="restart"/>
          </w:tcPr>
          <w:p w14:paraId="657ABB5D" w14:textId="28649D51" w:rsidR="00C028E7" w:rsidRPr="00631D0C" w:rsidRDefault="00C028E7" w:rsidP="00D22E9E">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22</w:t>
            </w:r>
          </w:p>
        </w:tc>
        <w:tc>
          <w:tcPr>
            <w:tcW w:w="1025" w:type="pct"/>
            <w:vMerge w:val="restart"/>
          </w:tcPr>
          <w:p w14:paraId="3072D94B" w14:textId="71025418" w:rsidR="00C028E7" w:rsidRDefault="0037299B" w:rsidP="00D22E9E">
            <w:pPr>
              <w:rPr>
                <w:rFonts w:ascii="Arial" w:hAnsi="Arial" w:cs="Arial"/>
                <w:b/>
                <w:color w:val="000000" w:themeColor="text1"/>
                <w:sz w:val="24"/>
                <w:szCs w:val="24"/>
              </w:rPr>
            </w:pPr>
            <w:r w:rsidRPr="002E0D46">
              <w:rPr>
                <w:rStyle w:val="MSGENFONTSTYLENAMETEMPLATEROLENUMBERMSGENFONTSTYLENAMEBYROLETEXT2MSGENFONTSTYLEMODIFERNOTBOLD"/>
                <w:color w:val="000000" w:themeColor="text1"/>
                <w:sz w:val="24"/>
                <w:szCs w:val="24"/>
              </w:rPr>
              <w:t>Final Project Preparation</w:t>
            </w:r>
          </w:p>
        </w:tc>
        <w:tc>
          <w:tcPr>
            <w:tcW w:w="654" w:type="pct"/>
            <w:vMerge w:val="restart"/>
          </w:tcPr>
          <w:p w14:paraId="4106EB69" w14:textId="77777777" w:rsidR="00C028E7" w:rsidRPr="00631D0C"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1958" w:type="pct"/>
          </w:tcPr>
          <w:p w14:paraId="426B701F" w14:textId="77777777" w:rsidR="0037299B" w:rsidRPr="002E0D46" w:rsidRDefault="0037299B" w:rsidP="002E0D46">
            <w:pPr>
              <w:pStyle w:val="Heading4"/>
              <w:rPr>
                <w:rFonts w:ascii="Arial" w:eastAsiaTheme="minorHAnsi" w:hAnsi="Arial" w:cs="Arial"/>
                <w:b w:val="0"/>
                <w:bCs w:val="0"/>
                <w:i w:val="0"/>
                <w:iCs w:val="0"/>
                <w:color w:val="auto"/>
                <w:sz w:val="24"/>
                <w:szCs w:val="24"/>
              </w:rPr>
            </w:pPr>
            <w:r w:rsidRPr="002E0D46">
              <w:rPr>
                <w:rFonts w:ascii="Arial" w:eastAsiaTheme="minorHAnsi" w:hAnsi="Arial" w:cs="Arial"/>
                <w:b w:val="0"/>
                <w:bCs w:val="0"/>
                <w:i w:val="0"/>
                <w:iCs w:val="0"/>
                <w:color w:val="auto"/>
                <w:sz w:val="24"/>
                <w:szCs w:val="24"/>
              </w:rPr>
              <w:t>Overview of the Final Project</w:t>
            </w:r>
          </w:p>
          <w:p w14:paraId="2EB9273C" w14:textId="77777777" w:rsidR="0037299B" w:rsidRPr="0037299B" w:rsidRDefault="0037299B" w:rsidP="00A972F6">
            <w:pPr>
              <w:numPr>
                <w:ilvl w:val="0"/>
                <w:numId w:val="10"/>
              </w:numPr>
              <w:spacing w:before="100" w:beforeAutospacing="1" w:after="100" w:afterAutospacing="1"/>
              <w:rPr>
                <w:rFonts w:ascii="Times New Roman" w:eastAsia="Times New Roman" w:hAnsi="Times New Roman" w:cs="Times New Roman"/>
                <w:sz w:val="24"/>
                <w:szCs w:val="24"/>
              </w:rPr>
            </w:pPr>
            <w:r w:rsidRPr="0037299B">
              <w:rPr>
                <w:rFonts w:ascii="Times New Roman" w:eastAsia="Times New Roman" w:hAnsi="Times New Roman" w:cs="Times New Roman"/>
                <w:sz w:val="24"/>
                <w:szCs w:val="24"/>
              </w:rPr>
              <w:t>Understanding the objectives and requirements of the final project.</w:t>
            </w:r>
          </w:p>
          <w:p w14:paraId="1022F7B3" w14:textId="77777777" w:rsidR="0037299B" w:rsidRPr="0037299B" w:rsidRDefault="0037299B" w:rsidP="00A972F6">
            <w:pPr>
              <w:numPr>
                <w:ilvl w:val="0"/>
                <w:numId w:val="10"/>
              </w:numPr>
              <w:spacing w:before="100" w:beforeAutospacing="1" w:after="100" w:afterAutospacing="1"/>
              <w:rPr>
                <w:rFonts w:ascii="Times New Roman" w:eastAsia="Times New Roman" w:hAnsi="Times New Roman" w:cs="Times New Roman"/>
                <w:sz w:val="24"/>
                <w:szCs w:val="24"/>
              </w:rPr>
            </w:pPr>
            <w:r w:rsidRPr="0037299B">
              <w:rPr>
                <w:rFonts w:ascii="Times New Roman" w:eastAsia="Times New Roman" w:hAnsi="Times New Roman" w:cs="Times New Roman"/>
                <w:sz w:val="24"/>
                <w:szCs w:val="24"/>
              </w:rPr>
              <w:t>Importance of integrating course skills into a comprehensive project.</w:t>
            </w:r>
          </w:p>
          <w:p w14:paraId="32806F22" w14:textId="06757CE6" w:rsidR="00C028E7" w:rsidRPr="0037299B" w:rsidRDefault="0037299B" w:rsidP="00A972F6">
            <w:pPr>
              <w:numPr>
                <w:ilvl w:val="0"/>
                <w:numId w:val="10"/>
              </w:numPr>
              <w:spacing w:before="100" w:beforeAutospacing="1" w:after="100" w:afterAutospacing="1"/>
              <w:rPr>
                <w:rFonts w:ascii="Times New Roman" w:eastAsia="Times New Roman" w:hAnsi="Times New Roman" w:cs="Times New Roman"/>
                <w:sz w:val="24"/>
                <w:szCs w:val="24"/>
              </w:rPr>
            </w:pPr>
            <w:r w:rsidRPr="0037299B">
              <w:rPr>
                <w:rFonts w:ascii="Times New Roman" w:eastAsia="Times New Roman" w:hAnsi="Times New Roman" w:cs="Times New Roman"/>
                <w:sz w:val="24"/>
                <w:szCs w:val="24"/>
              </w:rPr>
              <w:t>Reviewing expectations and assessment criteria.</w:t>
            </w:r>
          </w:p>
        </w:tc>
        <w:tc>
          <w:tcPr>
            <w:tcW w:w="793" w:type="pct"/>
            <w:vMerge w:val="restart"/>
          </w:tcPr>
          <w:p w14:paraId="04343635" w14:textId="77777777" w:rsidR="00C028E7" w:rsidRPr="0057566E" w:rsidRDefault="00C028E7" w:rsidP="00D22E9E">
            <w:pPr>
              <w:rPr>
                <w:rFonts w:ascii="Arial" w:hAnsi="Arial" w:cs="Arial"/>
                <w:b/>
                <w:bCs/>
                <w:color w:val="000000"/>
                <w:sz w:val="24"/>
                <w:szCs w:val="24"/>
              </w:rPr>
            </w:pPr>
          </w:p>
          <w:p w14:paraId="62105456" w14:textId="02F0F193" w:rsidR="00C028E7" w:rsidRDefault="000673D9" w:rsidP="00D22E9E">
            <w:pPr>
              <w:pStyle w:val="ListParagraph"/>
              <w:numPr>
                <w:ilvl w:val="0"/>
                <w:numId w:val="4"/>
              </w:numPr>
              <w:ind w:left="-198" w:hanging="143"/>
              <w:jc w:val="center"/>
              <w:rPr>
                <w:rFonts w:ascii="Arial" w:hAnsi="Arial" w:cs="Arial"/>
                <w:b/>
                <w:bCs/>
                <w:color w:val="000000"/>
                <w:sz w:val="24"/>
                <w:szCs w:val="24"/>
              </w:rPr>
            </w:pPr>
            <w:r>
              <w:rPr>
                <w:rFonts w:ascii="Arial" w:hAnsi="Arial" w:cs="Arial"/>
                <w:b/>
                <w:bCs/>
                <w:color w:val="000000"/>
                <w:sz w:val="24"/>
                <w:szCs w:val="24"/>
              </w:rPr>
              <w:t>Task 22</w:t>
            </w:r>
          </w:p>
          <w:p w14:paraId="27805337" w14:textId="77777777" w:rsidR="00C028E7" w:rsidRPr="00AA2215" w:rsidRDefault="00C028E7" w:rsidP="00D22E9E">
            <w:pPr>
              <w:pStyle w:val="ListParagraph"/>
              <w:ind w:left="-198"/>
              <w:rPr>
                <w:rFonts w:ascii="Arial" w:hAnsi="Arial" w:cs="Arial"/>
                <w:b/>
                <w:bCs/>
                <w:color w:val="000000"/>
                <w:sz w:val="24"/>
                <w:szCs w:val="24"/>
              </w:rPr>
            </w:pPr>
          </w:p>
          <w:p w14:paraId="01053502" w14:textId="77777777" w:rsidR="00C028E7" w:rsidRPr="00631D0C" w:rsidRDefault="00C028E7" w:rsidP="00D22E9E">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3FCF40E7" w14:textId="77777777" w:rsidR="00C028E7" w:rsidRDefault="00C028E7" w:rsidP="00D22E9E">
            <w:pPr>
              <w:pStyle w:val="ListParagraph"/>
              <w:ind w:left="521"/>
              <w:rPr>
                <w:rFonts w:ascii="Arial" w:hAnsi="Arial" w:cs="Arial"/>
                <w:b/>
                <w:bCs/>
                <w:color w:val="000000"/>
                <w:sz w:val="24"/>
                <w:szCs w:val="24"/>
              </w:rPr>
            </w:pPr>
          </w:p>
        </w:tc>
      </w:tr>
      <w:tr w:rsidR="00C028E7" w:rsidRPr="00631D0C" w14:paraId="136DF213" w14:textId="77777777" w:rsidTr="00C028E7">
        <w:trPr>
          <w:trHeight w:val="840"/>
        </w:trPr>
        <w:tc>
          <w:tcPr>
            <w:tcW w:w="570" w:type="pct"/>
            <w:vMerge/>
          </w:tcPr>
          <w:p w14:paraId="6364869A" w14:textId="77777777" w:rsidR="00C028E7" w:rsidRPr="00631D0C" w:rsidRDefault="00C028E7" w:rsidP="00D22E9E">
            <w:pPr>
              <w:jc w:val="center"/>
              <w:rPr>
                <w:rFonts w:ascii="Arial" w:hAnsi="Arial" w:cs="Arial"/>
                <w:b/>
                <w:sz w:val="24"/>
                <w:szCs w:val="24"/>
              </w:rPr>
            </w:pPr>
          </w:p>
        </w:tc>
        <w:tc>
          <w:tcPr>
            <w:tcW w:w="1025" w:type="pct"/>
            <w:vMerge/>
          </w:tcPr>
          <w:p w14:paraId="228CAD05" w14:textId="77777777" w:rsidR="00C028E7" w:rsidRPr="00F60816" w:rsidRDefault="00C028E7" w:rsidP="00D22E9E">
            <w:pPr>
              <w:rPr>
                <w:rFonts w:ascii="Arial" w:hAnsi="Arial" w:cs="Arial"/>
                <w:b/>
                <w:color w:val="000000" w:themeColor="text1"/>
                <w:sz w:val="24"/>
                <w:szCs w:val="24"/>
              </w:rPr>
            </w:pPr>
          </w:p>
        </w:tc>
        <w:tc>
          <w:tcPr>
            <w:tcW w:w="654" w:type="pct"/>
            <w:vMerge/>
          </w:tcPr>
          <w:p w14:paraId="09D661F3"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3C2C12E9" w14:textId="77777777" w:rsidR="0037299B" w:rsidRPr="002E0D46" w:rsidRDefault="0037299B" w:rsidP="002E0D46">
            <w:pPr>
              <w:pStyle w:val="Heading4"/>
              <w:rPr>
                <w:rFonts w:ascii="Arial" w:eastAsiaTheme="minorHAnsi" w:hAnsi="Arial" w:cs="Arial"/>
                <w:b w:val="0"/>
                <w:bCs w:val="0"/>
                <w:i w:val="0"/>
                <w:iCs w:val="0"/>
                <w:color w:val="auto"/>
                <w:sz w:val="24"/>
                <w:szCs w:val="24"/>
              </w:rPr>
            </w:pPr>
            <w:r w:rsidRPr="002E0D46">
              <w:rPr>
                <w:rFonts w:ascii="Arial" w:eastAsiaTheme="minorHAnsi" w:hAnsi="Arial" w:cs="Arial"/>
                <w:b w:val="0"/>
                <w:bCs w:val="0"/>
                <w:i w:val="0"/>
                <w:iCs w:val="0"/>
                <w:color w:val="auto"/>
                <w:sz w:val="24"/>
                <w:szCs w:val="24"/>
              </w:rPr>
              <w:t>Project Idea Development</w:t>
            </w:r>
          </w:p>
          <w:p w14:paraId="01DE5216" w14:textId="77777777" w:rsidR="0037299B" w:rsidRPr="0037299B" w:rsidRDefault="0037299B" w:rsidP="00A972F6">
            <w:pPr>
              <w:numPr>
                <w:ilvl w:val="0"/>
                <w:numId w:val="11"/>
              </w:numPr>
              <w:spacing w:before="100" w:beforeAutospacing="1" w:after="100" w:afterAutospacing="1"/>
              <w:rPr>
                <w:rFonts w:ascii="Times New Roman" w:eastAsia="Times New Roman" w:hAnsi="Times New Roman" w:cs="Times New Roman"/>
                <w:sz w:val="24"/>
                <w:szCs w:val="24"/>
              </w:rPr>
            </w:pPr>
            <w:r w:rsidRPr="0037299B">
              <w:rPr>
                <w:rFonts w:ascii="Times New Roman" w:eastAsia="Times New Roman" w:hAnsi="Times New Roman" w:cs="Times New Roman"/>
                <w:sz w:val="24"/>
                <w:szCs w:val="24"/>
              </w:rPr>
              <w:t>Identifying potential project themes and concepts.</w:t>
            </w:r>
          </w:p>
          <w:p w14:paraId="48FFB683" w14:textId="77777777" w:rsidR="0037299B" w:rsidRPr="0037299B" w:rsidRDefault="0037299B" w:rsidP="00A972F6">
            <w:pPr>
              <w:numPr>
                <w:ilvl w:val="0"/>
                <w:numId w:val="11"/>
              </w:numPr>
              <w:spacing w:before="100" w:beforeAutospacing="1" w:after="100" w:afterAutospacing="1"/>
              <w:rPr>
                <w:rFonts w:ascii="Times New Roman" w:eastAsia="Times New Roman" w:hAnsi="Times New Roman" w:cs="Times New Roman"/>
                <w:sz w:val="24"/>
                <w:szCs w:val="24"/>
              </w:rPr>
            </w:pPr>
            <w:r w:rsidRPr="0037299B">
              <w:rPr>
                <w:rFonts w:ascii="Times New Roman" w:eastAsia="Times New Roman" w:hAnsi="Times New Roman" w:cs="Times New Roman"/>
                <w:sz w:val="24"/>
                <w:szCs w:val="24"/>
              </w:rPr>
              <w:t>Aligning project goals with industry standards and real-world applications.</w:t>
            </w:r>
          </w:p>
          <w:p w14:paraId="25DC5D2A" w14:textId="5E3C12FB" w:rsidR="00C028E7" w:rsidRPr="0037299B" w:rsidRDefault="0037299B" w:rsidP="00A972F6">
            <w:pPr>
              <w:numPr>
                <w:ilvl w:val="0"/>
                <w:numId w:val="11"/>
              </w:numPr>
              <w:spacing w:before="100" w:beforeAutospacing="1" w:after="100" w:afterAutospacing="1"/>
              <w:rPr>
                <w:rFonts w:ascii="Times New Roman" w:eastAsia="Times New Roman" w:hAnsi="Times New Roman" w:cs="Times New Roman"/>
                <w:sz w:val="24"/>
                <w:szCs w:val="24"/>
              </w:rPr>
            </w:pPr>
            <w:r w:rsidRPr="0037299B">
              <w:rPr>
                <w:rFonts w:ascii="Times New Roman" w:eastAsia="Times New Roman" w:hAnsi="Times New Roman" w:cs="Times New Roman"/>
                <w:sz w:val="24"/>
                <w:szCs w:val="24"/>
              </w:rPr>
              <w:t>Practical: Brainstorming and selecting a project idea.</w:t>
            </w:r>
          </w:p>
        </w:tc>
        <w:tc>
          <w:tcPr>
            <w:tcW w:w="793" w:type="pct"/>
            <w:vMerge/>
          </w:tcPr>
          <w:p w14:paraId="11EEDBAB" w14:textId="77777777" w:rsidR="00C028E7" w:rsidRPr="0057566E" w:rsidRDefault="00C028E7" w:rsidP="00D22E9E">
            <w:pPr>
              <w:rPr>
                <w:rFonts w:ascii="Arial" w:hAnsi="Arial" w:cs="Arial"/>
                <w:b/>
                <w:bCs/>
                <w:color w:val="000000"/>
                <w:sz w:val="24"/>
                <w:szCs w:val="24"/>
              </w:rPr>
            </w:pPr>
          </w:p>
        </w:tc>
      </w:tr>
      <w:tr w:rsidR="00C028E7" w:rsidRPr="00631D0C" w14:paraId="77D66342" w14:textId="77777777" w:rsidTr="00C028E7">
        <w:trPr>
          <w:trHeight w:val="840"/>
        </w:trPr>
        <w:tc>
          <w:tcPr>
            <w:tcW w:w="570" w:type="pct"/>
            <w:vMerge/>
          </w:tcPr>
          <w:p w14:paraId="7BEC6E8B" w14:textId="77777777" w:rsidR="00C028E7" w:rsidRPr="00631D0C" w:rsidRDefault="00C028E7" w:rsidP="00D22E9E">
            <w:pPr>
              <w:jc w:val="center"/>
              <w:rPr>
                <w:rFonts w:ascii="Arial" w:hAnsi="Arial" w:cs="Arial"/>
                <w:b/>
                <w:sz w:val="24"/>
                <w:szCs w:val="24"/>
              </w:rPr>
            </w:pPr>
          </w:p>
        </w:tc>
        <w:tc>
          <w:tcPr>
            <w:tcW w:w="1025" w:type="pct"/>
            <w:vMerge/>
          </w:tcPr>
          <w:p w14:paraId="3859D66D" w14:textId="77777777" w:rsidR="00C028E7" w:rsidRPr="00F60816" w:rsidRDefault="00C028E7" w:rsidP="00D22E9E">
            <w:pPr>
              <w:rPr>
                <w:rFonts w:ascii="Arial" w:hAnsi="Arial" w:cs="Arial"/>
                <w:b/>
                <w:color w:val="000000" w:themeColor="text1"/>
                <w:sz w:val="24"/>
                <w:szCs w:val="24"/>
              </w:rPr>
            </w:pPr>
          </w:p>
        </w:tc>
        <w:tc>
          <w:tcPr>
            <w:tcW w:w="654" w:type="pct"/>
            <w:vMerge/>
          </w:tcPr>
          <w:p w14:paraId="6983E27F"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1DC82495" w14:textId="77777777" w:rsidR="0037299B" w:rsidRPr="002E0D46" w:rsidRDefault="0037299B" w:rsidP="002E0D46">
            <w:pPr>
              <w:pStyle w:val="Heading4"/>
              <w:rPr>
                <w:rFonts w:ascii="Arial" w:eastAsiaTheme="minorHAnsi" w:hAnsi="Arial" w:cs="Arial"/>
                <w:b w:val="0"/>
                <w:bCs w:val="0"/>
                <w:i w:val="0"/>
                <w:iCs w:val="0"/>
                <w:color w:val="auto"/>
                <w:sz w:val="24"/>
                <w:szCs w:val="24"/>
              </w:rPr>
            </w:pPr>
            <w:r w:rsidRPr="002E0D46">
              <w:rPr>
                <w:rFonts w:ascii="Arial" w:eastAsiaTheme="minorHAnsi" w:hAnsi="Arial" w:cs="Arial"/>
                <w:b w:val="0"/>
                <w:bCs w:val="0"/>
                <w:i w:val="0"/>
                <w:iCs w:val="0"/>
                <w:color w:val="auto"/>
                <w:sz w:val="24"/>
                <w:szCs w:val="24"/>
              </w:rPr>
              <w:t>Setting Project Goals</w:t>
            </w:r>
          </w:p>
          <w:p w14:paraId="22302EDD" w14:textId="77777777" w:rsidR="0037299B" w:rsidRPr="0037299B" w:rsidRDefault="0037299B" w:rsidP="00A972F6">
            <w:pPr>
              <w:numPr>
                <w:ilvl w:val="0"/>
                <w:numId w:val="12"/>
              </w:numPr>
              <w:spacing w:before="100" w:beforeAutospacing="1" w:after="100" w:afterAutospacing="1"/>
              <w:rPr>
                <w:rFonts w:ascii="Times New Roman" w:eastAsia="Times New Roman" w:hAnsi="Times New Roman" w:cs="Times New Roman"/>
                <w:sz w:val="24"/>
                <w:szCs w:val="24"/>
              </w:rPr>
            </w:pPr>
            <w:r w:rsidRPr="0037299B">
              <w:rPr>
                <w:rFonts w:ascii="Times New Roman" w:eastAsia="Times New Roman" w:hAnsi="Times New Roman" w:cs="Times New Roman"/>
                <w:sz w:val="24"/>
                <w:szCs w:val="24"/>
              </w:rPr>
              <w:t>Defining clear and achievable objectives for the project.</w:t>
            </w:r>
          </w:p>
          <w:p w14:paraId="2D8299BF" w14:textId="77777777" w:rsidR="0037299B" w:rsidRPr="0037299B" w:rsidRDefault="0037299B" w:rsidP="00A972F6">
            <w:pPr>
              <w:numPr>
                <w:ilvl w:val="0"/>
                <w:numId w:val="12"/>
              </w:numPr>
              <w:spacing w:before="100" w:beforeAutospacing="1" w:after="100" w:afterAutospacing="1"/>
              <w:rPr>
                <w:rFonts w:ascii="Times New Roman" w:eastAsia="Times New Roman" w:hAnsi="Times New Roman" w:cs="Times New Roman"/>
                <w:sz w:val="24"/>
                <w:szCs w:val="24"/>
              </w:rPr>
            </w:pPr>
            <w:r w:rsidRPr="0037299B">
              <w:rPr>
                <w:rFonts w:ascii="Times New Roman" w:eastAsia="Times New Roman" w:hAnsi="Times New Roman" w:cs="Times New Roman"/>
                <w:sz w:val="24"/>
                <w:szCs w:val="24"/>
              </w:rPr>
              <w:lastRenderedPageBreak/>
              <w:t>Prioritizing tasks based on project scope.</w:t>
            </w:r>
          </w:p>
          <w:p w14:paraId="071D45C7" w14:textId="58BC9AF2" w:rsidR="00C028E7" w:rsidRPr="0037299B" w:rsidRDefault="0037299B" w:rsidP="00A972F6">
            <w:pPr>
              <w:numPr>
                <w:ilvl w:val="0"/>
                <w:numId w:val="12"/>
              </w:numPr>
              <w:spacing w:before="100" w:beforeAutospacing="1" w:after="100" w:afterAutospacing="1"/>
              <w:rPr>
                <w:rFonts w:ascii="Times New Roman" w:eastAsia="Times New Roman" w:hAnsi="Times New Roman" w:cs="Times New Roman"/>
                <w:sz w:val="24"/>
                <w:szCs w:val="24"/>
              </w:rPr>
            </w:pPr>
            <w:r w:rsidRPr="0037299B">
              <w:rPr>
                <w:rFonts w:ascii="Times New Roman" w:eastAsia="Times New Roman" w:hAnsi="Times New Roman" w:cs="Times New Roman"/>
                <w:sz w:val="24"/>
                <w:szCs w:val="24"/>
              </w:rPr>
              <w:t>Practical: Writing project objectives and a mission statement.</w:t>
            </w:r>
          </w:p>
        </w:tc>
        <w:tc>
          <w:tcPr>
            <w:tcW w:w="793" w:type="pct"/>
            <w:vMerge/>
          </w:tcPr>
          <w:p w14:paraId="090AA130" w14:textId="77777777" w:rsidR="00C028E7" w:rsidRPr="0057566E" w:rsidRDefault="00C028E7" w:rsidP="00D22E9E">
            <w:pPr>
              <w:rPr>
                <w:rFonts w:ascii="Arial" w:hAnsi="Arial" w:cs="Arial"/>
                <w:b/>
                <w:bCs/>
                <w:color w:val="000000"/>
                <w:sz w:val="24"/>
                <w:szCs w:val="24"/>
              </w:rPr>
            </w:pPr>
          </w:p>
        </w:tc>
      </w:tr>
      <w:tr w:rsidR="00C028E7" w:rsidRPr="00631D0C" w14:paraId="13786B97" w14:textId="77777777" w:rsidTr="00C028E7">
        <w:trPr>
          <w:trHeight w:val="840"/>
        </w:trPr>
        <w:tc>
          <w:tcPr>
            <w:tcW w:w="570" w:type="pct"/>
            <w:vMerge/>
          </w:tcPr>
          <w:p w14:paraId="76AADD59" w14:textId="77777777" w:rsidR="00C028E7" w:rsidRPr="00631D0C" w:rsidRDefault="00C028E7" w:rsidP="00D22E9E">
            <w:pPr>
              <w:jc w:val="center"/>
              <w:rPr>
                <w:rFonts w:ascii="Arial" w:hAnsi="Arial" w:cs="Arial"/>
                <w:b/>
                <w:sz w:val="24"/>
                <w:szCs w:val="24"/>
              </w:rPr>
            </w:pPr>
          </w:p>
        </w:tc>
        <w:tc>
          <w:tcPr>
            <w:tcW w:w="1025" w:type="pct"/>
            <w:vMerge/>
          </w:tcPr>
          <w:p w14:paraId="13FAA1A3" w14:textId="77777777" w:rsidR="00C028E7" w:rsidRPr="00F60816" w:rsidRDefault="00C028E7" w:rsidP="00D22E9E">
            <w:pPr>
              <w:rPr>
                <w:rFonts w:ascii="Arial" w:hAnsi="Arial" w:cs="Arial"/>
                <w:b/>
                <w:color w:val="000000" w:themeColor="text1"/>
                <w:sz w:val="24"/>
                <w:szCs w:val="24"/>
              </w:rPr>
            </w:pPr>
          </w:p>
        </w:tc>
        <w:tc>
          <w:tcPr>
            <w:tcW w:w="654" w:type="pct"/>
            <w:vMerge/>
          </w:tcPr>
          <w:p w14:paraId="111798E6"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495D3F7D" w14:textId="77777777" w:rsidR="0037299B" w:rsidRPr="002E0D46" w:rsidRDefault="0037299B" w:rsidP="002E0D46">
            <w:pPr>
              <w:pStyle w:val="Heading4"/>
              <w:rPr>
                <w:rFonts w:ascii="Arial" w:eastAsiaTheme="minorHAnsi" w:hAnsi="Arial" w:cs="Arial"/>
                <w:b w:val="0"/>
                <w:bCs w:val="0"/>
                <w:i w:val="0"/>
                <w:iCs w:val="0"/>
                <w:color w:val="auto"/>
                <w:sz w:val="24"/>
                <w:szCs w:val="24"/>
              </w:rPr>
            </w:pPr>
            <w:r w:rsidRPr="002E0D46">
              <w:rPr>
                <w:rFonts w:ascii="Arial" w:eastAsiaTheme="minorHAnsi" w:hAnsi="Arial" w:cs="Arial"/>
                <w:b w:val="0"/>
                <w:bCs w:val="0"/>
                <w:i w:val="0"/>
                <w:iCs w:val="0"/>
                <w:color w:val="auto"/>
                <w:sz w:val="24"/>
                <w:szCs w:val="24"/>
              </w:rPr>
              <w:t>Blueprint Design and Review</w:t>
            </w:r>
          </w:p>
          <w:p w14:paraId="195983A4" w14:textId="77777777" w:rsidR="0037299B" w:rsidRPr="0037299B" w:rsidRDefault="0037299B" w:rsidP="00A972F6">
            <w:pPr>
              <w:numPr>
                <w:ilvl w:val="0"/>
                <w:numId w:val="13"/>
              </w:numPr>
              <w:spacing w:before="100" w:beforeAutospacing="1" w:after="100" w:afterAutospacing="1"/>
              <w:rPr>
                <w:rFonts w:ascii="Times New Roman" w:eastAsia="Times New Roman" w:hAnsi="Times New Roman" w:cs="Times New Roman"/>
                <w:sz w:val="24"/>
                <w:szCs w:val="24"/>
              </w:rPr>
            </w:pPr>
            <w:r w:rsidRPr="0037299B">
              <w:rPr>
                <w:rFonts w:ascii="Times New Roman" w:eastAsia="Times New Roman" w:hAnsi="Times New Roman" w:cs="Times New Roman"/>
                <w:sz w:val="24"/>
                <w:szCs w:val="24"/>
              </w:rPr>
              <w:t>Creating detailed blueprints for the final project.</w:t>
            </w:r>
          </w:p>
          <w:p w14:paraId="1A1BED44" w14:textId="77777777" w:rsidR="0037299B" w:rsidRPr="0037299B" w:rsidRDefault="0037299B" w:rsidP="00A972F6">
            <w:pPr>
              <w:numPr>
                <w:ilvl w:val="0"/>
                <w:numId w:val="13"/>
              </w:numPr>
              <w:spacing w:before="100" w:beforeAutospacing="1" w:after="100" w:afterAutospacing="1"/>
              <w:rPr>
                <w:rFonts w:ascii="Times New Roman" w:eastAsia="Times New Roman" w:hAnsi="Times New Roman" w:cs="Times New Roman"/>
                <w:sz w:val="24"/>
                <w:szCs w:val="24"/>
              </w:rPr>
            </w:pPr>
            <w:r w:rsidRPr="0037299B">
              <w:rPr>
                <w:rFonts w:ascii="Times New Roman" w:eastAsia="Times New Roman" w:hAnsi="Times New Roman" w:cs="Times New Roman"/>
                <w:sz w:val="24"/>
                <w:szCs w:val="24"/>
              </w:rPr>
              <w:t>Incorporating technical specifications and design considerations.</w:t>
            </w:r>
          </w:p>
          <w:p w14:paraId="3B3F90D8" w14:textId="622DECF2" w:rsidR="00C028E7" w:rsidRPr="0037299B" w:rsidRDefault="0037299B" w:rsidP="00A972F6">
            <w:pPr>
              <w:numPr>
                <w:ilvl w:val="0"/>
                <w:numId w:val="13"/>
              </w:numPr>
              <w:spacing w:before="100" w:beforeAutospacing="1" w:after="100" w:afterAutospacing="1"/>
              <w:rPr>
                <w:rFonts w:ascii="Times New Roman" w:eastAsia="Times New Roman" w:hAnsi="Times New Roman" w:cs="Times New Roman"/>
                <w:sz w:val="24"/>
                <w:szCs w:val="24"/>
              </w:rPr>
            </w:pPr>
            <w:r w:rsidRPr="0037299B">
              <w:rPr>
                <w:rFonts w:ascii="Times New Roman" w:eastAsia="Times New Roman" w:hAnsi="Times New Roman" w:cs="Times New Roman"/>
                <w:sz w:val="24"/>
                <w:szCs w:val="24"/>
              </w:rPr>
              <w:t>Practical: Drafting and reviewing a project blueprint.</w:t>
            </w:r>
          </w:p>
        </w:tc>
        <w:tc>
          <w:tcPr>
            <w:tcW w:w="793" w:type="pct"/>
            <w:vMerge/>
          </w:tcPr>
          <w:p w14:paraId="10A48B15" w14:textId="77777777" w:rsidR="00C028E7" w:rsidRPr="0057566E" w:rsidRDefault="00C028E7" w:rsidP="00D22E9E">
            <w:pPr>
              <w:rPr>
                <w:rFonts w:ascii="Arial" w:hAnsi="Arial" w:cs="Arial"/>
                <w:b/>
                <w:bCs/>
                <w:color w:val="000000"/>
                <w:sz w:val="24"/>
                <w:szCs w:val="24"/>
              </w:rPr>
            </w:pPr>
          </w:p>
        </w:tc>
      </w:tr>
      <w:tr w:rsidR="00C028E7" w:rsidRPr="00631D0C" w14:paraId="5F19A90B" w14:textId="77777777" w:rsidTr="00C028E7">
        <w:trPr>
          <w:trHeight w:val="840"/>
        </w:trPr>
        <w:tc>
          <w:tcPr>
            <w:tcW w:w="570" w:type="pct"/>
            <w:vMerge/>
          </w:tcPr>
          <w:p w14:paraId="0DC433DC" w14:textId="77777777" w:rsidR="00C028E7" w:rsidRPr="00631D0C" w:rsidRDefault="00C028E7" w:rsidP="00D22E9E">
            <w:pPr>
              <w:jc w:val="center"/>
              <w:rPr>
                <w:rFonts w:ascii="Arial" w:hAnsi="Arial" w:cs="Arial"/>
                <w:b/>
                <w:sz w:val="24"/>
                <w:szCs w:val="24"/>
              </w:rPr>
            </w:pPr>
          </w:p>
        </w:tc>
        <w:tc>
          <w:tcPr>
            <w:tcW w:w="1025" w:type="pct"/>
            <w:vMerge/>
          </w:tcPr>
          <w:p w14:paraId="3B0634A5" w14:textId="77777777" w:rsidR="00C028E7" w:rsidRPr="00F60816" w:rsidRDefault="00C028E7" w:rsidP="00D22E9E">
            <w:pPr>
              <w:rPr>
                <w:rFonts w:ascii="Arial" w:hAnsi="Arial" w:cs="Arial"/>
                <w:b/>
                <w:color w:val="000000" w:themeColor="text1"/>
                <w:sz w:val="24"/>
                <w:szCs w:val="24"/>
              </w:rPr>
            </w:pPr>
          </w:p>
        </w:tc>
        <w:tc>
          <w:tcPr>
            <w:tcW w:w="654" w:type="pct"/>
            <w:vMerge w:val="restart"/>
          </w:tcPr>
          <w:p w14:paraId="781E80D8" w14:textId="77777777" w:rsidR="00C028E7" w:rsidRPr="00631D0C"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p w14:paraId="4541D5AE"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73BBC5EE" w14:textId="77777777" w:rsidR="0037299B" w:rsidRPr="002E0D46" w:rsidRDefault="0037299B" w:rsidP="002E0D46">
            <w:pPr>
              <w:pStyle w:val="Heading4"/>
              <w:rPr>
                <w:rFonts w:ascii="Arial" w:eastAsiaTheme="minorHAnsi" w:hAnsi="Arial" w:cs="Arial"/>
                <w:b w:val="0"/>
                <w:bCs w:val="0"/>
                <w:i w:val="0"/>
                <w:iCs w:val="0"/>
                <w:color w:val="auto"/>
                <w:sz w:val="24"/>
                <w:szCs w:val="24"/>
              </w:rPr>
            </w:pPr>
            <w:r w:rsidRPr="002E0D46">
              <w:rPr>
                <w:rFonts w:ascii="Arial" w:eastAsiaTheme="minorHAnsi" w:hAnsi="Arial" w:cs="Arial"/>
                <w:b w:val="0"/>
                <w:bCs w:val="0"/>
                <w:i w:val="0"/>
                <w:iCs w:val="0"/>
                <w:color w:val="auto"/>
                <w:sz w:val="24"/>
                <w:szCs w:val="24"/>
              </w:rPr>
              <w:t>Material Selection and Planning</w:t>
            </w:r>
          </w:p>
          <w:p w14:paraId="05A53453" w14:textId="77777777" w:rsidR="0037299B" w:rsidRPr="0037299B" w:rsidRDefault="0037299B" w:rsidP="00A972F6">
            <w:pPr>
              <w:numPr>
                <w:ilvl w:val="0"/>
                <w:numId w:val="14"/>
              </w:numPr>
              <w:spacing w:before="100" w:beforeAutospacing="1" w:after="100" w:afterAutospacing="1"/>
              <w:rPr>
                <w:rFonts w:ascii="Times New Roman" w:eastAsia="Times New Roman" w:hAnsi="Times New Roman" w:cs="Times New Roman"/>
                <w:sz w:val="24"/>
                <w:szCs w:val="24"/>
              </w:rPr>
            </w:pPr>
            <w:r w:rsidRPr="0037299B">
              <w:rPr>
                <w:rFonts w:ascii="Times New Roman" w:eastAsia="Times New Roman" w:hAnsi="Times New Roman" w:cs="Times New Roman"/>
                <w:sz w:val="24"/>
                <w:szCs w:val="24"/>
              </w:rPr>
              <w:t>Choosing appropriate materials for the project’s requirements.</w:t>
            </w:r>
          </w:p>
          <w:p w14:paraId="2DD5072E" w14:textId="77777777" w:rsidR="0037299B" w:rsidRPr="0037299B" w:rsidRDefault="0037299B" w:rsidP="00A972F6">
            <w:pPr>
              <w:numPr>
                <w:ilvl w:val="0"/>
                <w:numId w:val="14"/>
              </w:numPr>
              <w:spacing w:before="100" w:beforeAutospacing="1" w:after="100" w:afterAutospacing="1"/>
              <w:rPr>
                <w:rFonts w:ascii="Times New Roman" w:eastAsia="Times New Roman" w:hAnsi="Times New Roman" w:cs="Times New Roman"/>
                <w:sz w:val="24"/>
                <w:szCs w:val="24"/>
              </w:rPr>
            </w:pPr>
            <w:r w:rsidRPr="0037299B">
              <w:rPr>
                <w:rFonts w:ascii="Times New Roman" w:eastAsia="Times New Roman" w:hAnsi="Times New Roman" w:cs="Times New Roman"/>
                <w:sz w:val="24"/>
                <w:szCs w:val="24"/>
              </w:rPr>
              <w:t>Estimating quantities and preparing a material list.</w:t>
            </w:r>
          </w:p>
          <w:p w14:paraId="25469AEA" w14:textId="1F2FB8D7" w:rsidR="00C028E7" w:rsidRPr="0037299B" w:rsidRDefault="0037299B" w:rsidP="00A972F6">
            <w:pPr>
              <w:numPr>
                <w:ilvl w:val="0"/>
                <w:numId w:val="14"/>
              </w:numPr>
              <w:spacing w:before="100" w:beforeAutospacing="1" w:after="100" w:afterAutospacing="1"/>
              <w:rPr>
                <w:rFonts w:ascii="Times New Roman" w:eastAsia="Times New Roman" w:hAnsi="Times New Roman" w:cs="Times New Roman"/>
                <w:sz w:val="24"/>
                <w:szCs w:val="24"/>
              </w:rPr>
            </w:pPr>
            <w:r w:rsidRPr="0037299B">
              <w:rPr>
                <w:rFonts w:ascii="Times New Roman" w:eastAsia="Times New Roman" w:hAnsi="Times New Roman" w:cs="Times New Roman"/>
                <w:sz w:val="24"/>
                <w:szCs w:val="24"/>
              </w:rPr>
              <w:t>Practical: Preparing a material inventory for the project.</w:t>
            </w:r>
          </w:p>
        </w:tc>
        <w:tc>
          <w:tcPr>
            <w:tcW w:w="793" w:type="pct"/>
            <w:vMerge/>
          </w:tcPr>
          <w:p w14:paraId="20B1C685" w14:textId="77777777" w:rsidR="00C028E7" w:rsidRPr="0057566E" w:rsidRDefault="00C028E7" w:rsidP="00D22E9E">
            <w:pPr>
              <w:rPr>
                <w:rFonts w:ascii="Arial" w:hAnsi="Arial" w:cs="Arial"/>
                <w:b/>
                <w:bCs/>
                <w:color w:val="000000"/>
                <w:sz w:val="24"/>
                <w:szCs w:val="24"/>
              </w:rPr>
            </w:pPr>
          </w:p>
        </w:tc>
      </w:tr>
      <w:tr w:rsidR="00C028E7" w:rsidRPr="00631D0C" w14:paraId="4FCCEFE2" w14:textId="77777777" w:rsidTr="00C028E7">
        <w:trPr>
          <w:trHeight w:val="840"/>
        </w:trPr>
        <w:tc>
          <w:tcPr>
            <w:tcW w:w="570" w:type="pct"/>
            <w:vMerge/>
          </w:tcPr>
          <w:p w14:paraId="7676E4D5" w14:textId="77777777" w:rsidR="00C028E7" w:rsidRPr="00631D0C" w:rsidRDefault="00C028E7" w:rsidP="00D22E9E">
            <w:pPr>
              <w:jc w:val="center"/>
              <w:rPr>
                <w:rFonts w:ascii="Arial" w:hAnsi="Arial" w:cs="Arial"/>
                <w:b/>
                <w:sz w:val="24"/>
                <w:szCs w:val="24"/>
              </w:rPr>
            </w:pPr>
          </w:p>
        </w:tc>
        <w:tc>
          <w:tcPr>
            <w:tcW w:w="1025" w:type="pct"/>
            <w:vMerge/>
          </w:tcPr>
          <w:p w14:paraId="4A35B76A" w14:textId="77777777" w:rsidR="00C028E7" w:rsidRPr="00F60816" w:rsidRDefault="00C028E7" w:rsidP="00D22E9E">
            <w:pPr>
              <w:rPr>
                <w:rFonts w:ascii="Arial" w:hAnsi="Arial" w:cs="Arial"/>
                <w:b/>
                <w:color w:val="000000" w:themeColor="text1"/>
                <w:sz w:val="24"/>
                <w:szCs w:val="24"/>
              </w:rPr>
            </w:pPr>
          </w:p>
        </w:tc>
        <w:tc>
          <w:tcPr>
            <w:tcW w:w="654" w:type="pct"/>
            <w:vMerge/>
          </w:tcPr>
          <w:p w14:paraId="09CA370D"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74A8E8C3" w14:textId="77777777" w:rsidR="0037299B" w:rsidRPr="002E0D46" w:rsidRDefault="0037299B" w:rsidP="002E0D46">
            <w:pPr>
              <w:pStyle w:val="Heading4"/>
              <w:rPr>
                <w:rFonts w:ascii="Arial" w:eastAsiaTheme="minorHAnsi" w:hAnsi="Arial" w:cs="Arial"/>
                <w:b w:val="0"/>
                <w:bCs w:val="0"/>
                <w:i w:val="0"/>
                <w:iCs w:val="0"/>
                <w:color w:val="auto"/>
                <w:sz w:val="24"/>
                <w:szCs w:val="24"/>
              </w:rPr>
            </w:pPr>
            <w:r w:rsidRPr="002E0D46">
              <w:rPr>
                <w:rFonts w:ascii="Arial" w:eastAsiaTheme="minorHAnsi" w:hAnsi="Arial" w:cs="Arial"/>
                <w:b w:val="0"/>
                <w:bCs w:val="0"/>
                <w:i w:val="0"/>
                <w:iCs w:val="0"/>
                <w:color w:val="auto"/>
                <w:sz w:val="24"/>
                <w:szCs w:val="24"/>
              </w:rPr>
              <w:t>Workflow and Task Breakdown</w:t>
            </w:r>
          </w:p>
          <w:p w14:paraId="0EF66DCA" w14:textId="77777777" w:rsidR="0037299B" w:rsidRPr="0037299B" w:rsidRDefault="0037299B" w:rsidP="00A972F6">
            <w:pPr>
              <w:numPr>
                <w:ilvl w:val="0"/>
                <w:numId w:val="15"/>
              </w:numPr>
              <w:spacing w:before="100" w:beforeAutospacing="1" w:after="100" w:afterAutospacing="1"/>
              <w:rPr>
                <w:rFonts w:ascii="Times New Roman" w:eastAsia="Times New Roman" w:hAnsi="Times New Roman" w:cs="Times New Roman"/>
                <w:sz w:val="24"/>
                <w:szCs w:val="24"/>
              </w:rPr>
            </w:pPr>
            <w:r w:rsidRPr="0037299B">
              <w:rPr>
                <w:rFonts w:ascii="Times New Roman" w:eastAsia="Times New Roman" w:hAnsi="Times New Roman" w:cs="Times New Roman"/>
                <w:sz w:val="24"/>
                <w:szCs w:val="24"/>
              </w:rPr>
              <w:t>Developing a step-by-step plan for executing the project.</w:t>
            </w:r>
          </w:p>
          <w:p w14:paraId="1EDE960F" w14:textId="77777777" w:rsidR="0037299B" w:rsidRPr="0037299B" w:rsidRDefault="0037299B" w:rsidP="00A972F6">
            <w:pPr>
              <w:numPr>
                <w:ilvl w:val="0"/>
                <w:numId w:val="15"/>
              </w:numPr>
              <w:spacing w:before="100" w:beforeAutospacing="1" w:after="100" w:afterAutospacing="1"/>
              <w:rPr>
                <w:rFonts w:ascii="Times New Roman" w:eastAsia="Times New Roman" w:hAnsi="Times New Roman" w:cs="Times New Roman"/>
                <w:sz w:val="24"/>
                <w:szCs w:val="24"/>
              </w:rPr>
            </w:pPr>
            <w:r w:rsidRPr="0037299B">
              <w:rPr>
                <w:rFonts w:ascii="Times New Roman" w:eastAsia="Times New Roman" w:hAnsi="Times New Roman" w:cs="Times New Roman"/>
                <w:sz w:val="24"/>
                <w:szCs w:val="24"/>
              </w:rPr>
              <w:t>Assigning tasks and determining dependencies.</w:t>
            </w:r>
          </w:p>
          <w:p w14:paraId="1FC40F31" w14:textId="26A2DC26" w:rsidR="00C028E7" w:rsidRPr="0037299B" w:rsidRDefault="0037299B" w:rsidP="00A972F6">
            <w:pPr>
              <w:numPr>
                <w:ilvl w:val="0"/>
                <w:numId w:val="15"/>
              </w:numPr>
              <w:spacing w:before="100" w:beforeAutospacing="1" w:after="100" w:afterAutospacing="1"/>
              <w:rPr>
                <w:rFonts w:ascii="Times New Roman" w:eastAsia="Times New Roman" w:hAnsi="Times New Roman" w:cs="Times New Roman"/>
                <w:sz w:val="24"/>
                <w:szCs w:val="24"/>
              </w:rPr>
            </w:pPr>
            <w:r w:rsidRPr="0037299B">
              <w:rPr>
                <w:rFonts w:ascii="Times New Roman" w:eastAsia="Times New Roman" w:hAnsi="Times New Roman" w:cs="Times New Roman"/>
                <w:sz w:val="24"/>
                <w:szCs w:val="24"/>
              </w:rPr>
              <w:t>Practical: Creating a detailed project workflow.</w:t>
            </w:r>
          </w:p>
        </w:tc>
        <w:tc>
          <w:tcPr>
            <w:tcW w:w="793" w:type="pct"/>
            <w:vMerge/>
          </w:tcPr>
          <w:p w14:paraId="3F879787" w14:textId="77777777" w:rsidR="00C028E7" w:rsidRPr="0057566E" w:rsidRDefault="00C028E7" w:rsidP="00D22E9E">
            <w:pPr>
              <w:rPr>
                <w:rFonts w:ascii="Arial" w:hAnsi="Arial" w:cs="Arial"/>
                <w:b/>
                <w:bCs/>
                <w:color w:val="000000"/>
                <w:sz w:val="24"/>
                <w:szCs w:val="24"/>
              </w:rPr>
            </w:pPr>
          </w:p>
        </w:tc>
      </w:tr>
      <w:tr w:rsidR="00C028E7" w:rsidRPr="00631D0C" w14:paraId="46C698F2" w14:textId="77777777" w:rsidTr="00C028E7">
        <w:trPr>
          <w:trHeight w:val="840"/>
        </w:trPr>
        <w:tc>
          <w:tcPr>
            <w:tcW w:w="570" w:type="pct"/>
            <w:vMerge/>
          </w:tcPr>
          <w:p w14:paraId="041B82C7" w14:textId="77777777" w:rsidR="00C028E7" w:rsidRPr="00631D0C" w:rsidRDefault="00C028E7" w:rsidP="00D22E9E">
            <w:pPr>
              <w:jc w:val="center"/>
              <w:rPr>
                <w:rFonts w:ascii="Arial" w:hAnsi="Arial" w:cs="Arial"/>
                <w:b/>
                <w:sz w:val="24"/>
                <w:szCs w:val="24"/>
              </w:rPr>
            </w:pPr>
          </w:p>
        </w:tc>
        <w:tc>
          <w:tcPr>
            <w:tcW w:w="1025" w:type="pct"/>
            <w:vMerge/>
          </w:tcPr>
          <w:p w14:paraId="2E74BF52" w14:textId="77777777" w:rsidR="00C028E7" w:rsidRPr="00F60816" w:rsidRDefault="00C028E7" w:rsidP="00D22E9E">
            <w:pPr>
              <w:rPr>
                <w:rFonts w:ascii="Arial" w:hAnsi="Arial" w:cs="Arial"/>
                <w:b/>
                <w:color w:val="000000" w:themeColor="text1"/>
                <w:sz w:val="24"/>
                <w:szCs w:val="24"/>
              </w:rPr>
            </w:pPr>
          </w:p>
        </w:tc>
        <w:tc>
          <w:tcPr>
            <w:tcW w:w="654" w:type="pct"/>
            <w:vMerge/>
          </w:tcPr>
          <w:p w14:paraId="4FDC7B03"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14BAF726" w14:textId="77777777" w:rsidR="0037299B" w:rsidRPr="002E0D46" w:rsidRDefault="0037299B" w:rsidP="002E0D46">
            <w:pPr>
              <w:pStyle w:val="Heading4"/>
              <w:rPr>
                <w:rFonts w:ascii="Arial" w:eastAsiaTheme="minorHAnsi" w:hAnsi="Arial" w:cs="Arial"/>
                <w:b w:val="0"/>
                <w:bCs w:val="0"/>
                <w:i w:val="0"/>
                <w:iCs w:val="0"/>
                <w:color w:val="auto"/>
                <w:sz w:val="24"/>
                <w:szCs w:val="24"/>
              </w:rPr>
            </w:pPr>
            <w:r w:rsidRPr="002E0D46">
              <w:rPr>
                <w:rFonts w:ascii="Arial" w:eastAsiaTheme="minorHAnsi" w:hAnsi="Arial" w:cs="Arial"/>
                <w:b w:val="0"/>
                <w:bCs w:val="0"/>
                <w:i w:val="0"/>
                <w:iCs w:val="0"/>
                <w:color w:val="auto"/>
                <w:sz w:val="24"/>
                <w:szCs w:val="24"/>
              </w:rPr>
              <w:t>Time Management and Scheduling</w:t>
            </w:r>
          </w:p>
          <w:p w14:paraId="63A83BA1" w14:textId="77777777" w:rsidR="0037299B" w:rsidRPr="0037299B" w:rsidRDefault="0037299B" w:rsidP="00A972F6">
            <w:pPr>
              <w:numPr>
                <w:ilvl w:val="0"/>
                <w:numId w:val="16"/>
              </w:numPr>
              <w:spacing w:before="100" w:beforeAutospacing="1" w:after="100" w:afterAutospacing="1"/>
              <w:rPr>
                <w:rFonts w:ascii="Times New Roman" w:eastAsia="Times New Roman" w:hAnsi="Times New Roman" w:cs="Times New Roman"/>
                <w:sz w:val="24"/>
                <w:szCs w:val="24"/>
              </w:rPr>
            </w:pPr>
            <w:r w:rsidRPr="0037299B">
              <w:rPr>
                <w:rFonts w:ascii="Times New Roman" w:eastAsia="Times New Roman" w:hAnsi="Times New Roman" w:cs="Times New Roman"/>
                <w:sz w:val="24"/>
                <w:szCs w:val="24"/>
              </w:rPr>
              <w:t>Setting realistic timelines and milestones for project completion.</w:t>
            </w:r>
          </w:p>
          <w:p w14:paraId="48046CA0" w14:textId="77777777" w:rsidR="0037299B" w:rsidRPr="0037299B" w:rsidRDefault="0037299B" w:rsidP="00A972F6">
            <w:pPr>
              <w:numPr>
                <w:ilvl w:val="0"/>
                <w:numId w:val="16"/>
              </w:numPr>
              <w:spacing w:before="100" w:beforeAutospacing="1" w:after="100" w:afterAutospacing="1"/>
              <w:rPr>
                <w:rFonts w:ascii="Times New Roman" w:eastAsia="Times New Roman" w:hAnsi="Times New Roman" w:cs="Times New Roman"/>
                <w:sz w:val="24"/>
                <w:szCs w:val="24"/>
              </w:rPr>
            </w:pPr>
            <w:r w:rsidRPr="0037299B">
              <w:rPr>
                <w:rFonts w:ascii="Times New Roman" w:eastAsia="Times New Roman" w:hAnsi="Times New Roman" w:cs="Times New Roman"/>
                <w:sz w:val="24"/>
                <w:szCs w:val="24"/>
              </w:rPr>
              <w:t>Techniques for managing time effectively during execution.</w:t>
            </w:r>
          </w:p>
          <w:p w14:paraId="2BDC013C" w14:textId="2D92699B" w:rsidR="00C028E7" w:rsidRPr="0037299B" w:rsidRDefault="0037299B" w:rsidP="00A972F6">
            <w:pPr>
              <w:numPr>
                <w:ilvl w:val="0"/>
                <w:numId w:val="16"/>
              </w:numPr>
              <w:spacing w:before="100" w:beforeAutospacing="1" w:after="100" w:afterAutospacing="1"/>
              <w:rPr>
                <w:rFonts w:ascii="Times New Roman" w:eastAsia="Times New Roman" w:hAnsi="Times New Roman" w:cs="Times New Roman"/>
                <w:sz w:val="24"/>
                <w:szCs w:val="24"/>
              </w:rPr>
            </w:pPr>
            <w:r w:rsidRPr="0037299B">
              <w:rPr>
                <w:rFonts w:ascii="Times New Roman" w:eastAsia="Times New Roman" w:hAnsi="Times New Roman" w:cs="Times New Roman"/>
                <w:sz w:val="24"/>
                <w:szCs w:val="24"/>
              </w:rPr>
              <w:t xml:space="preserve">Practical: Preparing a Gantt chart or timeline for the </w:t>
            </w:r>
            <w:r w:rsidRPr="0037299B">
              <w:rPr>
                <w:rFonts w:ascii="Times New Roman" w:eastAsia="Times New Roman" w:hAnsi="Times New Roman" w:cs="Times New Roman"/>
                <w:sz w:val="24"/>
                <w:szCs w:val="24"/>
              </w:rPr>
              <w:lastRenderedPageBreak/>
              <w:t>project.</w:t>
            </w:r>
          </w:p>
        </w:tc>
        <w:tc>
          <w:tcPr>
            <w:tcW w:w="793" w:type="pct"/>
            <w:vMerge/>
          </w:tcPr>
          <w:p w14:paraId="32281551" w14:textId="77777777" w:rsidR="00C028E7" w:rsidRPr="0057566E" w:rsidRDefault="00C028E7" w:rsidP="00D22E9E">
            <w:pPr>
              <w:rPr>
                <w:rFonts w:ascii="Arial" w:hAnsi="Arial" w:cs="Arial"/>
                <w:b/>
                <w:bCs/>
                <w:color w:val="000000"/>
                <w:sz w:val="24"/>
                <w:szCs w:val="24"/>
              </w:rPr>
            </w:pPr>
          </w:p>
        </w:tc>
      </w:tr>
      <w:tr w:rsidR="00C028E7" w:rsidRPr="00631D0C" w14:paraId="27B92F72" w14:textId="77777777" w:rsidTr="00C028E7">
        <w:trPr>
          <w:trHeight w:val="840"/>
        </w:trPr>
        <w:tc>
          <w:tcPr>
            <w:tcW w:w="570" w:type="pct"/>
            <w:vMerge/>
          </w:tcPr>
          <w:p w14:paraId="4BE6518F" w14:textId="77777777" w:rsidR="00C028E7" w:rsidRPr="00631D0C" w:rsidRDefault="00C028E7" w:rsidP="00D22E9E">
            <w:pPr>
              <w:jc w:val="center"/>
              <w:rPr>
                <w:rFonts w:ascii="Arial" w:hAnsi="Arial" w:cs="Arial"/>
                <w:b/>
                <w:sz w:val="24"/>
                <w:szCs w:val="24"/>
              </w:rPr>
            </w:pPr>
          </w:p>
        </w:tc>
        <w:tc>
          <w:tcPr>
            <w:tcW w:w="1025" w:type="pct"/>
            <w:vMerge/>
          </w:tcPr>
          <w:p w14:paraId="5DD3A607" w14:textId="77777777" w:rsidR="00C028E7" w:rsidRPr="00F60816" w:rsidRDefault="00C028E7" w:rsidP="00D22E9E">
            <w:pPr>
              <w:rPr>
                <w:rFonts w:ascii="Arial" w:hAnsi="Arial" w:cs="Arial"/>
                <w:b/>
                <w:color w:val="000000" w:themeColor="text1"/>
                <w:sz w:val="24"/>
                <w:szCs w:val="24"/>
              </w:rPr>
            </w:pPr>
          </w:p>
        </w:tc>
        <w:tc>
          <w:tcPr>
            <w:tcW w:w="654" w:type="pct"/>
            <w:vMerge/>
          </w:tcPr>
          <w:p w14:paraId="1B953489"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24D24FED" w14:textId="77777777" w:rsidR="0037299B" w:rsidRPr="002E0D46" w:rsidRDefault="0037299B" w:rsidP="002E0D46">
            <w:pPr>
              <w:pStyle w:val="Heading4"/>
              <w:rPr>
                <w:rFonts w:ascii="Arial" w:eastAsiaTheme="minorHAnsi" w:hAnsi="Arial" w:cs="Arial"/>
                <w:b w:val="0"/>
                <w:bCs w:val="0"/>
                <w:i w:val="0"/>
                <w:iCs w:val="0"/>
                <w:color w:val="auto"/>
                <w:sz w:val="24"/>
                <w:szCs w:val="24"/>
              </w:rPr>
            </w:pPr>
            <w:r w:rsidRPr="002E0D46">
              <w:rPr>
                <w:rFonts w:ascii="Arial" w:eastAsiaTheme="minorHAnsi" w:hAnsi="Arial" w:cs="Arial"/>
                <w:b w:val="0"/>
                <w:bCs w:val="0"/>
                <w:i w:val="0"/>
                <w:iCs w:val="0"/>
                <w:color w:val="auto"/>
                <w:sz w:val="24"/>
                <w:szCs w:val="24"/>
              </w:rPr>
              <w:t>Safety Considerations and Risk Management</w:t>
            </w:r>
          </w:p>
          <w:p w14:paraId="3350F55D" w14:textId="77777777" w:rsidR="0037299B" w:rsidRPr="0037299B" w:rsidRDefault="0037299B" w:rsidP="00A972F6">
            <w:pPr>
              <w:numPr>
                <w:ilvl w:val="0"/>
                <w:numId w:val="17"/>
              </w:numPr>
              <w:spacing w:before="100" w:beforeAutospacing="1" w:after="100" w:afterAutospacing="1"/>
              <w:rPr>
                <w:rFonts w:ascii="Times New Roman" w:eastAsia="Times New Roman" w:hAnsi="Times New Roman" w:cs="Times New Roman"/>
                <w:sz w:val="24"/>
                <w:szCs w:val="24"/>
              </w:rPr>
            </w:pPr>
            <w:r w:rsidRPr="0037299B">
              <w:rPr>
                <w:rFonts w:ascii="Times New Roman" w:eastAsia="Times New Roman" w:hAnsi="Times New Roman" w:cs="Times New Roman"/>
                <w:sz w:val="24"/>
                <w:szCs w:val="24"/>
              </w:rPr>
              <w:t>Identifying potential risks during project execution.</w:t>
            </w:r>
          </w:p>
          <w:p w14:paraId="43E1C874" w14:textId="77777777" w:rsidR="0037299B" w:rsidRPr="0037299B" w:rsidRDefault="0037299B" w:rsidP="00A972F6">
            <w:pPr>
              <w:numPr>
                <w:ilvl w:val="0"/>
                <w:numId w:val="17"/>
              </w:numPr>
              <w:spacing w:before="100" w:beforeAutospacing="1" w:after="100" w:afterAutospacing="1"/>
              <w:rPr>
                <w:rFonts w:ascii="Times New Roman" w:eastAsia="Times New Roman" w:hAnsi="Times New Roman" w:cs="Times New Roman"/>
                <w:sz w:val="24"/>
                <w:szCs w:val="24"/>
              </w:rPr>
            </w:pPr>
            <w:r w:rsidRPr="0037299B">
              <w:rPr>
                <w:rFonts w:ascii="Times New Roman" w:eastAsia="Times New Roman" w:hAnsi="Times New Roman" w:cs="Times New Roman"/>
                <w:sz w:val="24"/>
                <w:szCs w:val="24"/>
              </w:rPr>
              <w:t>Implementing safety protocols and best practices.</w:t>
            </w:r>
          </w:p>
          <w:p w14:paraId="0151DB9B" w14:textId="083695C4" w:rsidR="00C028E7" w:rsidRPr="0037299B" w:rsidRDefault="0037299B" w:rsidP="00A972F6">
            <w:pPr>
              <w:numPr>
                <w:ilvl w:val="0"/>
                <w:numId w:val="17"/>
              </w:numPr>
              <w:spacing w:before="100" w:beforeAutospacing="1" w:after="100" w:afterAutospacing="1"/>
              <w:rPr>
                <w:rFonts w:ascii="Times New Roman" w:eastAsia="Times New Roman" w:hAnsi="Times New Roman" w:cs="Times New Roman"/>
                <w:sz w:val="24"/>
                <w:szCs w:val="24"/>
              </w:rPr>
            </w:pPr>
            <w:r w:rsidRPr="0037299B">
              <w:rPr>
                <w:rFonts w:ascii="Times New Roman" w:eastAsia="Times New Roman" w:hAnsi="Times New Roman" w:cs="Times New Roman"/>
                <w:sz w:val="24"/>
                <w:szCs w:val="24"/>
              </w:rPr>
              <w:t>Practical: Conducting a risk assessment for the project.</w:t>
            </w:r>
          </w:p>
        </w:tc>
        <w:tc>
          <w:tcPr>
            <w:tcW w:w="793" w:type="pct"/>
            <w:vMerge/>
          </w:tcPr>
          <w:p w14:paraId="3C6271EC" w14:textId="77777777" w:rsidR="00C028E7" w:rsidRPr="0057566E" w:rsidRDefault="00C028E7" w:rsidP="00D22E9E">
            <w:pPr>
              <w:rPr>
                <w:rFonts w:ascii="Arial" w:hAnsi="Arial" w:cs="Arial"/>
                <w:b/>
                <w:bCs/>
                <w:color w:val="000000"/>
                <w:sz w:val="24"/>
                <w:szCs w:val="24"/>
              </w:rPr>
            </w:pPr>
          </w:p>
        </w:tc>
      </w:tr>
      <w:tr w:rsidR="00C028E7" w:rsidRPr="00631D0C" w14:paraId="658F231E" w14:textId="77777777" w:rsidTr="00C028E7">
        <w:trPr>
          <w:trHeight w:val="840"/>
        </w:trPr>
        <w:tc>
          <w:tcPr>
            <w:tcW w:w="570" w:type="pct"/>
            <w:vMerge/>
          </w:tcPr>
          <w:p w14:paraId="065DFD03" w14:textId="77777777" w:rsidR="00C028E7" w:rsidRPr="00631D0C" w:rsidRDefault="00C028E7" w:rsidP="00D22E9E">
            <w:pPr>
              <w:jc w:val="center"/>
              <w:rPr>
                <w:rFonts w:ascii="Arial" w:hAnsi="Arial" w:cs="Arial"/>
                <w:b/>
                <w:sz w:val="24"/>
                <w:szCs w:val="24"/>
              </w:rPr>
            </w:pPr>
          </w:p>
        </w:tc>
        <w:tc>
          <w:tcPr>
            <w:tcW w:w="1025" w:type="pct"/>
            <w:vMerge/>
          </w:tcPr>
          <w:p w14:paraId="5EC01256" w14:textId="77777777" w:rsidR="00C028E7" w:rsidRPr="00F60816" w:rsidRDefault="00C028E7" w:rsidP="00D22E9E">
            <w:pPr>
              <w:rPr>
                <w:rFonts w:ascii="Arial" w:hAnsi="Arial" w:cs="Arial"/>
                <w:b/>
                <w:color w:val="000000" w:themeColor="text1"/>
                <w:sz w:val="24"/>
                <w:szCs w:val="24"/>
              </w:rPr>
            </w:pPr>
          </w:p>
        </w:tc>
        <w:tc>
          <w:tcPr>
            <w:tcW w:w="654" w:type="pct"/>
            <w:vMerge w:val="restart"/>
          </w:tcPr>
          <w:p w14:paraId="098C5A91" w14:textId="77777777" w:rsidR="00C028E7" w:rsidRPr="00631D0C"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p w14:paraId="687B20AD"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02A860B0" w14:textId="77777777" w:rsidR="0037299B" w:rsidRPr="002E0D46" w:rsidRDefault="0037299B" w:rsidP="002E0D46">
            <w:pPr>
              <w:pStyle w:val="Heading4"/>
              <w:rPr>
                <w:rFonts w:ascii="Arial" w:eastAsiaTheme="minorHAnsi" w:hAnsi="Arial" w:cs="Arial"/>
                <w:b w:val="0"/>
                <w:bCs w:val="0"/>
                <w:i w:val="0"/>
                <w:iCs w:val="0"/>
                <w:color w:val="auto"/>
                <w:sz w:val="24"/>
                <w:szCs w:val="24"/>
              </w:rPr>
            </w:pPr>
            <w:r w:rsidRPr="002E0D46">
              <w:rPr>
                <w:rFonts w:ascii="Arial" w:eastAsiaTheme="minorHAnsi" w:hAnsi="Arial" w:cs="Arial"/>
                <w:b w:val="0"/>
                <w:bCs w:val="0"/>
                <w:i w:val="0"/>
                <w:iCs w:val="0"/>
                <w:color w:val="auto"/>
                <w:sz w:val="24"/>
                <w:szCs w:val="24"/>
              </w:rPr>
              <w:t>Tool and Equipment Preparation</w:t>
            </w:r>
          </w:p>
          <w:p w14:paraId="1091FCC8" w14:textId="77777777" w:rsidR="0037299B" w:rsidRPr="0037299B" w:rsidRDefault="0037299B" w:rsidP="00A972F6">
            <w:pPr>
              <w:numPr>
                <w:ilvl w:val="0"/>
                <w:numId w:val="18"/>
              </w:numPr>
              <w:spacing w:before="100" w:beforeAutospacing="1" w:after="100" w:afterAutospacing="1"/>
              <w:rPr>
                <w:rFonts w:ascii="Times New Roman" w:eastAsia="Times New Roman" w:hAnsi="Times New Roman" w:cs="Times New Roman"/>
                <w:sz w:val="24"/>
                <w:szCs w:val="24"/>
              </w:rPr>
            </w:pPr>
            <w:r w:rsidRPr="0037299B">
              <w:rPr>
                <w:rFonts w:ascii="Times New Roman" w:eastAsia="Times New Roman" w:hAnsi="Times New Roman" w:cs="Times New Roman"/>
                <w:sz w:val="24"/>
                <w:szCs w:val="24"/>
              </w:rPr>
              <w:t>Ensuring all necessary tools and equipment are available.</w:t>
            </w:r>
          </w:p>
          <w:p w14:paraId="4B9B4B04" w14:textId="77777777" w:rsidR="0037299B" w:rsidRPr="0037299B" w:rsidRDefault="0037299B" w:rsidP="00A972F6">
            <w:pPr>
              <w:numPr>
                <w:ilvl w:val="0"/>
                <w:numId w:val="18"/>
              </w:numPr>
              <w:spacing w:before="100" w:beforeAutospacing="1" w:after="100" w:afterAutospacing="1"/>
              <w:rPr>
                <w:rFonts w:ascii="Times New Roman" w:eastAsia="Times New Roman" w:hAnsi="Times New Roman" w:cs="Times New Roman"/>
                <w:sz w:val="24"/>
                <w:szCs w:val="24"/>
              </w:rPr>
            </w:pPr>
            <w:r w:rsidRPr="0037299B">
              <w:rPr>
                <w:rFonts w:ascii="Times New Roman" w:eastAsia="Times New Roman" w:hAnsi="Times New Roman" w:cs="Times New Roman"/>
                <w:sz w:val="24"/>
                <w:szCs w:val="24"/>
              </w:rPr>
              <w:t>Verifying the functionality and calibration of tools.</w:t>
            </w:r>
          </w:p>
          <w:p w14:paraId="09437BBC" w14:textId="50DBC204" w:rsidR="00C028E7" w:rsidRPr="0037299B" w:rsidRDefault="0037299B" w:rsidP="00A972F6">
            <w:pPr>
              <w:numPr>
                <w:ilvl w:val="0"/>
                <w:numId w:val="18"/>
              </w:numPr>
              <w:spacing w:before="100" w:beforeAutospacing="1" w:after="100" w:afterAutospacing="1"/>
              <w:rPr>
                <w:rFonts w:ascii="Times New Roman" w:eastAsia="Times New Roman" w:hAnsi="Times New Roman" w:cs="Times New Roman"/>
                <w:sz w:val="24"/>
                <w:szCs w:val="24"/>
              </w:rPr>
            </w:pPr>
            <w:r w:rsidRPr="0037299B">
              <w:rPr>
                <w:rFonts w:ascii="Times New Roman" w:eastAsia="Times New Roman" w:hAnsi="Times New Roman" w:cs="Times New Roman"/>
                <w:sz w:val="24"/>
                <w:szCs w:val="24"/>
              </w:rPr>
              <w:t>Practical: Setting up tools and equipment for project use.</w:t>
            </w:r>
          </w:p>
        </w:tc>
        <w:tc>
          <w:tcPr>
            <w:tcW w:w="793" w:type="pct"/>
            <w:vMerge/>
          </w:tcPr>
          <w:p w14:paraId="7CEE85C7" w14:textId="77777777" w:rsidR="00C028E7" w:rsidRPr="0057566E" w:rsidRDefault="00C028E7" w:rsidP="00D22E9E">
            <w:pPr>
              <w:rPr>
                <w:rFonts w:ascii="Arial" w:hAnsi="Arial" w:cs="Arial"/>
                <w:b/>
                <w:bCs/>
                <w:color w:val="000000"/>
                <w:sz w:val="24"/>
                <w:szCs w:val="24"/>
              </w:rPr>
            </w:pPr>
          </w:p>
        </w:tc>
      </w:tr>
      <w:tr w:rsidR="00C028E7" w:rsidRPr="00631D0C" w14:paraId="6FFD6784" w14:textId="77777777" w:rsidTr="00C028E7">
        <w:trPr>
          <w:trHeight w:val="840"/>
        </w:trPr>
        <w:tc>
          <w:tcPr>
            <w:tcW w:w="570" w:type="pct"/>
            <w:vMerge/>
          </w:tcPr>
          <w:p w14:paraId="3F43319B" w14:textId="77777777" w:rsidR="00C028E7" w:rsidRPr="00631D0C" w:rsidRDefault="00C028E7" w:rsidP="00D22E9E">
            <w:pPr>
              <w:jc w:val="center"/>
              <w:rPr>
                <w:rFonts w:ascii="Arial" w:hAnsi="Arial" w:cs="Arial"/>
                <w:b/>
                <w:sz w:val="24"/>
                <w:szCs w:val="24"/>
              </w:rPr>
            </w:pPr>
          </w:p>
        </w:tc>
        <w:tc>
          <w:tcPr>
            <w:tcW w:w="1025" w:type="pct"/>
            <w:vMerge/>
          </w:tcPr>
          <w:p w14:paraId="0FD2DCE1" w14:textId="77777777" w:rsidR="00C028E7" w:rsidRPr="00F60816" w:rsidRDefault="00C028E7" w:rsidP="00D22E9E">
            <w:pPr>
              <w:rPr>
                <w:rFonts w:ascii="Arial" w:hAnsi="Arial" w:cs="Arial"/>
                <w:b/>
                <w:color w:val="000000" w:themeColor="text1"/>
                <w:sz w:val="24"/>
                <w:szCs w:val="24"/>
              </w:rPr>
            </w:pPr>
          </w:p>
        </w:tc>
        <w:tc>
          <w:tcPr>
            <w:tcW w:w="654" w:type="pct"/>
            <w:vMerge/>
          </w:tcPr>
          <w:p w14:paraId="277067DA"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3B7AF655" w14:textId="77777777" w:rsidR="0037299B" w:rsidRPr="002E0D46" w:rsidRDefault="0037299B" w:rsidP="002E0D46">
            <w:pPr>
              <w:pStyle w:val="Heading4"/>
              <w:rPr>
                <w:rFonts w:ascii="Arial" w:eastAsiaTheme="minorHAnsi" w:hAnsi="Arial" w:cs="Arial"/>
                <w:b w:val="0"/>
                <w:bCs w:val="0"/>
                <w:i w:val="0"/>
                <w:iCs w:val="0"/>
                <w:color w:val="auto"/>
                <w:sz w:val="24"/>
                <w:szCs w:val="24"/>
              </w:rPr>
            </w:pPr>
            <w:r w:rsidRPr="002E0D46">
              <w:rPr>
                <w:rFonts w:ascii="Arial" w:eastAsiaTheme="minorHAnsi" w:hAnsi="Arial" w:cs="Arial"/>
                <w:b w:val="0"/>
                <w:bCs w:val="0"/>
                <w:i w:val="0"/>
                <w:iCs w:val="0"/>
                <w:color w:val="auto"/>
                <w:sz w:val="24"/>
                <w:szCs w:val="24"/>
              </w:rPr>
              <w:t>Initial Fabrication and Prototyping</w:t>
            </w:r>
          </w:p>
          <w:p w14:paraId="7748E6B4" w14:textId="77777777" w:rsidR="0037299B" w:rsidRPr="0037299B" w:rsidRDefault="0037299B" w:rsidP="00A972F6">
            <w:pPr>
              <w:numPr>
                <w:ilvl w:val="0"/>
                <w:numId w:val="19"/>
              </w:numPr>
              <w:spacing w:before="100" w:beforeAutospacing="1" w:after="100" w:afterAutospacing="1"/>
              <w:rPr>
                <w:rFonts w:ascii="Times New Roman" w:eastAsia="Times New Roman" w:hAnsi="Times New Roman" w:cs="Times New Roman"/>
                <w:sz w:val="24"/>
                <w:szCs w:val="24"/>
              </w:rPr>
            </w:pPr>
            <w:r w:rsidRPr="0037299B">
              <w:rPr>
                <w:rFonts w:ascii="Times New Roman" w:eastAsia="Times New Roman" w:hAnsi="Times New Roman" w:cs="Times New Roman"/>
                <w:sz w:val="24"/>
                <w:szCs w:val="24"/>
              </w:rPr>
              <w:t>Testing designs through prototype creation.</w:t>
            </w:r>
          </w:p>
          <w:p w14:paraId="42C780B3" w14:textId="77777777" w:rsidR="0037299B" w:rsidRPr="0037299B" w:rsidRDefault="0037299B" w:rsidP="00A972F6">
            <w:pPr>
              <w:numPr>
                <w:ilvl w:val="0"/>
                <w:numId w:val="19"/>
              </w:numPr>
              <w:spacing w:before="100" w:beforeAutospacing="1" w:after="100" w:afterAutospacing="1"/>
              <w:rPr>
                <w:rFonts w:ascii="Times New Roman" w:eastAsia="Times New Roman" w:hAnsi="Times New Roman" w:cs="Times New Roman"/>
                <w:sz w:val="24"/>
                <w:szCs w:val="24"/>
              </w:rPr>
            </w:pPr>
            <w:r w:rsidRPr="0037299B">
              <w:rPr>
                <w:rFonts w:ascii="Times New Roman" w:eastAsia="Times New Roman" w:hAnsi="Times New Roman" w:cs="Times New Roman"/>
                <w:sz w:val="24"/>
                <w:szCs w:val="24"/>
              </w:rPr>
              <w:t>Identifying challenges and making adjustments.</w:t>
            </w:r>
          </w:p>
          <w:p w14:paraId="038575CA" w14:textId="19DA7ED8" w:rsidR="00C028E7" w:rsidRPr="0037299B" w:rsidRDefault="0037299B" w:rsidP="00A972F6">
            <w:pPr>
              <w:numPr>
                <w:ilvl w:val="0"/>
                <w:numId w:val="19"/>
              </w:numPr>
              <w:spacing w:before="100" w:beforeAutospacing="1" w:after="100" w:afterAutospacing="1"/>
              <w:rPr>
                <w:rFonts w:ascii="Times New Roman" w:eastAsia="Times New Roman" w:hAnsi="Times New Roman" w:cs="Times New Roman"/>
                <w:sz w:val="24"/>
                <w:szCs w:val="24"/>
              </w:rPr>
            </w:pPr>
            <w:r w:rsidRPr="0037299B">
              <w:rPr>
                <w:rFonts w:ascii="Times New Roman" w:eastAsia="Times New Roman" w:hAnsi="Times New Roman" w:cs="Times New Roman"/>
                <w:sz w:val="24"/>
                <w:szCs w:val="24"/>
              </w:rPr>
              <w:t>Practical: Fabricating a prototype based on the blueprint.</w:t>
            </w:r>
          </w:p>
        </w:tc>
        <w:tc>
          <w:tcPr>
            <w:tcW w:w="793" w:type="pct"/>
            <w:vMerge/>
          </w:tcPr>
          <w:p w14:paraId="320474B1" w14:textId="77777777" w:rsidR="00C028E7" w:rsidRPr="0057566E" w:rsidRDefault="00C028E7" w:rsidP="00D22E9E">
            <w:pPr>
              <w:rPr>
                <w:rFonts w:ascii="Arial" w:hAnsi="Arial" w:cs="Arial"/>
                <w:b/>
                <w:bCs/>
                <w:color w:val="000000"/>
                <w:sz w:val="24"/>
                <w:szCs w:val="24"/>
              </w:rPr>
            </w:pPr>
          </w:p>
        </w:tc>
      </w:tr>
      <w:tr w:rsidR="00C028E7" w:rsidRPr="00631D0C" w14:paraId="1A1F17BC" w14:textId="77777777" w:rsidTr="00C028E7">
        <w:trPr>
          <w:trHeight w:val="840"/>
        </w:trPr>
        <w:tc>
          <w:tcPr>
            <w:tcW w:w="570" w:type="pct"/>
            <w:vMerge/>
          </w:tcPr>
          <w:p w14:paraId="67791C26" w14:textId="77777777" w:rsidR="00C028E7" w:rsidRPr="00631D0C" w:rsidRDefault="00C028E7" w:rsidP="00D22E9E">
            <w:pPr>
              <w:jc w:val="center"/>
              <w:rPr>
                <w:rFonts w:ascii="Arial" w:hAnsi="Arial" w:cs="Arial"/>
                <w:b/>
                <w:sz w:val="24"/>
                <w:szCs w:val="24"/>
              </w:rPr>
            </w:pPr>
          </w:p>
        </w:tc>
        <w:tc>
          <w:tcPr>
            <w:tcW w:w="1025" w:type="pct"/>
            <w:vMerge/>
          </w:tcPr>
          <w:p w14:paraId="2C39DEE8" w14:textId="77777777" w:rsidR="00C028E7" w:rsidRPr="00F60816" w:rsidRDefault="00C028E7" w:rsidP="00D22E9E">
            <w:pPr>
              <w:rPr>
                <w:rFonts w:ascii="Arial" w:hAnsi="Arial" w:cs="Arial"/>
                <w:b/>
                <w:color w:val="000000" w:themeColor="text1"/>
                <w:sz w:val="24"/>
                <w:szCs w:val="24"/>
              </w:rPr>
            </w:pPr>
          </w:p>
        </w:tc>
        <w:tc>
          <w:tcPr>
            <w:tcW w:w="654" w:type="pct"/>
            <w:vMerge/>
          </w:tcPr>
          <w:p w14:paraId="432942D9"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36BC2FCE" w14:textId="77777777" w:rsidR="0037299B" w:rsidRPr="002E0D46" w:rsidRDefault="0037299B" w:rsidP="002E0D46">
            <w:pPr>
              <w:pStyle w:val="Heading4"/>
              <w:rPr>
                <w:rFonts w:ascii="Arial" w:eastAsiaTheme="minorHAnsi" w:hAnsi="Arial" w:cs="Arial"/>
                <w:b w:val="0"/>
                <w:bCs w:val="0"/>
                <w:i w:val="0"/>
                <w:iCs w:val="0"/>
                <w:color w:val="auto"/>
                <w:sz w:val="24"/>
                <w:szCs w:val="24"/>
              </w:rPr>
            </w:pPr>
            <w:r w:rsidRPr="002E0D46">
              <w:rPr>
                <w:rFonts w:ascii="Arial" w:eastAsiaTheme="minorHAnsi" w:hAnsi="Arial" w:cs="Arial"/>
                <w:b w:val="0"/>
                <w:bCs w:val="0"/>
                <w:i w:val="0"/>
                <w:iCs w:val="0"/>
                <w:color w:val="auto"/>
                <w:sz w:val="24"/>
                <w:szCs w:val="24"/>
              </w:rPr>
              <w:t>Assembly Planning and Sequencing</w:t>
            </w:r>
          </w:p>
          <w:p w14:paraId="6C82B39F" w14:textId="77777777" w:rsidR="0037299B" w:rsidRPr="0037299B" w:rsidRDefault="0037299B" w:rsidP="00A972F6">
            <w:pPr>
              <w:numPr>
                <w:ilvl w:val="0"/>
                <w:numId w:val="20"/>
              </w:numPr>
              <w:spacing w:before="100" w:beforeAutospacing="1" w:after="100" w:afterAutospacing="1"/>
              <w:rPr>
                <w:rFonts w:ascii="Times New Roman" w:eastAsia="Times New Roman" w:hAnsi="Times New Roman" w:cs="Times New Roman"/>
                <w:sz w:val="24"/>
                <w:szCs w:val="24"/>
              </w:rPr>
            </w:pPr>
            <w:r w:rsidRPr="0037299B">
              <w:rPr>
                <w:rFonts w:ascii="Times New Roman" w:eastAsia="Times New Roman" w:hAnsi="Times New Roman" w:cs="Times New Roman"/>
                <w:sz w:val="24"/>
                <w:szCs w:val="24"/>
              </w:rPr>
              <w:t>Organizing the assembly process for efficiency and precision.</w:t>
            </w:r>
          </w:p>
          <w:p w14:paraId="6D31C708" w14:textId="77777777" w:rsidR="0037299B" w:rsidRPr="0037299B" w:rsidRDefault="0037299B" w:rsidP="00A972F6">
            <w:pPr>
              <w:numPr>
                <w:ilvl w:val="0"/>
                <w:numId w:val="20"/>
              </w:numPr>
              <w:spacing w:before="100" w:beforeAutospacing="1" w:after="100" w:afterAutospacing="1"/>
              <w:rPr>
                <w:rFonts w:ascii="Times New Roman" w:eastAsia="Times New Roman" w:hAnsi="Times New Roman" w:cs="Times New Roman"/>
                <w:sz w:val="24"/>
                <w:szCs w:val="24"/>
              </w:rPr>
            </w:pPr>
            <w:r w:rsidRPr="0037299B">
              <w:rPr>
                <w:rFonts w:ascii="Times New Roman" w:eastAsia="Times New Roman" w:hAnsi="Times New Roman" w:cs="Times New Roman"/>
                <w:sz w:val="24"/>
                <w:szCs w:val="24"/>
              </w:rPr>
              <w:t>Integrating subassemblies into the larger system.</w:t>
            </w:r>
          </w:p>
          <w:p w14:paraId="23F9E413" w14:textId="6F911C39" w:rsidR="00C028E7" w:rsidRPr="0037299B" w:rsidRDefault="0037299B" w:rsidP="00A972F6">
            <w:pPr>
              <w:numPr>
                <w:ilvl w:val="0"/>
                <w:numId w:val="20"/>
              </w:numPr>
              <w:spacing w:before="100" w:beforeAutospacing="1" w:after="100" w:afterAutospacing="1"/>
              <w:rPr>
                <w:rFonts w:ascii="Times New Roman" w:eastAsia="Times New Roman" w:hAnsi="Times New Roman" w:cs="Times New Roman"/>
                <w:sz w:val="24"/>
                <w:szCs w:val="24"/>
              </w:rPr>
            </w:pPr>
            <w:r w:rsidRPr="0037299B">
              <w:rPr>
                <w:rFonts w:ascii="Times New Roman" w:eastAsia="Times New Roman" w:hAnsi="Times New Roman" w:cs="Times New Roman"/>
                <w:sz w:val="24"/>
                <w:szCs w:val="24"/>
              </w:rPr>
              <w:t>Practical: Planning the assembly sequence for the project.</w:t>
            </w:r>
          </w:p>
        </w:tc>
        <w:tc>
          <w:tcPr>
            <w:tcW w:w="793" w:type="pct"/>
            <w:vMerge/>
          </w:tcPr>
          <w:p w14:paraId="44AF74C2" w14:textId="77777777" w:rsidR="00C028E7" w:rsidRPr="0057566E" w:rsidRDefault="00C028E7" w:rsidP="00D22E9E">
            <w:pPr>
              <w:rPr>
                <w:rFonts w:ascii="Arial" w:hAnsi="Arial" w:cs="Arial"/>
                <w:b/>
                <w:bCs/>
                <w:color w:val="000000"/>
                <w:sz w:val="24"/>
                <w:szCs w:val="24"/>
              </w:rPr>
            </w:pPr>
          </w:p>
        </w:tc>
      </w:tr>
      <w:tr w:rsidR="00C028E7" w:rsidRPr="00631D0C" w14:paraId="3D156270" w14:textId="77777777" w:rsidTr="00C028E7">
        <w:trPr>
          <w:trHeight w:val="840"/>
        </w:trPr>
        <w:tc>
          <w:tcPr>
            <w:tcW w:w="570" w:type="pct"/>
            <w:vMerge/>
          </w:tcPr>
          <w:p w14:paraId="35DE584C" w14:textId="77777777" w:rsidR="00C028E7" w:rsidRPr="00631D0C" w:rsidRDefault="00C028E7" w:rsidP="00D22E9E">
            <w:pPr>
              <w:jc w:val="center"/>
              <w:rPr>
                <w:rFonts w:ascii="Arial" w:hAnsi="Arial" w:cs="Arial"/>
                <w:b/>
                <w:sz w:val="24"/>
                <w:szCs w:val="24"/>
              </w:rPr>
            </w:pPr>
          </w:p>
        </w:tc>
        <w:tc>
          <w:tcPr>
            <w:tcW w:w="1025" w:type="pct"/>
            <w:vMerge/>
          </w:tcPr>
          <w:p w14:paraId="2DEE1CA6" w14:textId="77777777" w:rsidR="00C028E7" w:rsidRPr="00F60816" w:rsidRDefault="00C028E7" w:rsidP="00D22E9E">
            <w:pPr>
              <w:rPr>
                <w:rFonts w:ascii="Arial" w:hAnsi="Arial" w:cs="Arial"/>
                <w:b/>
                <w:color w:val="000000" w:themeColor="text1"/>
                <w:sz w:val="24"/>
                <w:szCs w:val="24"/>
              </w:rPr>
            </w:pPr>
          </w:p>
        </w:tc>
        <w:tc>
          <w:tcPr>
            <w:tcW w:w="654" w:type="pct"/>
            <w:vMerge/>
          </w:tcPr>
          <w:p w14:paraId="22CDD942"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3D4D6777" w14:textId="77777777" w:rsidR="0037299B" w:rsidRPr="002E0D46" w:rsidRDefault="0037299B" w:rsidP="002E0D46">
            <w:pPr>
              <w:pStyle w:val="Heading4"/>
              <w:rPr>
                <w:rFonts w:ascii="Arial" w:eastAsiaTheme="minorHAnsi" w:hAnsi="Arial" w:cs="Arial"/>
                <w:b w:val="0"/>
                <w:bCs w:val="0"/>
                <w:i w:val="0"/>
                <w:iCs w:val="0"/>
                <w:color w:val="auto"/>
                <w:sz w:val="24"/>
                <w:szCs w:val="24"/>
              </w:rPr>
            </w:pPr>
            <w:r w:rsidRPr="002E0D46">
              <w:rPr>
                <w:rFonts w:ascii="Arial" w:eastAsiaTheme="minorHAnsi" w:hAnsi="Arial" w:cs="Arial"/>
                <w:b w:val="0"/>
                <w:bCs w:val="0"/>
                <w:i w:val="0"/>
                <w:iCs w:val="0"/>
                <w:color w:val="auto"/>
                <w:sz w:val="24"/>
                <w:szCs w:val="24"/>
              </w:rPr>
              <w:t>Quality Assurance During Execution</w:t>
            </w:r>
          </w:p>
          <w:p w14:paraId="5D8714C0" w14:textId="77777777" w:rsidR="0037299B" w:rsidRPr="0037299B" w:rsidRDefault="0037299B" w:rsidP="00A972F6">
            <w:pPr>
              <w:numPr>
                <w:ilvl w:val="0"/>
                <w:numId w:val="21"/>
              </w:numPr>
              <w:spacing w:before="100" w:beforeAutospacing="1" w:after="100" w:afterAutospacing="1"/>
              <w:rPr>
                <w:rFonts w:ascii="Times New Roman" w:eastAsia="Times New Roman" w:hAnsi="Times New Roman" w:cs="Times New Roman"/>
                <w:sz w:val="24"/>
                <w:szCs w:val="24"/>
              </w:rPr>
            </w:pPr>
            <w:r w:rsidRPr="0037299B">
              <w:rPr>
                <w:rFonts w:ascii="Times New Roman" w:eastAsia="Times New Roman" w:hAnsi="Times New Roman" w:cs="Times New Roman"/>
                <w:sz w:val="24"/>
                <w:szCs w:val="24"/>
              </w:rPr>
              <w:t>Monitoring quality at each stage of the project.</w:t>
            </w:r>
          </w:p>
          <w:p w14:paraId="2233DF65" w14:textId="77777777" w:rsidR="0037299B" w:rsidRPr="0037299B" w:rsidRDefault="0037299B" w:rsidP="00A972F6">
            <w:pPr>
              <w:numPr>
                <w:ilvl w:val="0"/>
                <w:numId w:val="21"/>
              </w:numPr>
              <w:spacing w:before="100" w:beforeAutospacing="1" w:after="100" w:afterAutospacing="1"/>
              <w:rPr>
                <w:rFonts w:ascii="Times New Roman" w:eastAsia="Times New Roman" w:hAnsi="Times New Roman" w:cs="Times New Roman"/>
                <w:sz w:val="24"/>
                <w:szCs w:val="24"/>
              </w:rPr>
            </w:pPr>
            <w:r w:rsidRPr="0037299B">
              <w:rPr>
                <w:rFonts w:ascii="Times New Roman" w:eastAsia="Times New Roman" w:hAnsi="Times New Roman" w:cs="Times New Roman"/>
                <w:sz w:val="24"/>
                <w:szCs w:val="24"/>
              </w:rPr>
              <w:t>Techniques for identifying and addressing defects early.</w:t>
            </w:r>
          </w:p>
          <w:p w14:paraId="03B36BBC" w14:textId="28C607FE" w:rsidR="00C028E7" w:rsidRPr="0037299B" w:rsidRDefault="0037299B" w:rsidP="00A972F6">
            <w:pPr>
              <w:numPr>
                <w:ilvl w:val="0"/>
                <w:numId w:val="21"/>
              </w:numPr>
              <w:spacing w:before="100" w:beforeAutospacing="1" w:after="100" w:afterAutospacing="1"/>
              <w:rPr>
                <w:rFonts w:ascii="Times New Roman" w:eastAsia="Times New Roman" w:hAnsi="Times New Roman" w:cs="Times New Roman"/>
                <w:sz w:val="24"/>
                <w:szCs w:val="24"/>
              </w:rPr>
            </w:pPr>
            <w:r w:rsidRPr="0037299B">
              <w:rPr>
                <w:rFonts w:ascii="Times New Roman" w:eastAsia="Times New Roman" w:hAnsi="Times New Roman" w:cs="Times New Roman"/>
                <w:sz w:val="24"/>
                <w:szCs w:val="24"/>
              </w:rPr>
              <w:t>Practical: Conducting quality checks during fabrication and assembly.</w:t>
            </w:r>
          </w:p>
        </w:tc>
        <w:tc>
          <w:tcPr>
            <w:tcW w:w="793" w:type="pct"/>
            <w:vMerge/>
          </w:tcPr>
          <w:p w14:paraId="1538BF73" w14:textId="77777777" w:rsidR="00C028E7" w:rsidRPr="0057566E" w:rsidRDefault="00C028E7" w:rsidP="00D22E9E">
            <w:pPr>
              <w:rPr>
                <w:rFonts w:ascii="Arial" w:hAnsi="Arial" w:cs="Arial"/>
                <w:b/>
                <w:bCs/>
                <w:color w:val="000000"/>
                <w:sz w:val="24"/>
                <w:szCs w:val="24"/>
              </w:rPr>
            </w:pPr>
          </w:p>
        </w:tc>
      </w:tr>
      <w:tr w:rsidR="00C028E7" w:rsidRPr="00631D0C" w14:paraId="243B8CEE" w14:textId="77777777" w:rsidTr="00C028E7">
        <w:trPr>
          <w:trHeight w:val="840"/>
        </w:trPr>
        <w:tc>
          <w:tcPr>
            <w:tcW w:w="570" w:type="pct"/>
            <w:vMerge/>
          </w:tcPr>
          <w:p w14:paraId="786E3D59" w14:textId="77777777" w:rsidR="00C028E7" w:rsidRPr="00631D0C" w:rsidRDefault="00C028E7" w:rsidP="00D22E9E">
            <w:pPr>
              <w:jc w:val="center"/>
              <w:rPr>
                <w:rFonts w:ascii="Arial" w:hAnsi="Arial" w:cs="Arial"/>
                <w:b/>
                <w:sz w:val="24"/>
                <w:szCs w:val="24"/>
              </w:rPr>
            </w:pPr>
          </w:p>
        </w:tc>
        <w:tc>
          <w:tcPr>
            <w:tcW w:w="1025" w:type="pct"/>
            <w:vMerge/>
          </w:tcPr>
          <w:p w14:paraId="3834774B" w14:textId="77777777" w:rsidR="00C028E7" w:rsidRPr="00F60816" w:rsidRDefault="00C028E7" w:rsidP="00D22E9E">
            <w:pPr>
              <w:rPr>
                <w:rFonts w:ascii="Arial" w:hAnsi="Arial" w:cs="Arial"/>
                <w:b/>
                <w:color w:val="000000" w:themeColor="text1"/>
                <w:sz w:val="24"/>
                <w:szCs w:val="24"/>
              </w:rPr>
            </w:pPr>
          </w:p>
        </w:tc>
        <w:tc>
          <w:tcPr>
            <w:tcW w:w="654" w:type="pct"/>
            <w:vMerge w:val="restart"/>
          </w:tcPr>
          <w:p w14:paraId="4FD14ABE" w14:textId="77777777" w:rsidR="00C028E7" w:rsidRPr="00631D0C"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p w14:paraId="2B2D3457"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513AC721" w14:textId="77777777" w:rsidR="0037299B" w:rsidRPr="002E0D46" w:rsidRDefault="0037299B" w:rsidP="002E0D46">
            <w:pPr>
              <w:pStyle w:val="Heading4"/>
              <w:rPr>
                <w:rFonts w:ascii="Arial" w:eastAsiaTheme="minorHAnsi" w:hAnsi="Arial" w:cs="Arial"/>
                <w:b w:val="0"/>
                <w:bCs w:val="0"/>
                <w:i w:val="0"/>
                <w:iCs w:val="0"/>
                <w:color w:val="auto"/>
                <w:sz w:val="24"/>
                <w:szCs w:val="24"/>
              </w:rPr>
            </w:pPr>
            <w:r w:rsidRPr="002E0D46">
              <w:rPr>
                <w:rFonts w:ascii="Arial" w:eastAsiaTheme="minorHAnsi" w:hAnsi="Arial" w:cs="Arial"/>
                <w:b w:val="0"/>
                <w:bCs w:val="0"/>
                <w:i w:val="0"/>
                <w:iCs w:val="0"/>
                <w:color w:val="auto"/>
                <w:sz w:val="24"/>
                <w:szCs w:val="24"/>
              </w:rPr>
              <w:t>Testing and Validation</w:t>
            </w:r>
          </w:p>
          <w:p w14:paraId="56F630AD" w14:textId="77777777" w:rsidR="0037299B" w:rsidRPr="0037299B" w:rsidRDefault="0037299B" w:rsidP="00A972F6">
            <w:pPr>
              <w:numPr>
                <w:ilvl w:val="0"/>
                <w:numId w:val="22"/>
              </w:numPr>
              <w:spacing w:before="100" w:beforeAutospacing="1" w:after="100" w:afterAutospacing="1"/>
              <w:rPr>
                <w:rFonts w:ascii="Times New Roman" w:eastAsia="Times New Roman" w:hAnsi="Times New Roman" w:cs="Times New Roman"/>
                <w:sz w:val="24"/>
                <w:szCs w:val="24"/>
              </w:rPr>
            </w:pPr>
            <w:r w:rsidRPr="0037299B">
              <w:rPr>
                <w:rFonts w:ascii="Times New Roman" w:eastAsia="Times New Roman" w:hAnsi="Times New Roman" w:cs="Times New Roman"/>
                <w:sz w:val="24"/>
                <w:szCs w:val="24"/>
              </w:rPr>
              <w:t>Performing functional tests to ensure the project meets specifications.</w:t>
            </w:r>
          </w:p>
          <w:p w14:paraId="3DB64812" w14:textId="77777777" w:rsidR="0037299B" w:rsidRPr="0037299B" w:rsidRDefault="0037299B" w:rsidP="00A972F6">
            <w:pPr>
              <w:numPr>
                <w:ilvl w:val="0"/>
                <w:numId w:val="22"/>
              </w:numPr>
              <w:spacing w:before="100" w:beforeAutospacing="1" w:after="100" w:afterAutospacing="1"/>
              <w:rPr>
                <w:rFonts w:ascii="Times New Roman" w:eastAsia="Times New Roman" w:hAnsi="Times New Roman" w:cs="Times New Roman"/>
                <w:sz w:val="24"/>
                <w:szCs w:val="24"/>
              </w:rPr>
            </w:pPr>
            <w:r w:rsidRPr="0037299B">
              <w:rPr>
                <w:rFonts w:ascii="Times New Roman" w:eastAsia="Times New Roman" w:hAnsi="Times New Roman" w:cs="Times New Roman"/>
                <w:sz w:val="24"/>
                <w:szCs w:val="24"/>
              </w:rPr>
              <w:t>Troubleshooting issues that arise during testing.</w:t>
            </w:r>
          </w:p>
          <w:p w14:paraId="5A505228" w14:textId="32F7C702" w:rsidR="00C028E7" w:rsidRPr="0037299B" w:rsidRDefault="0037299B" w:rsidP="00A972F6">
            <w:pPr>
              <w:numPr>
                <w:ilvl w:val="0"/>
                <w:numId w:val="22"/>
              </w:numPr>
              <w:spacing w:before="100" w:beforeAutospacing="1" w:after="100" w:afterAutospacing="1"/>
              <w:rPr>
                <w:rFonts w:ascii="Times New Roman" w:eastAsia="Times New Roman" w:hAnsi="Times New Roman" w:cs="Times New Roman"/>
                <w:sz w:val="24"/>
                <w:szCs w:val="24"/>
              </w:rPr>
            </w:pPr>
            <w:r w:rsidRPr="0037299B">
              <w:rPr>
                <w:rFonts w:ascii="Times New Roman" w:eastAsia="Times New Roman" w:hAnsi="Times New Roman" w:cs="Times New Roman"/>
                <w:sz w:val="24"/>
                <w:szCs w:val="24"/>
              </w:rPr>
              <w:t>Practical: Conducting airflow and leakage tests on the completed ductwork.</w:t>
            </w:r>
          </w:p>
        </w:tc>
        <w:tc>
          <w:tcPr>
            <w:tcW w:w="793" w:type="pct"/>
            <w:vMerge/>
          </w:tcPr>
          <w:p w14:paraId="566CBA7F" w14:textId="77777777" w:rsidR="00C028E7" w:rsidRPr="0057566E" w:rsidRDefault="00C028E7" w:rsidP="00D22E9E">
            <w:pPr>
              <w:rPr>
                <w:rFonts w:ascii="Arial" w:hAnsi="Arial" w:cs="Arial"/>
                <w:b/>
                <w:bCs/>
                <w:color w:val="000000"/>
                <w:sz w:val="24"/>
                <w:szCs w:val="24"/>
              </w:rPr>
            </w:pPr>
          </w:p>
        </w:tc>
      </w:tr>
      <w:tr w:rsidR="00C028E7" w:rsidRPr="00631D0C" w14:paraId="55FEC64E" w14:textId="77777777" w:rsidTr="00C028E7">
        <w:trPr>
          <w:trHeight w:val="840"/>
        </w:trPr>
        <w:tc>
          <w:tcPr>
            <w:tcW w:w="570" w:type="pct"/>
            <w:vMerge/>
          </w:tcPr>
          <w:p w14:paraId="1B9A446E" w14:textId="77777777" w:rsidR="00C028E7" w:rsidRPr="00631D0C" w:rsidRDefault="00C028E7" w:rsidP="00D22E9E">
            <w:pPr>
              <w:jc w:val="center"/>
              <w:rPr>
                <w:rFonts w:ascii="Arial" w:hAnsi="Arial" w:cs="Arial"/>
                <w:b/>
                <w:sz w:val="24"/>
                <w:szCs w:val="24"/>
              </w:rPr>
            </w:pPr>
          </w:p>
        </w:tc>
        <w:tc>
          <w:tcPr>
            <w:tcW w:w="1025" w:type="pct"/>
            <w:vMerge/>
          </w:tcPr>
          <w:p w14:paraId="083FEBC2" w14:textId="77777777" w:rsidR="00C028E7" w:rsidRPr="00F60816" w:rsidRDefault="00C028E7" w:rsidP="00D22E9E">
            <w:pPr>
              <w:rPr>
                <w:rFonts w:ascii="Arial" w:hAnsi="Arial" w:cs="Arial"/>
                <w:b/>
                <w:color w:val="000000" w:themeColor="text1"/>
                <w:sz w:val="24"/>
                <w:szCs w:val="24"/>
              </w:rPr>
            </w:pPr>
          </w:p>
        </w:tc>
        <w:tc>
          <w:tcPr>
            <w:tcW w:w="654" w:type="pct"/>
            <w:vMerge/>
          </w:tcPr>
          <w:p w14:paraId="17442302"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161EE59F" w14:textId="77777777" w:rsidR="0037299B" w:rsidRPr="002E0D46" w:rsidRDefault="0037299B" w:rsidP="002E0D46">
            <w:pPr>
              <w:pStyle w:val="Heading4"/>
              <w:rPr>
                <w:rFonts w:ascii="Arial" w:eastAsiaTheme="minorHAnsi" w:hAnsi="Arial" w:cs="Arial"/>
                <w:b w:val="0"/>
                <w:bCs w:val="0"/>
                <w:i w:val="0"/>
                <w:iCs w:val="0"/>
                <w:color w:val="auto"/>
                <w:sz w:val="24"/>
                <w:szCs w:val="24"/>
              </w:rPr>
            </w:pPr>
            <w:r w:rsidRPr="002E0D46">
              <w:rPr>
                <w:rFonts w:ascii="Arial" w:eastAsiaTheme="minorHAnsi" w:hAnsi="Arial" w:cs="Arial"/>
                <w:b w:val="0"/>
                <w:bCs w:val="0"/>
                <w:i w:val="0"/>
                <w:iCs w:val="0"/>
                <w:color w:val="auto"/>
                <w:sz w:val="24"/>
                <w:szCs w:val="24"/>
              </w:rPr>
              <w:t>Documentation and Reporting</w:t>
            </w:r>
          </w:p>
          <w:p w14:paraId="3A5BD3E3" w14:textId="77777777" w:rsidR="0037299B" w:rsidRPr="0037299B" w:rsidRDefault="0037299B" w:rsidP="00A972F6">
            <w:pPr>
              <w:numPr>
                <w:ilvl w:val="0"/>
                <w:numId w:val="23"/>
              </w:numPr>
              <w:spacing w:before="100" w:beforeAutospacing="1" w:after="100" w:afterAutospacing="1"/>
              <w:rPr>
                <w:rFonts w:ascii="Times New Roman" w:eastAsia="Times New Roman" w:hAnsi="Times New Roman" w:cs="Times New Roman"/>
                <w:sz w:val="24"/>
                <w:szCs w:val="24"/>
              </w:rPr>
            </w:pPr>
            <w:r w:rsidRPr="0037299B">
              <w:rPr>
                <w:rFonts w:ascii="Times New Roman" w:eastAsia="Times New Roman" w:hAnsi="Times New Roman" w:cs="Times New Roman"/>
                <w:sz w:val="24"/>
                <w:szCs w:val="24"/>
              </w:rPr>
              <w:t>Preparing detailed records of the project process and outcomes.</w:t>
            </w:r>
          </w:p>
          <w:p w14:paraId="6FDC7E1C" w14:textId="77777777" w:rsidR="0037299B" w:rsidRPr="0037299B" w:rsidRDefault="0037299B" w:rsidP="00A972F6">
            <w:pPr>
              <w:numPr>
                <w:ilvl w:val="0"/>
                <w:numId w:val="23"/>
              </w:numPr>
              <w:spacing w:before="100" w:beforeAutospacing="1" w:after="100" w:afterAutospacing="1"/>
              <w:rPr>
                <w:rFonts w:ascii="Times New Roman" w:eastAsia="Times New Roman" w:hAnsi="Times New Roman" w:cs="Times New Roman"/>
                <w:sz w:val="24"/>
                <w:szCs w:val="24"/>
              </w:rPr>
            </w:pPr>
            <w:r w:rsidRPr="0037299B">
              <w:rPr>
                <w:rFonts w:ascii="Times New Roman" w:eastAsia="Times New Roman" w:hAnsi="Times New Roman" w:cs="Times New Roman"/>
                <w:sz w:val="24"/>
                <w:szCs w:val="24"/>
              </w:rPr>
              <w:t>Importance of thorough documentation for future reference.</w:t>
            </w:r>
          </w:p>
          <w:p w14:paraId="0C82F34C" w14:textId="2AB6B35F" w:rsidR="00C028E7" w:rsidRPr="0037299B" w:rsidRDefault="0037299B" w:rsidP="00A972F6">
            <w:pPr>
              <w:numPr>
                <w:ilvl w:val="0"/>
                <w:numId w:val="23"/>
              </w:numPr>
              <w:spacing w:before="100" w:beforeAutospacing="1" w:after="100" w:afterAutospacing="1"/>
              <w:rPr>
                <w:rFonts w:ascii="Times New Roman" w:eastAsia="Times New Roman" w:hAnsi="Times New Roman" w:cs="Times New Roman"/>
                <w:sz w:val="24"/>
                <w:szCs w:val="24"/>
              </w:rPr>
            </w:pPr>
            <w:r w:rsidRPr="0037299B">
              <w:rPr>
                <w:rFonts w:ascii="Times New Roman" w:eastAsia="Times New Roman" w:hAnsi="Times New Roman" w:cs="Times New Roman"/>
                <w:sz w:val="24"/>
                <w:szCs w:val="24"/>
              </w:rPr>
              <w:t>Practical: Writing a final project report.</w:t>
            </w:r>
          </w:p>
        </w:tc>
        <w:tc>
          <w:tcPr>
            <w:tcW w:w="793" w:type="pct"/>
            <w:vMerge/>
          </w:tcPr>
          <w:p w14:paraId="16BC6F19" w14:textId="77777777" w:rsidR="00C028E7" w:rsidRPr="0057566E" w:rsidRDefault="00C028E7" w:rsidP="00D22E9E">
            <w:pPr>
              <w:rPr>
                <w:rFonts w:ascii="Arial" w:hAnsi="Arial" w:cs="Arial"/>
                <w:b/>
                <w:bCs/>
                <w:color w:val="000000"/>
                <w:sz w:val="24"/>
                <w:szCs w:val="24"/>
              </w:rPr>
            </w:pPr>
          </w:p>
        </w:tc>
      </w:tr>
      <w:tr w:rsidR="00C028E7" w:rsidRPr="00631D0C" w14:paraId="2A88A497" w14:textId="77777777" w:rsidTr="00C028E7">
        <w:trPr>
          <w:trHeight w:val="840"/>
        </w:trPr>
        <w:tc>
          <w:tcPr>
            <w:tcW w:w="570" w:type="pct"/>
            <w:vMerge/>
          </w:tcPr>
          <w:p w14:paraId="2A0A8F54" w14:textId="77777777" w:rsidR="00C028E7" w:rsidRPr="00631D0C" w:rsidRDefault="00C028E7" w:rsidP="00D22E9E">
            <w:pPr>
              <w:jc w:val="center"/>
              <w:rPr>
                <w:rFonts w:ascii="Arial" w:hAnsi="Arial" w:cs="Arial"/>
                <w:b/>
                <w:sz w:val="24"/>
                <w:szCs w:val="24"/>
              </w:rPr>
            </w:pPr>
          </w:p>
        </w:tc>
        <w:tc>
          <w:tcPr>
            <w:tcW w:w="1025" w:type="pct"/>
            <w:vMerge/>
          </w:tcPr>
          <w:p w14:paraId="7229600E" w14:textId="77777777" w:rsidR="00C028E7" w:rsidRPr="00F60816" w:rsidRDefault="00C028E7" w:rsidP="00D22E9E">
            <w:pPr>
              <w:rPr>
                <w:rFonts w:ascii="Arial" w:hAnsi="Arial" w:cs="Arial"/>
                <w:b/>
                <w:color w:val="000000" w:themeColor="text1"/>
                <w:sz w:val="24"/>
                <w:szCs w:val="24"/>
              </w:rPr>
            </w:pPr>
          </w:p>
        </w:tc>
        <w:tc>
          <w:tcPr>
            <w:tcW w:w="654" w:type="pct"/>
            <w:vMerge/>
          </w:tcPr>
          <w:p w14:paraId="3856F16C"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20947508" w14:textId="77777777" w:rsidR="0037299B" w:rsidRPr="008D2BA8" w:rsidRDefault="0037299B" w:rsidP="008D2BA8">
            <w:pPr>
              <w:pStyle w:val="Heading4"/>
              <w:rPr>
                <w:rFonts w:ascii="Arial" w:eastAsiaTheme="minorHAnsi" w:hAnsi="Arial" w:cs="Arial"/>
                <w:b w:val="0"/>
                <w:bCs w:val="0"/>
                <w:i w:val="0"/>
                <w:iCs w:val="0"/>
                <w:color w:val="auto"/>
                <w:sz w:val="24"/>
                <w:szCs w:val="24"/>
              </w:rPr>
            </w:pPr>
            <w:r w:rsidRPr="008D2BA8">
              <w:rPr>
                <w:rFonts w:ascii="Arial" w:eastAsiaTheme="minorHAnsi" w:hAnsi="Arial" w:cs="Arial"/>
                <w:b w:val="0"/>
                <w:bCs w:val="0"/>
                <w:i w:val="0"/>
                <w:iCs w:val="0"/>
                <w:color w:val="auto"/>
                <w:sz w:val="24"/>
                <w:szCs w:val="24"/>
              </w:rPr>
              <w:t>Cost Analysis and Budgeting</w:t>
            </w:r>
          </w:p>
          <w:p w14:paraId="7A5A801B" w14:textId="77777777" w:rsidR="0037299B" w:rsidRPr="0037299B" w:rsidRDefault="0037299B" w:rsidP="00A972F6">
            <w:pPr>
              <w:numPr>
                <w:ilvl w:val="0"/>
                <w:numId w:val="24"/>
              </w:numPr>
              <w:spacing w:before="100" w:beforeAutospacing="1" w:after="100" w:afterAutospacing="1"/>
              <w:rPr>
                <w:rFonts w:ascii="Times New Roman" w:eastAsia="Times New Roman" w:hAnsi="Times New Roman" w:cs="Times New Roman"/>
                <w:sz w:val="24"/>
                <w:szCs w:val="24"/>
              </w:rPr>
            </w:pPr>
            <w:r w:rsidRPr="0037299B">
              <w:rPr>
                <w:rFonts w:ascii="Times New Roman" w:eastAsia="Times New Roman" w:hAnsi="Times New Roman" w:cs="Times New Roman"/>
                <w:sz w:val="24"/>
                <w:szCs w:val="24"/>
              </w:rPr>
              <w:t>Reviewing the project budget and comparing it to actual costs.</w:t>
            </w:r>
          </w:p>
          <w:p w14:paraId="7CF18198" w14:textId="77777777" w:rsidR="0037299B" w:rsidRPr="0037299B" w:rsidRDefault="0037299B" w:rsidP="00A972F6">
            <w:pPr>
              <w:numPr>
                <w:ilvl w:val="0"/>
                <w:numId w:val="24"/>
              </w:numPr>
              <w:spacing w:before="100" w:beforeAutospacing="1" w:after="100" w:afterAutospacing="1"/>
              <w:rPr>
                <w:rFonts w:ascii="Times New Roman" w:eastAsia="Times New Roman" w:hAnsi="Times New Roman" w:cs="Times New Roman"/>
                <w:sz w:val="24"/>
                <w:szCs w:val="24"/>
              </w:rPr>
            </w:pPr>
            <w:r w:rsidRPr="0037299B">
              <w:rPr>
                <w:rFonts w:ascii="Times New Roman" w:eastAsia="Times New Roman" w:hAnsi="Times New Roman" w:cs="Times New Roman"/>
                <w:sz w:val="24"/>
                <w:szCs w:val="24"/>
              </w:rPr>
              <w:t>Identifying areas of cost savings and efficiency improvements.</w:t>
            </w:r>
          </w:p>
          <w:p w14:paraId="7D843B32" w14:textId="2758F540" w:rsidR="00C028E7" w:rsidRPr="0037299B" w:rsidRDefault="0037299B" w:rsidP="00A972F6">
            <w:pPr>
              <w:numPr>
                <w:ilvl w:val="0"/>
                <w:numId w:val="24"/>
              </w:numPr>
              <w:spacing w:before="100" w:beforeAutospacing="1" w:after="100" w:afterAutospacing="1"/>
              <w:rPr>
                <w:rFonts w:ascii="Times New Roman" w:eastAsia="Times New Roman" w:hAnsi="Times New Roman" w:cs="Times New Roman"/>
                <w:sz w:val="24"/>
                <w:szCs w:val="24"/>
              </w:rPr>
            </w:pPr>
            <w:r w:rsidRPr="0037299B">
              <w:rPr>
                <w:rFonts w:ascii="Times New Roman" w:eastAsia="Times New Roman" w:hAnsi="Times New Roman" w:cs="Times New Roman"/>
                <w:sz w:val="24"/>
                <w:szCs w:val="24"/>
              </w:rPr>
              <w:t>Practical: Preparing a cost analysis report.</w:t>
            </w:r>
          </w:p>
        </w:tc>
        <w:tc>
          <w:tcPr>
            <w:tcW w:w="793" w:type="pct"/>
            <w:vMerge/>
          </w:tcPr>
          <w:p w14:paraId="54DFD8AF" w14:textId="77777777" w:rsidR="00C028E7" w:rsidRPr="0057566E" w:rsidRDefault="00C028E7" w:rsidP="00D22E9E">
            <w:pPr>
              <w:rPr>
                <w:rFonts w:ascii="Arial" w:hAnsi="Arial" w:cs="Arial"/>
                <w:b/>
                <w:bCs/>
                <w:color w:val="000000"/>
                <w:sz w:val="24"/>
                <w:szCs w:val="24"/>
              </w:rPr>
            </w:pPr>
          </w:p>
        </w:tc>
      </w:tr>
      <w:tr w:rsidR="00C028E7" w:rsidRPr="00631D0C" w14:paraId="2DBC4944" w14:textId="77777777" w:rsidTr="00C028E7">
        <w:trPr>
          <w:trHeight w:val="840"/>
        </w:trPr>
        <w:tc>
          <w:tcPr>
            <w:tcW w:w="570" w:type="pct"/>
            <w:vMerge/>
          </w:tcPr>
          <w:p w14:paraId="571F07BA" w14:textId="77777777" w:rsidR="00C028E7" w:rsidRPr="00631D0C" w:rsidRDefault="00C028E7" w:rsidP="00D22E9E">
            <w:pPr>
              <w:jc w:val="center"/>
              <w:rPr>
                <w:rFonts w:ascii="Arial" w:hAnsi="Arial" w:cs="Arial"/>
                <w:b/>
                <w:sz w:val="24"/>
                <w:szCs w:val="24"/>
              </w:rPr>
            </w:pPr>
          </w:p>
        </w:tc>
        <w:tc>
          <w:tcPr>
            <w:tcW w:w="1025" w:type="pct"/>
            <w:vMerge/>
          </w:tcPr>
          <w:p w14:paraId="5C78405D" w14:textId="77777777" w:rsidR="00C028E7" w:rsidRPr="00F60816" w:rsidRDefault="00C028E7" w:rsidP="00D22E9E">
            <w:pPr>
              <w:rPr>
                <w:rFonts w:ascii="Arial" w:hAnsi="Arial" w:cs="Arial"/>
                <w:b/>
                <w:color w:val="000000" w:themeColor="text1"/>
                <w:sz w:val="24"/>
                <w:szCs w:val="24"/>
              </w:rPr>
            </w:pPr>
          </w:p>
        </w:tc>
        <w:tc>
          <w:tcPr>
            <w:tcW w:w="654" w:type="pct"/>
            <w:vMerge/>
          </w:tcPr>
          <w:p w14:paraId="0C4A08CE"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46E7FD40" w14:textId="77777777" w:rsidR="0037299B" w:rsidRPr="008D2BA8" w:rsidRDefault="0037299B" w:rsidP="008D2BA8">
            <w:pPr>
              <w:pStyle w:val="Heading4"/>
              <w:rPr>
                <w:rFonts w:ascii="Arial" w:eastAsiaTheme="minorHAnsi" w:hAnsi="Arial" w:cs="Arial"/>
                <w:b w:val="0"/>
                <w:bCs w:val="0"/>
                <w:i w:val="0"/>
                <w:iCs w:val="0"/>
                <w:color w:val="auto"/>
                <w:sz w:val="24"/>
                <w:szCs w:val="24"/>
              </w:rPr>
            </w:pPr>
            <w:r w:rsidRPr="008D2BA8">
              <w:rPr>
                <w:rFonts w:ascii="Arial" w:eastAsiaTheme="minorHAnsi" w:hAnsi="Arial" w:cs="Arial"/>
                <w:b w:val="0"/>
                <w:bCs w:val="0"/>
                <w:i w:val="0"/>
                <w:iCs w:val="0"/>
                <w:color w:val="auto"/>
                <w:sz w:val="24"/>
                <w:szCs w:val="24"/>
              </w:rPr>
              <w:t>Troubleshooting and Revisions</w:t>
            </w:r>
          </w:p>
          <w:p w14:paraId="4CEB682D" w14:textId="77777777" w:rsidR="0037299B" w:rsidRPr="0037299B" w:rsidRDefault="0037299B" w:rsidP="00A972F6">
            <w:pPr>
              <w:numPr>
                <w:ilvl w:val="0"/>
                <w:numId w:val="25"/>
              </w:numPr>
              <w:spacing w:before="100" w:beforeAutospacing="1" w:after="100" w:afterAutospacing="1"/>
              <w:rPr>
                <w:rFonts w:ascii="Times New Roman" w:eastAsia="Times New Roman" w:hAnsi="Times New Roman" w:cs="Times New Roman"/>
                <w:sz w:val="24"/>
                <w:szCs w:val="24"/>
              </w:rPr>
            </w:pPr>
            <w:r w:rsidRPr="0037299B">
              <w:rPr>
                <w:rFonts w:ascii="Times New Roman" w:eastAsia="Times New Roman" w:hAnsi="Times New Roman" w:cs="Times New Roman"/>
                <w:sz w:val="24"/>
                <w:szCs w:val="24"/>
              </w:rPr>
              <w:t xml:space="preserve">Techniques for addressing </w:t>
            </w:r>
            <w:r w:rsidRPr="0037299B">
              <w:rPr>
                <w:rFonts w:ascii="Times New Roman" w:eastAsia="Times New Roman" w:hAnsi="Times New Roman" w:cs="Times New Roman"/>
                <w:sz w:val="24"/>
                <w:szCs w:val="24"/>
              </w:rPr>
              <w:lastRenderedPageBreak/>
              <w:t>issues discovered during assembly or testing.</w:t>
            </w:r>
          </w:p>
          <w:p w14:paraId="7E085DB6" w14:textId="77777777" w:rsidR="0037299B" w:rsidRPr="0037299B" w:rsidRDefault="0037299B" w:rsidP="00A972F6">
            <w:pPr>
              <w:numPr>
                <w:ilvl w:val="0"/>
                <w:numId w:val="25"/>
              </w:numPr>
              <w:spacing w:before="100" w:beforeAutospacing="1" w:after="100" w:afterAutospacing="1"/>
              <w:rPr>
                <w:rFonts w:ascii="Times New Roman" w:eastAsia="Times New Roman" w:hAnsi="Times New Roman" w:cs="Times New Roman"/>
                <w:sz w:val="24"/>
                <w:szCs w:val="24"/>
              </w:rPr>
            </w:pPr>
            <w:r w:rsidRPr="0037299B">
              <w:rPr>
                <w:rFonts w:ascii="Times New Roman" w:eastAsia="Times New Roman" w:hAnsi="Times New Roman" w:cs="Times New Roman"/>
                <w:sz w:val="24"/>
                <w:szCs w:val="24"/>
              </w:rPr>
              <w:t>Refining and improving the final project output.</w:t>
            </w:r>
          </w:p>
          <w:p w14:paraId="366AAEB4" w14:textId="17F643D5" w:rsidR="00C028E7" w:rsidRPr="0037299B" w:rsidRDefault="0037299B" w:rsidP="00A972F6">
            <w:pPr>
              <w:numPr>
                <w:ilvl w:val="0"/>
                <w:numId w:val="25"/>
              </w:numPr>
              <w:spacing w:before="100" w:beforeAutospacing="1" w:after="100" w:afterAutospacing="1"/>
              <w:rPr>
                <w:rFonts w:ascii="Times New Roman" w:eastAsia="Times New Roman" w:hAnsi="Times New Roman" w:cs="Times New Roman"/>
                <w:sz w:val="24"/>
                <w:szCs w:val="24"/>
              </w:rPr>
            </w:pPr>
            <w:r w:rsidRPr="0037299B">
              <w:rPr>
                <w:rFonts w:ascii="Times New Roman" w:eastAsia="Times New Roman" w:hAnsi="Times New Roman" w:cs="Times New Roman"/>
                <w:sz w:val="24"/>
                <w:szCs w:val="24"/>
              </w:rPr>
              <w:t>Practical: Implementing revisions to enhance the project.</w:t>
            </w:r>
          </w:p>
        </w:tc>
        <w:tc>
          <w:tcPr>
            <w:tcW w:w="793" w:type="pct"/>
            <w:vMerge/>
          </w:tcPr>
          <w:p w14:paraId="35BCF97F" w14:textId="77777777" w:rsidR="00C028E7" w:rsidRPr="0057566E" w:rsidRDefault="00C028E7" w:rsidP="00D22E9E">
            <w:pPr>
              <w:rPr>
                <w:rFonts w:ascii="Arial" w:hAnsi="Arial" w:cs="Arial"/>
                <w:b/>
                <w:bCs/>
                <w:color w:val="000000"/>
                <w:sz w:val="24"/>
                <w:szCs w:val="24"/>
              </w:rPr>
            </w:pPr>
          </w:p>
        </w:tc>
      </w:tr>
      <w:tr w:rsidR="00C028E7" w:rsidRPr="00631D0C" w14:paraId="1805D8FD" w14:textId="77777777" w:rsidTr="00C028E7">
        <w:trPr>
          <w:trHeight w:val="840"/>
        </w:trPr>
        <w:tc>
          <w:tcPr>
            <w:tcW w:w="570" w:type="pct"/>
            <w:vMerge/>
          </w:tcPr>
          <w:p w14:paraId="2B537E29" w14:textId="77777777" w:rsidR="00C028E7" w:rsidRPr="00631D0C" w:rsidRDefault="00C028E7" w:rsidP="00D22E9E">
            <w:pPr>
              <w:jc w:val="center"/>
              <w:rPr>
                <w:rFonts w:ascii="Arial" w:hAnsi="Arial" w:cs="Arial"/>
                <w:b/>
                <w:sz w:val="24"/>
                <w:szCs w:val="24"/>
              </w:rPr>
            </w:pPr>
          </w:p>
        </w:tc>
        <w:tc>
          <w:tcPr>
            <w:tcW w:w="1025" w:type="pct"/>
            <w:vMerge/>
          </w:tcPr>
          <w:p w14:paraId="3D1BB72C" w14:textId="77777777" w:rsidR="00C028E7" w:rsidRDefault="00C028E7" w:rsidP="00D22E9E">
            <w:pPr>
              <w:rPr>
                <w:rFonts w:ascii="Arial" w:hAnsi="Arial" w:cs="Arial"/>
                <w:b/>
                <w:color w:val="000000" w:themeColor="text1"/>
                <w:sz w:val="24"/>
                <w:szCs w:val="24"/>
              </w:rPr>
            </w:pPr>
          </w:p>
        </w:tc>
        <w:tc>
          <w:tcPr>
            <w:tcW w:w="654" w:type="pct"/>
            <w:vMerge w:val="restart"/>
          </w:tcPr>
          <w:p w14:paraId="6B4EE960" w14:textId="77777777" w:rsidR="00C028E7" w:rsidRPr="00631D0C"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1958" w:type="pct"/>
          </w:tcPr>
          <w:p w14:paraId="366B1B0E" w14:textId="77777777" w:rsidR="0037299B" w:rsidRPr="008D2BA8" w:rsidRDefault="0037299B" w:rsidP="008D2BA8">
            <w:pPr>
              <w:pStyle w:val="Heading4"/>
              <w:rPr>
                <w:rFonts w:ascii="Arial" w:eastAsiaTheme="minorHAnsi" w:hAnsi="Arial" w:cs="Arial"/>
                <w:b w:val="0"/>
                <w:bCs w:val="0"/>
                <w:i w:val="0"/>
                <w:iCs w:val="0"/>
                <w:color w:val="auto"/>
                <w:sz w:val="24"/>
                <w:szCs w:val="24"/>
              </w:rPr>
            </w:pPr>
            <w:r w:rsidRPr="008D2BA8">
              <w:rPr>
                <w:rFonts w:ascii="Arial" w:eastAsiaTheme="minorHAnsi" w:hAnsi="Arial" w:cs="Arial"/>
                <w:b w:val="0"/>
                <w:bCs w:val="0"/>
                <w:i w:val="0"/>
                <w:iCs w:val="0"/>
                <w:color w:val="auto"/>
                <w:sz w:val="24"/>
                <w:szCs w:val="24"/>
              </w:rPr>
              <w:t>Preparing for Final Presentation</w:t>
            </w:r>
          </w:p>
          <w:p w14:paraId="45F9AA19" w14:textId="77777777" w:rsidR="0037299B" w:rsidRPr="0037299B" w:rsidRDefault="0037299B" w:rsidP="00A972F6">
            <w:pPr>
              <w:numPr>
                <w:ilvl w:val="0"/>
                <w:numId w:val="26"/>
              </w:numPr>
              <w:spacing w:before="100" w:beforeAutospacing="1" w:after="100" w:afterAutospacing="1"/>
              <w:rPr>
                <w:rFonts w:ascii="Times New Roman" w:eastAsia="Times New Roman" w:hAnsi="Times New Roman" w:cs="Times New Roman"/>
                <w:sz w:val="24"/>
                <w:szCs w:val="24"/>
              </w:rPr>
            </w:pPr>
            <w:r w:rsidRPr="0037299B">
              <w:rPr>
                <w:rFonts w:ascii="Times New Roman" w:eastAsia="Times New Roman" w:hAnsi="Times New Roman" w:cs="Times New Roman"/>
                <w:sz w:val="24"/>
                <w:szCs w:val="24"/>
              </w:rPr>
              <w:t>Structuring the presentation to highlight the project’s key elements.</w:t>
            </w:r>
          </w:p>
          <w:p w14:paraId="15FF675D" w14:textId="77777777" w:rsidR="0037299B" w:rsidRPr="0037299B" w:rsidRDefault="0037299B" w:rsidP="00A972F6">
            <w:pPr>
              <w:numPr>
                <w:ilvl w:val="0"/>
                <w:numId w:val="26"/>
              </w:numPr>
              <w:spacing w:before="100" w:beforeAutospacing="1" w:after="100" w:afterAutospacing="1"/>
              <w:rPr>
                <w:rFonts w:ascii="Times New Roman" w:eastAsia="Times New Roman" w:hAnsi="Times New Roman" w:cs="Times New Roman"/>
                <w:sz w:val="24"/>
                <w:szCs w:val="24"/>
              </w:rPr>
            </w:pPr>
            <w:r w:rsidRPr="0037299B">
              <w:rPr>
                <w:rFonts w:ascii="Times New Roman" w:eastAsia="Times New Roman" w:hAnsi="Times New Roman" w:cs="Times New Roman"/>
                <w:sz w:val="24"/>
                <w:szCs w:val="24"/>
              </w:rPr>
              <w:t>Tips for effective communication and visual aids.</w:t>
            </w:r>
          </w:p>
          <w:p w14:paraId="5B6A3E92" w14:textId="579FC666" w:rsidR="00C028E7" w:rsidRPr="0037299B" w:rsidRDefault="0037299B" w:rsidP="00A972F6">
            <w:pPr>
              <w:numPr>
                <w:ilvl w:val="0"/>
                <w:numId w:val="26"/>
              </w:numPr>
              <w:spacing w:before="100" w:beforeAutospacing="1" w:after="100" w:afterAutospacing="1"/>
              <w:rPr>
                <w:rFonts w:ascii="Times New Roman" w:eastAsia="Times New Roman" w:hAnsi="Times New Roman" w:cs="Times New Roman"/>
                <w:sz w:val="24"/>
                <w:szCs w:val="24"/>
              </w:rPr>
            </w:pPr>
            <w:r w:rsidRPr="0037299B">
              <w:rPr>
                <w:rFonts w:ascii="Times New Roman" w:eastAsia="Times New Roman" w:hAnsi="Times New Roman" w:cs="Times New Roman"/>
                <w:sz w:val="24"/>
                <w:szCs w:val="24"/>
              </w:rPr>
              <w:t>Practical: Developing and rehearsing the project presentation.</w:t>
            </w:r>
          </w:p>
        </w:tc>
        <w:tc>
          <w:tcPr>
            <w:tcW w:w="793" w:type="pct"/>
            <w:vMerge/>
            <w:vAlign w:val="center"/>
          </w:tcPr>
          <w:p w14:paraId="15EF4A66" w14:textId="77777777" w:rsidR="00C028E7" w:rsidRDefault="00C028E7" w:rsidP="00D22E9E">
            <w:pPr>
              <w:pStyle w:val="ListParagraph"/>
              <w:ind w:left="521"/>
              <w:rPr>
                <w:rFonts w:ascii="Arial" w:hAnsi="Arial" w:cs="Arial"/>
                <w:b/>
                <w:bCs/>
                <w:color w:val="000000"/>
                <w:sz w:val="24"/>
                <w:szCs w:val="24"/>
              </w:rPr>
            </w:pPr>
          </w:p>
        </w:tc>
      </w:tr>
      <w:tr w:rsidR="00C028E7" w:rsidRPr="00631D0C" w14:paraId="7B8F6A40" w14:textId="77777777" w:rsidTr="00C028E7">
        <w:trPr>
          <w:trHeight w:val="840"/>
        </w:trPr>
        <w:tc>
          <w:tcPr>
            <w:tcW w:w="570" w:type="pct"/>
            <w:vMerge/>
          </w:tcPr>
          <w:p w14:paraId="336222A6" w14:textId="77777777" w:rsidR="00C028E7" w:rsidRPr="00631D0C" w:rsidRDefault="00C028E7" w:rsidP="00D22E9E">
            <w:pPr>
              <w:jc w:val="center"/>
              <w:rPr>
                <w:rFonts w:ascii="Arial" w:hAnsi="Arial" w:cs="Arial"/>
                <w:b/>
                <w:sz w:val="24"/>
                <w:szCs w:val="24"/>
              </w:rPr>
            </w:pPr>
          </w:p>
        </w:tc>
        <w:tc>
          <w:tcPr>
            <w:tcW w:w="1025" w:type="pct"/>
            <w:vMerge/>
          </w:tcPr>
          <w:p w14:paraId="56D811BF" w14:textId="77777777" w:rsidR="00C028E7" w:rsidRDefault="00C028E7" w:rsidP="00D22E9E">
            <w:pPr>
              <w:rPr>
                <w:rFonts w:ascii="Arial" w:hAnsi="Arial" w:cs="Arial"/>
                <w:b/>
                <w:color w:val="000000" w:themeColor="text1"/>
                <w:sz w:val="24"/>
                <w:szCs w:val="24"/>
              </w:rPr>
            </w:pPr>
          </w:p>
        </w:tc>
        <w:tc>
          <w:tcPr>
            <w:tcW w:w="654" w:type="pct"/>
            <w:vMerge/>
          </w:tcPr>
          <w:p w14:paraId="3A2DA541" w14:textId="77777777" w:rsidR="00C028E7" w:rsidRPr="00631D0C"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4219645E" w14:textId="77777777" w:rsidR="0037299B" w:rsidRPr="008D2BA8" w:rsidRDefault="0037299B" w:rsidP="008D2BA8">
            <w:pPr>
              <w:pStyle w:val="Heading4"/>
              <w:rPr>
                <w:rFonts w:ascii="Arial" w:eastAsiaTheme="minorHAnsi" w:hAnsi="Arial" w:cs="Arial"/>
                <w:b w:val="0"/>
                <w:bCs w:val="0"/>
                <w:i w:val="0"/>
                <w:iCs w:val="0"/>
                <w:color w:val="auto"/>
                <w:sz w:val="24"/>
                <w:szCs w:val="24"/>
              </w:rPr>
            </w:pPr>
            <w:r w:rsidRPr="008D2BA8">
              <w:rPr>
                <w:rFonts w:ascii="Arial" w:eastAsiaTheme="minorHAnsi" w:hAnsi="Arial" w:cs="Arial"/>
                <w:b w:val="0"/>
                <w:bCs w:val="0"/>
                <w:i w:val="0"/>
                <w:iCs w:val="0"/>
                <w:color w:val="auto"/>
                <w:sz w:val="24"/>
                <w:szCs w:val="24"/>
              </w:rPr>
              <w:t>Project Completion and Review</w:t>
            </w:r>
          </w:p>
          <w:p w14:paraId="632C5093" w14:textId="77777777" w:rsidR="0037299B" w:rsidRPr="0037299B" w:rsidRDefault="0037299B" w:rsidP="00A972F6">
            <w:pPr>
              <w:numPr>
                <w:ilvl w:val="0"/>
                <w:numId w:val="27"/>
              </w:numPr>
              <w:spacing w:before="100" w:beforeAutospacing="1" w:after="100" w:afterAutospacing="1"/>
              <w:rPr>
                <w:rFonts w:ascii="Times New Roman" w:eastAsia="Times New Roman" w:hAnsi="Times New Roman" w:cs="Times New Roman"/>
                <w:sz w:val="24"/>
                <w:szCs w:val="24"/>
              </w:rPr>
            </w:pPr>
            <w:r w:rsidRPr="0037299B">
              <w:rPr>
                <w:rFonts w:ascii="Times New Roman" w:eastAsia="Times New Roman" w:hAnsi="Times New Roman" w:cs="Times New Roman"/>
                <w:sz w:val="24"/>
                <w:szCs w:val="24"/>
              </w:rPr>
              <w:t>Finalizing the project for submission.</w:t>
            </w:r>
          </w:p>
          <w:p w14:paraId="361BFCDB" w14:textId="77777777" w:rsidR="0037299B" w:rsidRPr="0037299B" w:rsidRDefault="0037299B" w:rsidP="00A972F6">
            <w:pPr>
              <w:numPr>
                <w:ilvl w:val="0"/>
                <w:numId w:val="27"/>
              </w:numPr>
              <w:spacing w:before="100" w:beforeAutospacing="1" w:after="100" w:afterAutospacing="1"/>
              <w:rPr>
                <w:rFonts w:ascii="Times New Roman" w:eastAsia="Times New Roman" w:hAnsi="Times New Roman" w:cs="Times New Roman"/>
                <w:sz w:val="24"/>
                <w:szCs w:val="24"/>
              </w:rPr>
            </w:pPr>
            <w:r w:rsidRPr="0037299B">
              <w:rPr>
                <w:rFonts w:ascii="Times New Roman" w:eastAsia="Times New Roman" w:hAnsi="Times New Roman" w:cs="Times New Roman"/>
                <w:sz w:val="24"/>
                <w:szCs w:val="24"/>
              </w:rPr>
              <w:t>Conducting a final review to ensure all criteria are met.</w:t>
            </w:r>
          </w:p>
          <w:p w14:paraId="451781D6" w14:textId="45B7A05B" w:rsidR="00C028E7" w:rsidRPr="0037299B" w:rsidRDefault="0037299B" w:rsidP="00A972F6">
            <w:pPr>
              <w:numPr>
                <w:ilvl w:val="0"/>
                <w:numId w:val="27"/>
              </w:numPr>
              <w:spacing w:before="100" w:beforeAutospacing="1" w:after="100" w:afterAutospacing="1"/>
              <w:rPr>
                <w:rFonts w:ascii="Times New Roman" w:eastAsia="Times New Roman" w:hAnsi="Times New Roman" w:cs="Times New Roman"/>
                <w:sz w:val="24"/>
                <w:szCs w:val="24"/>
              </w:rPr>
            </w:pPr>
            <w:r w:rsidRPr="0037299B">
              <w:rPr>
                <w:rFonts w:ascii="Times New Roman" w:eastAsia="Times New Roman" w:hAnsi="Times New Roman" w:cs="Times New Roman"/>
                <w:sz w:val="24"/>
                <w:szCs w:val="24"/>
              </w:rPr>
              <w:t>Practical: Completing and packaging the final project.</w:t>
            </w:r>
          </w:p>
        </w:tc>
        <w:tc>
          <w:tcPr>
            <w:tcW w:w="793" w:type="pct"/>
            <w:vMerge/>
            <w:vAlign w:val="center"/>
          </w:tcPr>
          <w:p w14:paraId="31DCB819" w14:textId="77777777" w:rsidR="00C028E7" w:rsidRDefault="00C028E7" w:rsidP="00D22E9E">
            <w:pPr>
              <w:pStyle w:val="ListParagraph"/>
              <w:ind w:left="521"/>
              <w:rPr>
                <w:rFonts w:ascii="Arial" w:hAnsi="Arial" w:cs="Arial"/>
                <w:b/>
                <w:bCs/>
                <w:color w:val="000000"/>
                <w:sz w:val="24"/>
                <w:szCs w:val="24"/>
              </w:rPr>
            </w:pPr>
          </w:p>
        </w:tc>
      </w:tr>
      <w:tr w:rsidR="00C028E7" w:rsidRPr="00631D0C" w14:paraId="32806984" w14:textId="77777777" w:rsidTr="00C028E7">
        <w:trPr>
          <w:trHeight w:val="840"/>
        </w:trPr>
        <w:tc>
          <w:tcPr>
            <w:tcW w:w="570" w:type="pct"/>
            <w:vMerge/>
          </w:tcPr>
          <w:p w14:paraId="47EC0AEB" w14:textId="77777777" w:rsidR="00C028E7" w:rsidRPr="00631D0C" w:rsidRDefault="00C028E7" w:rsidP="00D22E9E">
            <w:pPr>
              <w:jc w:val="center"/>
              <w:rPr>
                <w:rFonts w:ascii="Arial" w:hAnsi="Arial" w:cs="Arial"/>
                <w:b/>
                <w:sz w:val="24"/>
                <w:szCs w:val="24"/>
              </w:rPr>
            </w:pPr>
          </w:p>
        </w:tc>
        <w:tc>
          <w:tcPr>
            <w:tcW w:w="1025" w:type="pct"/>
            <w:vMerge/>
          </w:tcPr>
          <w:p w14:paraId="456BA1FA" w14:textId="77777777" w:rsidR="00C028E7" w:rsidRDefault="00C028E7" w:rsidP="00D22E9E">
            <w:pPr>
              <w:rPr>
                <w:rFonts w:ascii="Arial" w:hAnsi="Arial" w:cs="Arial"/>
                <w:b/>
                <w:color w:val="000000" w:themeColor="text1"/>
                <w:sz w:val="24"/>
                <w:szCs w:val="24"/>
              </w:rPr>
            </w:pPr>
          </w:p>
        </w:tc>
        <w:tc>
          <w:tcPr>
            <w:tcW w:w="654" w:type="pct"/>
            <w:vMerge/>
          </w:tcPr>
          <w:p w14:paraId="4D31CE09" w14:textId="77777777" w:rsidR="00C028E7" w:rsidRPr="00631D0C"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4CA63673" w14:textId="77777777" w:rsidR="0037299B" w:rsidRPr="008D2BA8" w:rsidRDefault="0037299B" w:rsidP="008D2BA8">
            <w:pPr>
              <w:pStyle w:val="Heading4"/>
              <w:rPr>
                <w:rFonts w:ascii="Arial" w:eastAsiaTheme="minorHAnsi" w:hAnsi="Arial" w:cs="Arial"/>
                <w:b w:val="0"/>
                <w:bCs w:val="0"/>
                <w:i w:val="0"/>
                <w:iCs w:val="0"/>
                <w:color w:val="auto"/>
                <w:sz w:val="24"/>
                <w:szCs w:val="24"/>
              </w:rPr>
            </w:pPr>
            <w:r w:rsidRPr="008D2BA8">
              <w:rPr>
                <w:rFonts w:ascii="Arial" w:eastAsiaTheme="minorHAnsi" w:hAnsi="Arial" w:cs="Arial"/>
                <w:b w:val="0"/>
                <w:bCs w:val="0"/>
                <w:i w:val="0"/>
                <w:iCs w:val="0"/>
                <w:color w:val="auto"/>
                <w:sz w:val="24"/>
                <w:szCs w:val="24"/>
              </w:rPr>
              <w:t>Presentation and Feedback</w:t>
            </w:r>
          </w:p>
          <w:p w14:paraId="1F83C407" w14:textId="77777777" w:rsidR="0037299B" w:rsidRPr="0037299B" w:rsidRDefault="0037299B" w:rsidP="00A972F6">
            <w:pPr>
              <w:numPr>
                <w:ilvl w:val="0"/>
                <w:numId w:val="28"/>
              </w:numPr>
              <w:spacing w:before="100" w:beforeAutospacing="1" w:after="100" w:afterAutospacing="1"/>
              <w:rPr>
                <w:rFonts w:ascii="Times New Roman" w:eastAsia="Times New Roman" w:hAnsi="Times New Roman" w:cs="Times New Roman"/>
                <w:sz w:val="24"/>
                <w:szCs w:val="24"/>
              </w:rPr>
            </w:pPr>
            <w:r w:rsidRPr="0037299B">
              <w:rPr>
                <w:rFonts w:ascii="Times New Roman" w:eastAsia="Times New Roman" w:hAnsi="Times New Roman" w:cs="Times New Roman"/>
                <w:sz w:val="24"/>
                <w:szCs w:val="24"/>
              </w:rPr>
              <w:t>Presenting the project to instructors and peers.</w:t>
            </w:r>
          </w:p>
          <w:p w14:paraId="1D0409C0" w14:textId="77777777" w:rsidR="0037299B" w:rsidRPr="0037299B" w:rsidRDefault="0037299B" w:rsidP="00A972F6">
            <w:pPr>
              <w:numPr>
                <w:ilvl w:val="0"/>
                <w:numId w:val="28"/>
              </w:numPr>
              <w:spacing w:before="100" w:beforeAutospacing="1" w:after="100" w:afterAutospacing="1"/>
              <w:rPr>
                <w:rFonts w:ascii="Times New Roman" w:eastAsia="Times New Roman" w:hAnsi="Times New Roman" w:cs="Times New Roman"/>
                <w:sz w:val="24"/>
                <w:szCs w:val="24"/>
              </w:rPr>
            </w:pPr>
            <w:r w:rsidRPr="0037299B">
              <w:rPr>
                <w:rFonts w:ascii="Times New Roman" w:eastAsia="Times New Roman" w:hAnsi="Times New Roman" w:cs="Times New Roman"/>
                <w:sz w:val="24"/>
                <w:szCs w:val="24"/>
              </w:rPr>
              <w:t>Receiving constructive feedback and suggestions for improvement.</w:t>
            </w:r>
          </w:p>
          <w:p w14:paraId="1C3BDD05" w14:textId="4AD2A084" w:rsidR="00C028E7" w:rsidRPr="0037299B" w:rsidRDefault="0037299B" w:rsidP="00A972F6">
            <w:pPr>
              <w:numPr>
                <w:ilvl w:val="0"/>
                <w:numId w:val="28"/>
              </w:numPr>
              <w:spacing w:before="100" w:beforeAutospacing="1" w:after="100" w:afterAutospacing="1"/>
              <w:rPr>
                <w:rFonts w:ascii="Times New Roman" w:eastAsia="Times New Roman" w:hAnsi="Times New Roman" w:cs="Times New Roman"/>
                <w:sz w:val="24"/>
                <w:szCs w:val="24"/>
              </w:rPr>
            </w:pPr>
            <w:r w:rsidRPr="0037299B">
              <w:rPr>
                <w:rFonts w:ascii="Times New Roman" w:eastAsia="Times New Roman" w:hAnsi="Times New Roman" w:cs="Times New Roman"/>
                <w:sz w:val="24"/>
                <w:szCs w:val="24"/>
              </w:rPr>
              <w:t>Practical: Delivering a live presentation of the final project.</w:t>
            </w:r>
          </w:p>
        </w:tc>
        <w:tc>
          <w:tcPr>
            <w:tcW w:w="793" w:type="pct"/>
            <w:vMerge/>
            <w:vAlign w:val="center"/>
          </w:tcPr>
          <w:p w14:paraId="3F9AD8EA" w14:textId="77777777" w:rsidR="00C028E7" w:rsidRDefault="00C028E7" w:rsidP="00D22E9E">
            <w:pPr>
              <w:pStyle w:val="ListParagraph"/>
              <w:ind w:left="521"/>
              <w:rPr>
                <w:rFonts w:ascii="Arial" w:hAnsi="Arial" w:cs="Arial"/>
                <w:b/>
                <w:bCs/>
                <w:color w:val="000000"/>
                <w:sz w:val="24"/>
                <w:szCs w:val="24"/>
              </w:rPr>
            </w:pPr>
          </w:p>
        </w:tc>
      </w:tr>
      <w:tr w:rsidR="00C028E7" w:rsidRPr="00631D0C" w14:paraId="62EF3E3B" w14:textId="77777777" w:rsidTr="00C028E7">
        <w:trPr>
          <w:trHeight w:val="840"/>
        </w:trPr>
        <w:tc>
          <w:tcPr>
            <w:tcW w:w="570" w:type="pct"/>
            <w:vMerge/>
          </w:tcPr>
          <w:p w14:paraId="035CC4FF" w14:textId="77777777" w:rsidR="00C028E7" w:rsidRPr="00631D0C" w:rsidRDefault="00C028E7" w:rsidP="00D22E9E">
            <w:pPr>
              <w:jc w:val="center"/>
              <w:rPr>
                <w:rFonts w:ascii="Arial" w:hAnsi="Arial" w:cs="Arial"/>
                <w:b/>
                <w:sz w:val="24"/>
                <w:szCs w:val="24"/>
              </w:rPr>
            </w:pPr>
          </w:p>
        </w:tc>
        <w:tc>
          <w:tcPr>
            <w:tcW w:w="1025" w:type="pct"/>
            <w:vMerge/>
          </w:tcPr>
          <w:p w14:paraId="18FE2E86" w14:textId="77777777" w:rsidR="00C028E7" w:rsidRDefault="00C028E7" w:rsidP="00D22E9E">
            <w:pPr>
              <w:rPr>
                <w:rFonts w:ascii="Arial" w:hAnsi="Arial" w:cs="Arial"/>
                <w:b/>
                <w:color w:val="000000" w:themeColor="text1"/>
                <w:sz w:val="24"/>
                <w:szCs w:val="24"/>
              </w:rPr>
            </w:pPr>
          </w:p>
        </w:tc>
        <w:tc>
          <w:tcPr>
            <w:tcW w:w="654" w:type="pct"/>
            <w:vMerge/>
          </w:tcPr>
          <w:p w14:paraId="6A4B93E2" w14:textId="77777777" w:rsidR="00C028E7" w:rsidRPr="00631D0C"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45332EC9" w14:textId="77777777" w:rsidR="0037299B" w:rsidRPr="008D2BA8" w:rsidRDefault="0037299B" w:rsidP="008D2BA8">
            <w:pPr>
              <w:pStyle w:val="Heading4"/>
              <w:rPr>
                <w:rFonts w:ascii="Arial" w:eastAsiaTheme="minorHAnsi" w:hAnsi="Arial" w:cs="Arial"/>
                <w:b w:val="0"/>
                <w:bCs w:val="0"/>
                <w:i w:val="0"/>
                <w:iCs w:val="0"/>
                <w:color w:val="auto"/>
                <w:sz w:val="24"/>
                <w:szCs w:val="24"/>
              </w:rPr>
            </w:pPr>
            <w:r w:rsidRPr="008D2BA8">
              <w:rPr>
                <w:rFonts w:ascii="Arial" w:eastAsiaTheme="minorHAnsi" w:hAnsi="Arial" w:cs="Arial"/>
                <w:b w:val="0"/>
                <w:bCs w:val="0"/>
                <w:i w:val="0"/>
                <w:iCs w:val="0"/>
                <w:color w:val="auto"/>
                <w:sz w:val="24"/>
                <w:szCs w:val="24"/>
              </w:rPr>
              <w:t>Reflection and Course Wrap-Up</w:t>
            </w:r>
          </w:p>
          <w:p w14:paraId="5796ACFC" w14:textId="77777777" w:rsidR="0037299B" w:rsidRPr="0037299B" w:rsidRDefault="0037299B" w:rsidP="00A972F6">
            <w:pPr>
              <w:numPr>
                <w:ilvl w:val="0"/>
                <w:numId w:val="29"/>
              </w:numPr>
              <w:spacing w:before="100" w:beforeAutospacing="1" w:after="100" w:afterAutospacing="1"/>
              <w:rPr>
                <w:rFonts w:ascii="Times New Roman" w:eastAsia="Times New Roman" w:hAnsi="Times New Roman" w:cs="Times New Roman"/>
                <w:sz w:val="24"/>
                <w:szCs w:val="24"/>
              </w:rPr>
            </w:pPr>
            <w:r w:rsidRPr="0037299B">
              <w:rPr>
                <w:rFonts w:ascii="Times New Roman" w:eastAsia="Times New Roman" w:hAnsi="Times New Roman" w:cs="Times New Roman"/>
                <w:sz w:val="24"/>
                <w:szCs w:val="24"/>
              </w:rPr>
              <w:t>Reflecting on challenges, achievements, and lessons learned.</w:t>
            </w:r>
          </w:p>
          <w:p w14:paraId="5ADA1692" w14:textId="5B2C42AC" w:rsidR="00C028E7" w:rsidRPr="00917CD4" w:rsidRDefault="0037299B" w:rsidP="00917CD4">
            <w:pPr>
              <w:numPr>
                <w:ilvl w:val="0"/>
                <w:numId w:val="29"/>
              </w:numPr>
              <w:spacing w:before="100" w:beforeAutospacing="1" w:after="100" w:afterAutospacing="1"/>
              <w:rPr>
                <w:rFonts w:ascii="Times New Roman" w:eastAsia="Times New Roman" w:hAnsi="Times New Roman" w:cs="Times New Roman"/>
                <w:sz w:val="24"/>
                <w:szCs w:val="24"/>
              </w:rPr>
            </w:pPr>
            <w:r w:rsidRPr="0037299B">
              <w:rPr>
                <w:rFonts w:ascii="Times New Roman" w:eastAsia="Times New Roman" w:hAnsi="Times New Roman" w:cs="Times New Roman"/>
                <w:sz w:val="24"/>
                <w:szCs w:val="24"/>
              </w:rPr>
              <w:t xml:space="preserve">Discussing future applications of the skills </w:t>
            </w:r>
            <w:r w:rsidRPr="0037299B">
              <w:rPr>
                <w:rFonts w:ascii="Times New Roman" w:eastAsia="Times New Roman" w:hAnsi="Times New Roman" w:cs="Times New Roman"/>
                <w:sz w:val="24"/>
                <w:szCs w:val="24"/>
              </w:rPr>
              <w:lastRenderedPageBreak/>
              <w:t>gained.</w:t>
            </w:r>
          </w:p>
        </w:tc>
        <w:tc>
          <w:tcPr>
            <w:tcW w:w="793" w:type="pct"/>
            <w:vMerge/>
            <w:vAlign w:val="center"/>
          </w:tcPr>
          <w:p w14:paraId="7BA0CD41" w14:textId="77777777" w:rsidR="00C028E7" w:rsidRDefault="00C028E7" w:rsidP="00D22E9E">
            <w:pPr>
              <w:pStyle w:val="ListParagraph"/>
              <w:ind w:left="521"/>
              <w:rPr>
                <w:rFonts w:ascii="Arial" w:hAnsi="Arial" w:cs="Arial"/>
                <w:b/>
                <w:bCs/>
                <w:color w:val="000000"/>
                <w:sz w:val="24"/>
                <w:szCs w:val="24"/>
              </w:rPr>
            </w:pPr>
          </w:p>
        </w:tc>
      </w:tr>
      <w:tr w:rsidR="00C028E7" w:rsidRPr="00631D0C" w14:paraId="16A4DB9B" w14:textId="77777777" w:rsidTr="00C028E7">
        <w:trPr>
          <w:trHeight w:val="840"/>
        </w:trPr>
        <w:tc>
          <w:tcPr>
            <w:tcW w:w="570" w:type="pct"/>
            <w:vMerge w:val="restart"/>
          </w:tcPr>
          <w:p w14:paraId="0F3354F3" w14:textId="4BCA8A3F" w:rsidR="00C028E7" w:rsidRPr="00631D0C" w:rsidRDefault="00C028E7" w:rsidP="00D22E9E">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23</w:t>
            </w:r>
          </w:p>
        </w:tc>
        <w:tc>
          <w:tcPr>
            <w:tcW w:w="1025" w:type="pct"/>
            <w:vMerge w:val="restart"/>
          </w:tcPr>
          <w:p w14:paraId="3F4E96E4" w14:textId="17A37C38" w:rsidR="00C028E7" w:rsidRDefault="0037299B" w:rsidP="00D22E9E">
            <w:pPr>
              <w:rPr>
                <w:rFonts w:ascii="Arial" w:hAnsi="Arial" w:cs="Arial"/>
                <w:b/>
                <w:color w:val="000000" w:themeColor="text1"/>
                <w:sz w:val="24"/>
                <w:szCs w:val="24"/>
              </w:rPr>
            </w:pPr>
            <w:r w:rsidRPr="00D21666">
              <w:rPr>
                <w:rFonts w:ascii="Times New Roman" w:eastAsia="Times New Roman" w:hAnsi="Times New Roman" w:cs="Times New Roman"/>
                <w:sz w:val="24"/>
                <w:szCs w:val="24"/>
              </w:rPr>
              <w:t>Final Project Execution</w:t>
            </w:r>
          </w:p>
        </w:tc>
        <w:tc>
          <w:tcPr>
            <w:tcW w:w="654" w:type="pct"/>
            <w:vMerge w:val="restart"/>
          </w:tcPr>
          <w:p w14:paraId="44FF6D8A" w14:textId="77777777" w:rsidR="00C028E7" w:rsidRPr="00631D0C"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1958" w:type="pct"/>
          </w:tcPr>
          <w:p w14:paraId="57B4B94E" w14:textId="77777777" w:rsidR="0037299B" w:rsidRPr="008D2BA8" w:rsidRDefault="0037299B" w:rsidP="008D2BA8">
            <w:pPr>
              <w:pStyle w:val="Heading4"/>
              <w:rPr>
                <w:rFonts w:ascii="Arial" w:eastAsiaTheme="minorHAnsi" w:hAnsi="Arial" w:cs="Arial"/>
                <w:b w:val="0"/>
                <w:bCs w:val="0"/>
                <w:i w:val="0"/>
                <w:iCs w:val="0"/>
                <w:color w:val="auto"/>
                <w:sz w:val="24"/>
                <w:szCs w:val="24"/>
              </w:rPr>
            </w:pPr>
            <w:r w:rsidRPr="008D2BA8">
              <w:rPr>
                <w:rFonts w:ascii="Arial" w:eastAsiaTheme="minorHAnsi" w:hAnsi="Arial" w:cs="Arial"/>
                <w:b w:val="0"/>
                <w:bCs w:val="0"/>
                <w:i w:val="0"/>
                <w:iCs w:val="0"/>
                <w:color w:val="auto"/>
                <w:sz w:val="24"/>
                <w:szCs w:val="24"/>
              </w:rPr>
              <w:t>Introduction to Final Project Execution</w:t>
            </w:r>
          </w:p>
          <w:p w14:paraId="4B35D282" w14:textId="77777777" w:rsidR="0037299B" w:rsidRPr="0037299B" w:rsidRDefault="0037299B" w:rsidP="00A972F6">
            <w:pPr>
              <w:numPr>
                <w:ilvl w:val="0"/>
                <w:numId w:val="30"/>
              </w:numPr>
              <w:spacing w:before="100" w:beforeAutospacing="1" w:after="100" w:afterAutospacing="1"/>
              <w:rPr>
                <w:rFonts w:ascii="Times New Roman" w:eastAsia="Times New Roman" w:hAnsi="Times New Roman" w:cs="Times New Roman"/>
                <w:sz w:val="24"/>
                <w:szCs w:val="24"/>
              </w:rPr>
            </w:pPr>
            <w:r w:rsidRPr="0037299B">
              <w:rPr>
                <w:rFonts w:ascii="Times New Roman" w:eastAsia="Times New Roman" w:hAnsi="Times New Roman" w:cs="Times New Roman"/>
                <w:sz w:val="24"/>
                <w:szCs w:val="24"/>
              </w:rPr>
              <w:t>Overview of the project execution phase and its objectives.</w:t>
            </w:r>
          </w:p>
          <w:p w14:paraId="6AD991A7" w14:textId="77777777" w:rsidR="0037299B" w:rsidRPr="0037299B" w:rsidRDefault="0037299B" w:rsidP="00A972F6">
            <w:pPr>
              <w:numPr>
                <w:ilvl w:val="0"/>
                <w:numId w:val="30"/>
              </w:numPr>
              <w:spacing w:before="100" w:beforeAutospacing="1" w:after="100" w:afterAutospacing="1"/>
              <w:rPr>
                <w:rFonts w:ascii="Times New Roman" w:eastAsia="Times New Roman" w:hAnsi="Times New Roman" w:cs="Times New Roman"/>
                <w:sz w:val="24"/>
                <w:szCs w:val="24"/>
              </w:rPr>
            </w:pPr>
            <w:r w:rsidRPr="0037299B">
              <w:rPr>
                <w:rFonts w:ascii="Times New Roman" w:eastAsia="Times New Roman" w:hAnsi="Times New Roman" w:cs="Times New Roman"/>
                <w:sz w:val="24"/>
                <w:szCs w:val="24"/>
              </w:rPr>
              <w:t>Understanding the importance of adhering to the project plan.</w:t>
            </w:r>
          </w:p>
          <w:p w14:paraId="00EEBEF9" w14:textId="53D0D28C" w:rsidR="00C028E7" w:rsidRPr="0037299B" w:rsidRDefault="0037299B" w:rsidP="00A972F6">
            <w:pPr>
              <w:numPr>
                <w:ilvl w:val="0"/>
                <w:numId w:val="30"/>
              </w:numPr>
              <w:spacing w:before="100" w:beforeAutospacing="1" w:after="100" w:afterAutospacing="1"/>
              <w:rPr>
                <w:rFonts w:ascii="Times New Roman" w:eastAsia="Times New Roman" w:hAnsi="Times New Roman" w:cs="Times New Roman"/>
                <w:sz w:val="24"/>
                <w:szCs w:val="24"/>
              </w:rPr>
            </w:pPr>
            <w:r w:rsidRPr="0037299B">
              <w:rPr>
                <w:rFonts w:ascii="Times New Roman" w:eastAsia="Times New Roman" w:hAnsi="Times New Roman" w:cs="Times New Roman"/>
                <w:sz w:val="24"/>
                <w:szCs w:val="24"/>
              </w:rPr>
              <w:t>Reviewing roles and responsibilities in the execution process.</w:t>
            </w:r>
          </w:p>
        </w:tc>
        <w:tc>
          <w:tcPr>
            <w:tcW w:w="793" w:type="pct"/>
            <w:vMerge w:val="restart"/>
            <w:vAlign w:val="center"/>
          </w:tcPr>
          <w:p w14:paraId="622107C2" w14:textId="3CFB92D0" w:rsidR="00C028E7" w:rsidRDefault="000673D9" w:rsidP="00D22E9E">
            <w:pPr>
              <w:pStyle w:val="ListParagraph"/>
              <w:numPr>
                <w:ilvl w:val="0"/>
                <w:numId w:val="4"/>
              </w:numPr>
              <w:ind w:left="143" w:hanging="143"/>
              <w:jc w:val="center"/>
              <w:rPr>
                <w:rFonts w:ascii="Arial" w:hAnsi="Arial" w:cs="Arial"/>
                <w:b/>
                <w:bCs/>
                <w:color w:val="000000"/>
                <w:sz w:val="24"/>
                <w:szCs w:val="24"/>
              </w:rPr>
            </w:pPr>
            <w:r>
              <w:rPr>
                <w:rFonts w:ascii="Arial" w:hAnsi="Arial" w:cs="Arial"/>
                <w:b/>
                <w:bCs/>
                <w:color w:val="000000"/>
                <w:sz w:val="24"/>
                <w:szCs w:val="24"/>
              </w:rPr>
              <w:t>Task 23</w:t>
            </w:r>
          </w:p>
          <w:p w14:paraId="28338B40" w14:textId="77777777" w:rsidR="00C028E7" w:rsidRPr="00631D0C" w:rsidRDefault="00C028E7" w:rsidP="00D22E9E">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5C71D929" w14:textId="77777777" w:rsidR="00C028E7" w:rsidRDefault="00C028E7" w:rsidP="00D22E9E">
            <w:pPr>
              <w:pStyle w:val="ListParagraph"/>
              <w:ind w:left="521"/>
              <w:rPr>
                <w:rFonts w:ascii="Arial" w:hAnsi="Arial" w:cs="Arial"/>
                <w:b/>
                <w:bCs/>
                <w:color w:val="000000"/>
                <w:sz w:val="24"/>
                <w:szCs w:val="24"/>
              </w:rPr>
            </w:pPr>
          </w:p>
        </w:tc>
      </w:tr>
      <w:tr w:rsidR="00C028E7" w:rsidRPr="00631D0C" w14:paraId="563A7CC1" w14:textId="77777777" w:rsidTr="00C028E7">
        <w:trPr>
          <w:trHeight w:val="840"/>
        </w:trPr>
        <w:tc>
          <w:tcPr>
            <w:tcW w:w="570" w:type="pct"/>
            <w:vMerge/>
          </w:tcPr>
          <w:p w14:paraId="4D897764" w14:textId="77777777" w:rsidR="00C028E7" w:rsidRPr="00631D0C" w:rsidRDefault="00C028E7" w:rsidP="00D22E9E">
            <w:pPr>
              <w:jc w:val="center"/>
              <w:rPr>
                <w:rFonts w:ascii="Arial" w:hAnsi="Arial" w:cs="Arial"/>
                <w:b/>
                <w:sz w:val="24"/>
                <w:szCs w:val="24"/>
              </w:rPr>
            </w:pPr>
          </w:p>
        </w:tc>
        <w:tc>
          <w:tcPr>
            <w:tcW w:w="1025" w:type="pct"/>
            <w:vMerge/>
          </w:tcPr>
          <w:p w14:paraId="2DB60601" w14:textId="77777777" w:rsidR="00C028E7" w:rsidRPr="00F60816" w:rsidRDefault="00C028E7" w:rsidP="00D22E9E">
            <w:pPr>
              <w:rPr>
                <w:rFonts w:ascii="Arial" w:hAnsi="Arial" w:cs="Arial"/>
                <w:b/>
                <w:color w:val="000000" w:themeColor="text1"/>
                <w:sz w:val="24"/>
                <w:szCs w:val="24"/>
              </w:rPr>
            </w:pPr>
          </w:p>
        </w:tc>
        <w:tc>
          <w:tcPr>
            <w:tcW w:w="654" w:type="pct"/>
            <w:vMerge/>
          </w:tcPr>
          <w:p w14:paraId="3B112390"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3A548C22" w14:textId="77777777" w:rsidR="002922F3" w:rsidRPr="008D2BA8" w:rsidRDefault="002922F3" w:rsidP="008D2BA8">
            <w:pPr>
              <w:pStyle w:val="Heading4"/>
              <w:rPr>
                <w:rFonts w:ascii="Arial" w:eastAsiaTheme="minorHAnsi" w:hAnsi="Arial" w:cs="Arial"/>
                <w:b w:val="0"/>
                <w:bCs w:val="0"/>
                <w:i w:val="0"/>
                <w:iCs w:val="0"/>
                <w:color w:val="auto"/>
                <w:sz w:val="24"/>
                <w:szCs w:val="24"/>
              </w:rPr>
            </w:pPr>
            <w:r w:rsidRPr="008D2BA8">
              <w:rPr>
                <w:rFonts w:ascii="Arial" w:eastAsiaTheme="minorHAnsi" w:hAnsi="Arial" w:cs="Arial"/>
                <w:b w:val="0"/>
                <w:bCs w:val="0"/>
                <w:i w:val="0"/>
                <w:iCs w:val="0"/>
                <w:color w:val="auto"/>
                <w:sz w:val="24"/>
                <w:szCs w:val="24"/>
              </w:rPr>
              <w:t>Setting Up the Workspace</w:t>
            </w:r>
          </w:p>
          <w:p w14:paraId="5890C50C" w14:textId="77777777" w:rsidR="002922F3" w:rsidRPr="002922F3" w:rsidRDefault="002922F3" w:rsidP="00A972F6">
            <w:pPr>
              <w:numPr>
                <w:ilvl w:val="0"/>
                <w:numId w:val="31"/>
              </w:numPr>
              <w:spacing w:before="100" w:beforeAutospacing="1" w:after="100" w:afterAutospacing="1"/>
              <w:rPr>
                <w:rFonts w:ascii="Times New Roman" w:eastAsia="Times New Roman" w:hAnsi="Times New Roman" w:cs="Times New Roman"/>
                <w:sz w:val="24"/>
                <w:szCs w:val="24"/>
              </w:rPr>
            </w:pPr>
            <w:r w:rsidRPr="002922F3">
              <w:rPr>
                <w:rFonts w:ascii="Times New Roman" w:eastAsia="Times New Roman" w:hAnsi="Times New Roman" w:cs="Times New Roman"/>
                <w:sz w:val="24"/>
                <w:szCs w:val="24"/>
              </w:rPr>
              <w:t>Organizing tools, materials, and equipment for efficient workflow.</w:t>
            </w:r>
          </w:p>
          <w:p w14:paraId="44E44F40" w14:textId="77777777" w:rsidR="002922F3" w:rsidRPr="002922F3" w:rsidRDefault="002922F3" w:rsidP="00A972F6">
            <w:pPr>
              <w:numPr>
                <w:ilvl w:val="0"/>
                <w:numId w:val="31"/>
              </w:numPr>
              <w:spacing w:before="100" w:beforeAutospacing="1" w:after="100" w:afterAutospacing="1"/>
              <w:rPr>
                <w:rFonts w:ascii="Times New Roman" w:eastAsia="Times New Roman" w:hAnsi="Times New Roman" w:cs="Times New Roman"/>
                <w:sz w:val="24"/>
                <w:szCs w:val="24"/>
              </w:rPr>
            </w:pPr>
            <w:r w:rsidRPr="002922F3">
              <w:rPr>
                <w:rFonts w:ascii="Times New Roman" w:eastAsia="Times New Roman" w:hAnsi="Times New Roman" w:cs="Times New Roman"/>
                <w:sz w:val="24"/>
                <w:szCs w:val="24"/>
              </w:rPr>
              <w:t>Ensuring safety measures are in place before starting.</w:t>
            </w:r>
          </w:p>
          <w:p w14:paraId="372B7B3B" w14:textId="50D9460E" w:rsidR="00C028E7" w:rsidRPr="002922F3" w:rsidRDefault="002922F3" w:rsidP="00A972F6">
            <w:pPr>
              <w:numPr>
                <w:ilvl w:val="0"/>
                <w:numId w:val="31"/>
              </w:numPr>
              <w:spacing w:before="100" w:beforeAutospacing="1" w:after="100" w:afterAutospacing="1"/>
              <w:rPr>
                <w:rFonts w:ascii="Times New Roman" w:eastAsia="Times New Roman" w:hAnsi="Times New Roman" w:cs="Times New Roman"/>
                <w:sz w:val="24"/>
                <w:szCs w:val="24"/>
              </w:rPr>
            </w:pPr>
            <w:r w:rsidRPr="002922F3">
              <w:rPr>
                <w:rFonts w:ascii="Times New Roman" w:eastAsia="Times New Roman" w:hAnsi="Times New Roman" w:cs="Times New Roman"/>
                <w:sz w:val="24"/>
                <w:szCs w:val="24"/>
              </w:rPr>
              <w:t>Practical: Setting up a functional and safe project workspace.</w:t>
            </w:r>
          </w:p>
        </w:tc>
        <w:tc>
          <w:tcPr>
            <w:tcW w:w="793" w:type="pct"/>
            <w:vMerge/>
            <w:vAlign w:val="center"/>
          </w:tcPr>
          <w:p w14:paraId="1A2345D3" w14:textId="77777777" w:rsidR="00C028E7" w:rsidRDefault="00C028E7" w:rsidP="00D22E9E">
            <w:pPr>
              <w:pStyle w:val="ListParagraph"/>
              <w:numPr>
                <w:ilvl w:val="0"/>
                <w:numId w:val="4"/>
              </w:numPr>
              <w:ind w:left="143" w:hanging="143"/>
              <w:jc w:val="center"/>
              <w:rPr>
                <w:rFonts w:ascii="Arial" w:hAnsi="Arial" w:cs="Arial"/>
                <w:b/>
                <w:bCs/>
                <w:color w:val="000000"/>
                <w:sz w:val="24"/>
                <w:szCs w:val="24"/>
              </w:rPr>
            </w:pPr>
          </w:p>
        </w:tc>
      </w:tr>
      <w:tr w:rsidR="00C028E7" w:rsidRPr="00631D0C" w14:paraId="11C281D1" w14:textId="77777777" w:rsidTr="00C028E7">
        <w:trPr>
          <w:trHeight w:val="840"/>
        </w:trPr>
        <w:tc>
          <w:tcPr>
            <w:tcW w:w="570" w:type="pct"/>
            <w:vMerge/>
          </w:tcPr>
          <w:p w14:paraId="1CD0CE6F" w14:textId="77777777" w:rsidR="00C028E7" w:rsidRPr="00631D0C" w:rsidRDefault="00C028E7" w:rsidP="00D22E9E">
            <w:pPr>
              <w:jc w:val="center"/>
              <w:rPr>
                <w:rFonts w:ascii="Arial" w:hAnsi="Arial" w:cs="Arial"/>
                <w:b/>
                <w:sz w:val="24"/>
                <w:szCs w:val="24"/>
              </w:rPr>
            </w:pPr>
          </w:p>
        </w:tc>
        <w:tc>
          <w:tcPr>
            <w:tcW w:w="1025" w:type="pct"/>
            <w:vMerge/>
          </w:tcPr>
          <w:p w14:paraId="118C3565" w14:textId="77777777" w:rsidR="00C028E7" w:rsidRPr="00F60816" w:rsidRDefault="00C028E7" w:rsidP="00D22E9E">
            <w:pPr>
              <w:rPr>
                <w:rFonts w:ascii="Arial" w:hAnsi="Arial" w:cs="Arial"/>
                <w:b/>
                <w:color w:val="000000" w:themeColor="text1"/>
                <w:sz w:val="24"/>
                <w:szCs w:val="24"/>
              </w:rPr>
            </w:pPr>
          </w:p>
        </w:tc>
        <w:tc>
          <w:tcPr>
            <w:tcW w:w="654" w:type="pct"/>
            <w:vMerge/>
          </w:tcPr>
          <w:p w14:paraId="4AE91897"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1253C0EE" w14:textId="77777777" w:rsidR="002922F3" w:rsidRPr="008D2BA8" w:rsidRDefault="002922F3" w:rsidP="008D2BA8">
            <w:pPr>
              <w:pStyle w:val="Heading4"/>
              <w:rPr>
                <w:rFonts w:ascii="Arial" w:eastAsiaTheme="minorHAnsi" w:hAnsi="Arial" w:cs="Arial"/>
                <w:b w:val="0"/>
                <w:bCs w:val="0"/>
                <w:i w:val="0"/>
                <w:iCs w:val="0"/>
                <w:color w:val="auto"/>
                <w:sz w:val="24"/>
                <w:szCs w:val="24"/>
              </w:rPr>
            </w:pPr>
            <w:r w:rsidRPr="008D2BA8">
              <w:rPr>
                <w:rFonts w:ascii="Arial" w:eastAsiaTheme="minorHAnsi" w:hAnsi="Arial" w:cs="Arial"/>
                <w:b w:val="0"/>
                <w:bCs w:val="0"/>
                <w:i w:val="0"/>
                <w:iCs w:val="0"/>
                <w:color w:val="auto"/>
                <w:sz w:val="24"/>
                <w:szCs w:val="24"/>
              </w:rPr>
              <w:t>Reviewing the Project Plan</w:t>
            </w:r>
          </w:p>
          <w:p w14:paraId="321D243B" w14:textId="77777777" w:rsidR="002922F3" w:rsidRPr="002922F3" w:rsidRDefault="002922F3" w:rsidP="00A972F6">
            <w:pPr>
              <w:numPr>
                <w:ilvl w:val="0"/>
                <w:numId w:val="32"/>
              </w:numPr>
              <w:spacing w:before="100" w:beforeAutospacing="1" w:after="100" w:afterAutospacing="1"/>
              <w:rPr>
                <w:rFonts w:ascii="Times New Roman" w:eastAsia="Times New Roman" w:hAnsi="Times New Roman" w:cs="Times New Roman"/>
                <w:sz w:val="24"/>
                <w:szCs w:val="24"/>
              </w:rPr>
            </w:pPr>
            <w:r w:rsidRPr="002922F3">
              <w:rPr>
                <w:rFonts w:ascii="Times New Roman" w:eastAsia="Times New Roman" w:hAnsi="Times New Roman" w:cs="Times New Roman"/>
                <w:sz w:val="24"/>
                <w:szCs w:val="24"/>
              </w:rPr>
              <w:t>Revisiting the blueprint, material list, and workflow.</w:t>
            </w:r>
          </w:p>
          <w:p w14:paraId="2303C700" w14:textId="77777777" w:rsidR="002922F3" w:rsidRPr="002922F3" w:rsidRDefault="002922F3" w:rsidP="00A972F6">
            <w:pPr>
              <w:numPr>
                <w:ilvl w:val="0"/>
                <w:numId w:val="32"/>
              </w:numPr>
              <w:spacing w:before="100" w:beforeAutospacing="1" w:after="100" w:afterAutospacing="1"/>
              <w:rPr>
                <w:rFonts w:ascii="Times New Roman" w:eastAsia="Times New Roman" w:hAnsi="Times New Roman" w:cs="Times New Roman"/>
                <w:sz w:val="24"/>
                <w:szCs w:val="24"/>
              </w:rPr>
            </w:pPr>
            <w:r w:rsidRPr="002922F3">
              <w:rPr>
                <w:rFonts w:ascii="Times New Roman" w:eastAsia="Times New Roman" w:hAnsi="Times New Roman" w:cs="Times New Roman"/>
                <w:sz w:val="24"/>
                <w:szCs w:val="24"/>
              </w:rPr>
              <w:t>Identifying any last-minute changes or updates.</w:t>
            </w:r>
          </w:p>
          <w:p w14:paraId="0C415890" w14:textId="7A887F60" w:rsidR="00C028E7" w:rsidRPr="002922F3" w:rsidRDefault="002922F3" w:rsidP="00A972F6">
            <w:pPr>
              <w:numPr>
                <w:ilvl w:val="0"/>
                <w:numId w:val="32"/>
              </w:numPr>
              <w:spacing w:before="100" w:beforeAutospacing="1" w:after="100" w:afterAutospacing="1"/>
              <w:rPr>
                <w:rFonts w:ascii="Times New Roman" w:eastAsia="Times New Roman" w:hAnsi="Times New Roman" w:cs="Times New Roman"/>
                <w:sz w:val="24"/>
                <w:szCs w:val="24"/>
              </w:rPr>
            </w:pPr>
            <w:r w:rsidRPr="002922F3">
              <w:rPr>
                <w:rFonts w:ascii="Times New Roman" w:eastAsia="Times New Roman" w:hAnsi="Times New Roman" w:cs="Times New Roman"/>
                <w:sz w:val="24"/>
                <w:szCs w:val="24"/>
              </w:rPr>
              <w:t>Practical: Finalizing the project execution plan.</w:t>
            </w:r>
          </w:p>
        </w:tc>
        <w:tc>
          <w:tcPr>
            <w:tcW w:w="793" w:type="pct"/>
            <w:vMerge/>
            <w:vAlign w:val="center"/>
          </w:tcPr>
          <w:p w14:paraId="41EF3B4B" w14:textId="77777777" w:rsidR="00C028E7" w:rsidRDefault="00C028E7" w:rsidP="00D22E9E">
            <w:pPr>
              <w:pStyle w:val="ListParagraph"/>
              <w:numPr>
                <w:ilvl w:val="0"/>
                <w:numId w:val="4"/>
              </w:numPr>
              <w:ind w:left="143" w:hanging="143"/>
              <w:jc w:val="center"/>
              <w:rPr>
                <w:rFonts w:ascii="Arial" w:hAnsi="Arial" w:cs="Arial"/>
                <w:b/>
                <w:bCs/>
                <w:color w:val="000000"/>
                <w:sz w:val="24"/>
                <w:szCs w:val="24"/>
              </w:rPr>
            </w:pPr>
          </w:p>
        </w:tc>
      </w:tr>
      <w:tr w:rsidR="00C028E7" w:rsidRPr="00631D0C" w14:paraId="0D554A61" w14:textId="77777777" w:rsidTr="00C028E7">
        <w:trPr>
          <w:trHeight w:val="840"/>
        </w:trPr>
        <w:tc>
          <w:tcPr>
            <w:tcW w:w="570" w:type="pct"/>
            <w:vMerge/>
          </w:tcPr>
          <w:p w14:paraId="6DFAF308" w14:textId="77777777" w:rsidR="00C028E7" w:rsidRPr="00631D0C" w:rsidRDefault="00C028E7" w:rsidP="00D22E9E">
            <w:pPr>
              <w:jc w:val="center"/>
              <w:rPr>
                <w:rFonts w:ascii="Arial" w:hAnsi="Arial" w:cs="Arial"/>
                <w:b/>
                <w:sz w:val="24"/>
                <w:szCs w:val="24"/>
              </w:rPr>
            </w:pPr>
          </w:p>
        </w:tc>
        <w:tc>
          <w:tcPr>
            <w:tcW w:w="1025" w:type="pct"/>
            <w:vMerge/>
          </w:tcPr>
          <w:p w14:paraId="4F4A7E61" w14:textId="77777777" w:rsidR="00C028E7" w:rsidRPr="00F60816" w:rsidRDefault="00C028E7" w:rsidP="00D22E9E">
            <w:pPr>
              <w:rPr>
                <w:rFonts w:ascii="Arial" w:hAnsi="Arial" w:cs="Arial"/>
                <w:b/>
                <w:color w:val="000000" w:themeColor="text1"/>
                <w:sz w:val="24"/>
                <w:szCs w:val="24"/>
              </w:rPr>
            </w:pPr>
          </w:p>
        </w:tc>
        <w:tc>
          <w:tcPr>
            <w:tcW w:w="654" w:type="pct"/>
            <w:vMerge/>
          </w:tcPr>
          <w:p w14:paraId="77DF2E78"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1CA892BC" w14:textId="77777777" w:rsidR="002922F3" w:rsidRPr="008D2BA8" w:rsidRDefault="002922F3" w:rsidP="008D2BA8">
            <w:pPr>
              <w:pStyle w:val="Heading4"/>
              <w:rPr>
                <w:rFonts w:ascii="Arial" w:eastAsiaTheme="minorHAnsi" w:hAnsi="Arial" w:cs="Arial"/>
                <w:b w:val="0"/>
                <w:bCs w:val="0"/>
                <w:i w:val="0"/>
                <w:iCs w:val="0"/>
                <w:color w:val="auto"/>
                <w:sz w:val="24"/>
                <w:szCs w:val="24"/>
              </w:rPr>
            </w:pPr>
            <w:r w:rsidRPr="008D2BA8">
              <w:rPr>
                <w:rFonts w:ascii="Arial" w:eastAsiaTheme="minorHAnsi" w:hAnsi="Arial" w:cs="Arial"/>
                <w:b w:val="0"/>
                <w:bCs w:val="0"/>
                <w:i w:val="0"/>
                <w:iCs w:val="0"/>
                <w:color w:val="auto"/>
                <w:sz w:val="24"/>
                <w:szCs w:val="24"/>
              </w:rPr>
              <w:t>Material Preparation</w:t>
            </w:r>
          </w:p>
          <w:p w14:paraId="0A11EECC" w14:textId="77777777" w:rsidR="002922F3" w:rsidRPr="002922F3" w:rsidRDefault="002922F3" w:rsidP="00A972F6">
            <w:pPr>
              <w:numPr>
                <w:ilvl w:val="0"/>
                <w:numId w:val="33"/>
              </w:numPr>
              <w:spacing w:before="100" w:beforeAutospacing="1" w:after="100" w:afterAutospacing="1"/>
              <w:rPr>
                <w:rFonts w:ascii="Times New Roman" w:eastAsia="Times New Roman" w:hAnsi="Times New Roman" w:cs="Times New Roman"/>
                <w:sz w:val="24"/>
                <w:szCs w:val="24"/>
              </w:rPr>
            </w:pPr>
            <w:r w:rsidRPr="002922F3">
              <w:rPr>
                <w:rFonts w:ascii="Times New Roman" w:eastAsia="Times New Roman" w:hAnsi="Times New Roman" w:cs="Times New Roman"/>
                <w:sz w:val="24"/>
                <w:szCs w:val="24"/>
              </w:rPr>
              <w:t>Verifying the quality and dimensions of materials.</w:t>
            </w:r>
          </w:p>
          <w:p w14:paraId="6D02B9EF" w14:textId="77777777" w:rsidR="002922F3" w:rsidRPr="002922F3" w:rsidRDefault="002922F3" w:rsidP="00A972F6">
            <w:pPr>
              <w:numPr>
                <w:ilvl w:val="0"/>
                <w:numId w:val="33"/>
              </w:numPr>
              <w:spacing w:before="100" w:beforeAutospacing="1" w:after="100" w:afterAutospacing="1"/>
              <w:rPr>
                <w:rFonts w:ascii="Times New Roman" w:eastAsia="Times New Roman" w:hAnsi="Times New Roman" w:cs="Times New Roman"/>
                <w:sz w:val="24"/>
                <w:szCs w:val="24"/>
              </w:rPr>
            </w:pPr>
            <w:r w:rsidRPr="002922F3">
              <w:rPr>
                <w:rFonts w:ascii="Times New Roman" w:eastAsia="Times New Roman" w:hAnsi="Times New Roman" w:cs="Times New Roman"/>
                <w:sz w:val="24"/>
                <w:szCs w:val="24"/>
              </w:rPr>
              <w:t>Cutting and preparing materials for assembly.</w:t>
            </w:r>
          </w:p>
          <w:p w14:paraId="431959DB" w14:textId="6EFD4829" w:rsidR="00C028E7" w:rsidRPr="002922F3" w:rsidRDefault="002922F3" w:rsidP="00A972F6">
            <w:pPr>
              <w:numPr>
                <w:ilvl w:val="0"/>
                <w:numId w:val="33"/>
              </w:numPr>
              <w:spacing w:before="100" w:beforeAutospacing="1" w:after="100" w:afterAutospacing="1"/>
              <w:rPr>
                <w:rFonts w:ascii="Times New Roman" w:eastAsia="Times New Roman" w:hAnsi="Times New Roman" w:cs="Times New Roman"/>
                <w:sz w:val="24"/>
                <w:szCs w:val="24"/>
              </w:rPr>
            </w:pPr>
            <w:r w:rsidRPr="002922F3">
              <w:rPr>
                <w:rFonts w:ascii="Times New Roman" w:eastAsia="Times New Roman" w:hAnsi="Times New Roman" w:cs="Times New Roman"/>
                <w:sz w:val="24"/>
                <w:szCs w:val="24"/>
              </w:rPr>
              <w:t>Practical: Preparing materials based on project specifications.</w:t>
            </w:r>
          </w:p>
        </w:tc>
        <w:tc>
          <w:tcPr>
            <w:tcW w:w="793" w:type="pct"/>
            <w:vMerge/>
            <w:vAlign w:val="center"/>
          </w:tcPr>
          <w:p w14:paraId="3E98F755" w14:textId="77777777" w:rsidR="00C028E7" w:rsidRDefault="00C028E7" w:rsidP="00D22E9E">
            <w:pPr>
              <w:pStyle w:val="ListParagraph"/>
              <w:numPr>
                <w:ilvl w:val="0"/>
                <w:numId w:val="4"/>
              </w:numPr>
              <w:ind w:left="143" w:hanging="143"/>
              <w:jc w:val="center"/>
              <w:rPr>
                <w:rFonts w:ascii="Arial" w:hAnsi="Arial" w:cs="Arial"/>
                <w:b/>
                <w:bCs/>
                <w:color w:val="000000"/>
                <w:sz w:val="24"/>
                <w:szCs w:val="24"/>
              </w:rPr>
            </w:pPr>
          </w:p>
        </w:tc>
      </w:tr>
      <w:tr w:rsidR="00C028E7" w:rsidRPr="00631D0C" w14:paraId="2E5AC129" w14:textId="77777777" w:rsidTr="00C028E7">
        <w:trPr>
          <w:trHeight w:val="840"/>
        </w:trPr>
        <w:tc>
          <w:tcPr>
            <w:tcW w:w="570" w:type="pct"/>
            <w:vMerge/>
          </w:tcPr>
          <w:p w14:paraId="1C131E31" w14:textId="77777777" w:rsidR="00C028E7" w:rsidRPr="00631D0C" w:rsidRDefault="00C028E7" w:rsidP="00D22E9E">
            <w:pPr>
              <w:jc w:val="center"/>
              <w:rPr>
                <w:rFonts w:ascii="Arial" w:hAnsi="Arial" w:cs="Arial"/>
                <w:b/>
                <w:sz w:val="24"/>
                <w:szCs w:val="24"/>
              </w:rPr>
            </w:pPr>
          </w:p>
        </w:tc>
        <w:tc>
          <w:tcPr>
            <w:tcW w:w="1025" w:type="pct"/>
            <w:vMerge/>
          </w:tcPr>
          <w:p w14:paraId="247A050F" w14:textId="77777777" w:rsidR="00C028E7" w:rsidRPr="00F60816" w:rsidRDefault="00C028E7" w:rsidP="00D22E9E">
            <w:pPr>
              <w:rPr>
                <w:rFonts w:ascii="Arial" w:hAnsi="Arial" w:cs="Arial"/>
                <w:b/>
                <w:color w:val="000000" w:themeColor="text1"/>
                <w:sz w:val="24"/>
                <w:szCs w:val="24"/>
              </w:rPr>
            </w:pPr>
          </w:p>
        </w:tc>
        <w:tc>
          <w:tcPr>
            <w:tcW w:w="654" w:type="pct"/>
            <w:vMerge w:val="restart"/>
          </w:tcPr>
          <w:p w14:paraId="7820E052" w14:textId="77777777" w:rsidR="00C028E7" w:rsidRPr="00631D0C"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p w14:paraId="204A9BC2"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6C3C1E25" w14:textId="77777777" w:rsidR="002922F3" w:rsidRPr="008D2BA8" w:rsidRDefault="002922F3" w:rsidP="008D2BA8">
            <w:pPr>
              <w:pStyle w:val="Heading4"/>
              <w:rPr>
                <w:rFonts w:ascii="Arial" w:eastAsiaTheme="minorHAnsi" w:hAnsi="Arial" w:cs="Arial"/>
                <w:b w:val="0"/>
                <w:bCs w:val="0"/>
                <w:i w:val="0"/>
                <w:iCs w:val="0"/>
                <w:color w:val="auto"/>
                <w:sz w:val="24"/>
                <w:szCs w:val="24"/>
              </w:rPr>
            </w:pPr>
            <w:r w:rsidRPr="008D2BA8">
              <w:rPr>
                <w:rFonts w:ascii="Arial" w:eastAsiaTheme="minorHAnsi" w:hAnsi="Arial" w:cs="Arial"/>
                <w:b w:val="0"/>
                <w:bCs w:val="0"/>
                <w:i w:val="0"/>
                <w:iCs w:val="0"/>
                <w:color w:val="auto"/>
                <w:sz w:val="24"/>
                <w:szCs w:val="24"/>
              </w:rPr>
              <w:t>Initial Fabrication Work</w:t>
            </w:r>
          </w:p>
          <w:p w14:paraId="595D5518" w14:textId="77777777" w:rsidR="002922F3" w:rsidRPr="002922F3" w:rsidRDefault="002922F3" w:rsidP="00A972F6">
            <w:pPr>
              <w:numPr>
                <w:ilvl w:val="0"/>
                <w:numId w:val="34"/>
              </w:numPr>
              <w:spacing w:before="100" w:beforeAutospacing="1" w:after="100" w:afterAutospacing="1"/>
              <w:rPr>
                <w:rFonts w:ascii="Times New Roman" w:eastAsia="Times New Roman" w:hAnsi="Times New Roman" w:cs="Times New Roman"/>
                <w:sz w:val="24"/>
                <w:szCs w:val="24"/>
              </w:rPr>
            </w:pPr>
            <w:r w:rsidRPr="002922F3">
              <w:rPr>
                <w:rFonts w:ascii="Times New Roman" w:eastAsia="Times New Roman" w:hAnsi="Times New Roman" w:cs="Times New Roman"/>
                <w:sz w:val="24"/>
                <w:szCs w:val="24"/>
              </w:rPr>
              <w:t>Applying cutting, bending, and shaping techniques to components.</w:t>
            </w:r>
          </w:p>
          <w:p w14:paraId="6C966A09" w14:textId="77777777" w:rsidR="002922F3" w:rsidRPr="002922F3" w:rsidRDefault="002922F3" w:rsidP="00A972F6">
            <w:pPr>
              <w:numPr>
                <w:ilvl w:val="0"/>
                <w:numId w:val="34"/>
              </w:numPr>
              <w:spacing w:before="100" w:beforeAutospacing="1" w:after="100" w:afterAutospacing="1"/>
              <w:rPr>
                <w:rFonts w:ascii="Times New Roman" w:eastAsia="Times New Roman" w:hAnsi="Times New Roman" w:cs="Times New Roman"/>
                <w:sz w:val="24"/>
                <w:szCs w:val="24"/>
              </w:rPr>
            </w:pPr>
            <w:r w:rsidRPr="002922F3">
              <w:rPr>
                <w:rFonts w:ascii="Times New Roman" w:eastAsia="Times New Roman" w:hAnsi="Times New Roman" w:cs="Times New Roman"/>
                <w:sz w:val="24"/>
                <w:szCs w:val="24"/>
              </w:rPr>
              <w:t>Ensuring consistency and precision in fabricated parts.</w:t>
            </w:r>
          </w:p>
          <w:p w14:paraId="4236D3F3" w14:textId="6251F449" w:rsidR="00C028E7" w:rsidRPr="002922F3" w:rsidRDefault="002922F3" w:rsidP="00A972F6">
            <w:pPr>
              <w:numPr>
                <w:ilvl w:val="0"/>
                <w:numId w:val="34"/>
              </w:numPr>
              <w:spacing w:before="100" w:beforeAutospacing="1" w:after="100" w:afterAutospacing="1"/>
              <w:rPr>
                <w:rFonts w:ascii="Times New Roman" w:eastAsia="Times New Roman" w:hAnsi="Times New Roman" w:cs="Times New Roman"/>
                <w:sz w:val="24"/>
                <w:szCs w:val="24"/>
              </w:rPr>
            </w:pPr>
            <w:r w:rsidRPr="002922F3">
              <w:rPr>
                <w:rFonts w:ascii="Times New Roman" w:eastAsia="Times New Roman" w:hAnsi="Times New Roman" w:cs="Times New Roman"/>
                <w:sz w:val="24"/>
                <w:szCs w:val="24"/>
              </w:rPr>
              <w:t>Practical: Fabricating critical components for the project.</w:t>
            </w:r>
          </w:p>
        </w:tc>
        <w:tc>
          <w:tcPr>
            <w:tcW w:w="793" w:type="pct"/>
            <w:vMerge/>
            <w:vAlign w:val="center"/>
          </w:tcPr>
          <w:p w14:paraId="4C6DE0ED" w14:textId="77777777" w:rsidR="00C028E7" w:rsidRDefault="00C028E7" w:rsidP="00D22E9E">
            <w:pPr>
              <w:pStyle w:val="ListParagraph"/>
              <w:numPr>
                <w:ilvl w:val="0"/>
                <w:numId w:val="4"/>
              </w:numPr>
              <w:ind w:left="143" w:hanging="143"/>
              <w:jc w:val="center"/>
              <w:rPr>
                <w:rFonts w:ascii="Arial" w:hAnsi="Arial" w:cs="Arial"/>
                <w:b/>
                <w:bCs/>
                <w:color w:val="000000"/>
                <w:sz w:val="24"/>
                <w:szCs w:val="24"/>
              </w:rPr>
            </w:pPr>
          </w:p>
        </w:tc>
      </w:tr>
      <w:tr w:rsidR="00C028E7" w:rsidRPr="00631D0C" w14:paraId="082DB192" w14:textId="77777777" w:rsidTr="00C028E7">
        <w:trPr>
          <w:trHeight w:val="840"/>
        </w:trPr>
        <w:tc>
          <w:tcPr>
            <w:tcW w:w="570" w:type="pct"/>
            <w:vMerge/>
          </w:tcPr>
          <w:p w14:paraId="6AB10C4C" w14:textId="77777777" w:rsidR="00C028E7" w:rsidRPr="00631D0C" w:rsidRDefault="00C028E7" w:rsidP="00D22E9E">
            <w:pPr>
              <w:jc w:val="center"/>
              <w:rPr>
                <w:rFonts w:ascii="Arial" w:hAnsi="Arial" w:cs="Arial"/>
                <w:b/>
                <w:sz w:val="24"/>
                <w:szCs w:val="24"/>
              </w:rPr>
            </w:pPr>
          </w:p>
        </w:tc>
        <w:tc>
          <w:tcPr>
            <w:tcW w:w="1025" w:type="pct"/>
            <w:vMerge/>
          </w:tcPr>
          <w:p w14:paraId="2531A79D" w14:textId="77777777" w:rsidR="00C028E7" w:rsidRPr="00F60816" w:rsidRDefault="00C028E7" w:rsidP="00D22E9E">
            <w:pPr>
              <w:rPr>
                <w:rFonts w:ascii="Arial" w:hAnsi="Arial" w:cs="Arial"/>
                <w:b/>
                <w:color w:val="000000" w:themeColor="text1"/>
                <w:sz w:val="24"/>
                <w:szCs w:val="24"/>
              </w:rPr>
            </w:pPr>
          </w:p>
        </w:tc>
        <w:tc>
          <w:tcPr>
            <w:tcW w:w="654" w:type="pct"/>
            <w:vMerge/>
          </w:tcPr>
          <w:p w14:paraId="7CF7EA01"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1B6A95BD" w14:textId="77777777" w:rsidR="002922F3" w:rsidRPr="008D2BA8" w:rsidRDefault="002922F3" w:rsidP="008D2BA8">
            <w:pPr>
              <w:pStyle w:val="Heading4"/>
              <w:rPr>
                <w:rFonts w:ascii="Arial" w:eastAsiaTheme="minorHAnsi" w:hAnsi="Arial" w:cs="Arial"/>
                <w:b w:val="0"/>
                <w:bCs w:val="0"/>
                <w:i w:val="0"/>
                <w:iCs w:val="0"/>
                <w:color w:val="auto"/>
                <w:sz w:val="24"/>
                <w:szCs w:val="24"/>
              </w:rPr>
            </w:pPr>
            <w:r w:rsidRPr="008D2BA8">
              <w:rPr>
                <w:rFonts w:ascii="Arial" w:eastAsiaTheme="minorHAnsi" w:hAnsi="Arial" w:cs="Arial"/>
                <w:b w:val="0"/>
                <w:bCs w:val="0"/>
                <w:i w:val="0"/>
                <w:iCs w:val="0"/>
                <w:color w:val="auto"/>
                <w:sz w:val="24"/>
                <w:szCs w:val="24"/>
              </w:rPr>
              <w:t>Subassembly Construction</w:t>
            </w:r>
          </w:p>
          <w:p w14:paraId="62FF4195" w14:textId="77777777" w:rsidR="002922F3" w:rsidRPr="002922F3" w:rsidRDefault="002922F3" w:rsidP="00A972F6">
            <w:pPr>
              <w:numPr>
                <w:ilvl w:val="0"/>
                <w:numId w:val="35"/>
              </w:numPr>
              <w:spacing w:before="100" w:beforeAutospacing="1" w:after="100" w:afterAutospacing="1"/>
              <w:rPr>
                <w:rFonts w:ascii="Times New Roman" w:eastAsia="Times New Roman" w:hAnsi="Times New Roman" w:cs="Times New Roman"/>
                <w:sz w:val="24"/>
                <w:szCs w:val="24"/>
              </w:rPr>
            </w:pPr>
            <w:r w:rsidRPr="002922F3">
              <w:rPr>
                <w:rFonts w:ascii="Times New Roman" w:eastAsia="Times New Roman" w:hAnsi="Times New Roman" w:cs="Times New Roman"/>
                <w:sz w:val="24"/>
                <w:szCs w:val="24"/>
              </w:rPr>
              <w:t>Assembling smaller sections or subassemblies for the project.</w:t>
            </w:r>
          </w:p>
          <w:p w14:paraId="7583EDBB" w14:textId="77777777" w:rsidR="002922F3" w:rsidRPr="002922F3" w:rsidRDefault="002922F3" w:rsidP="00A972F6">
            <w:pPr>
              <w:numPr>
                <w:ilvl w:val="0"/>
                <w:numId w:val="35"/>
              </w:numPr>
              <w:spacing w:before="100" w:beforeAutospacing="1" w:after="100" w:afterAutospacing="1"/>
              <w:rPr>
                <w:rFonts w:ascii="Times New Roman" w:eastAsia="Times New Roman" w:hAnsi="Times New Roman" w:cs="Times New Roman"/>
                <w:sz w:val="24"/>
                <w:szCs w:val="24"/>
              </w:rPr>
            </w:pPr>
            <w:r w:rsidRPr="002922F3">
              <w:rPr>
                <w:rFonts w:ascii="Times New Roman" w:eastAsia="Times New Roman" w:hAnsi="Times New Roman" w:cs="Times New Roman"/>
                <w:sz w:val="24"/>
                <w:szCs w:val="24"/>
              </w:rPr>
              <w:t>Ensuring alignment and integrity of subassemblies.</w:t>
            </w:r>
          </w:p>
          <w:p w14:paraId="1D274952" w14:textId="68DEB7C5" w:rsidR="00C028E7" w:rsidRPr="002922F3" w:rsidRDefault="002922F3" w:rsidP="00A972F6">
            <w:pPr>
              <w:numPr>
                <w:ilvl w:val="0"/>
                <w:numId w:val="35"/>
              </w:numPr>
              <w:spacing w:before="100" w:beforeAutospacing="1" w:after="100" w:afterAutospacing="1"/>
              <w:rPr>
                <w:rFonts w:ascii="Times New Roman" w:eastAsia="Times New Roman" w:hAnsi="Times New Roman" w:cs="Times New Roman"/>
                <w:sz w:val="24"/>
                <w:szCs w:val="24"/>
              </w:rPr>
            </w:pPr>
            <w:r w:rsidRPr="002922F3">
              <w:rPr>
                <w:rFonts w:ascii="Times New Roman" w:eastAsia="Times New Roman" w:hAnsi="Times New Roman" w:cs="Times New Roman"/>
                <w:sz w:val="24"/>
                <w:szCs w:val="24"/>
              </w:rPr>
              <w:t>Practical: Building and inspecting project subassemblies.</w:t>
            </w:r>
          </w:p>
        </w:tc>
        <w:tc>
          <w:tcPr>
            <w:tcW w:w="793" w:type="pct"/>
            <w:vMerge/>
            <w:vAlign w:val="center"/>
          </w:tcPr>
          <w:p w14:paraId="07349B12" w14:textId="77777777" w:rsidR="00C028E7" w:rsidRDefault="00C028E7" w:rsidP="00D22E9E">
            <w:pPr>
              <w:pStyle w:val="ListParagraph"/>
              <w:numPr>
                <w:ilvl w:val="0"/>
                <w:numId w:val="4"/>
              </w:numPr>
              <w:ind w:left="143" w:hanging="143"/>
              <w:jc w:val="center"/>
              <w:rPr>
                <w:rFonts w:ascii="Arial" w:hAnsi="Arial" w:cs="Arial"/>
                <w:b/>
                <w:bCs/>
                <w:color w:val="000000"/>
                <w:sz w:val="24"/>
                <w:szCs w:val="24"/>
              </w:rPr>
            </w:pPr>
          </w:p>
        </w:tc>
      </w:tr>
      <w:tr w:rsidR="00C028E7" w:rsidRPr="00631D0C" w14:paraId="3801B128" w14:textId="77777777" w:rsidTr="00C028E7">
        <w:trPr>
          <w:trHeight w:val="840"/>
        </w:trPr>
        <w:tc>
          <w:tcPr>
            <w:tcW w:w="570" w:type="pct"/>
            <w:vMerge/>
          </w:tcPr>
          <w:p w14:paraId="5C01F213" w14:textId="77777777" w:rsidR="00C028E7" w:rsidRPr="00631D0C" w:rsidRDefault="00C028E7" w:rsidP="00D22E9E">
            <w:pPr>
              <w:jc w:val="center"/>
              <w:rPr>
                <w:rFonts w:ascii="Arial" w:hAnsi="Arial" w:cs="Arial"/>
                <w:b/>
                <w:sz w:val="24"/>
                <w:szCs w:val="24"/>
              </w:rPr>
            </w:pPr>
          </w:p>
        </w:tc>
        <w:tc>
          <w:tcPr>
            <w:tcW w:w="1025" w:type="pct"/>
            <w:vMerge/>
          </w:tcPr>
          <w:p w14:paraId="51B09A0B" w14:textId="77777777" w:rsidR="00C028E7" w:rsidRPr="00F60816" w:rsidRDefault="00C028E7" w:rsidP="00D22E9E">
            <w:pPr>
              <w:rPr>
                <w:rFonts w:ascii="Arial" w:hAnsi="Arial" w:cs="Arial"/>
                <w:b/>
                <w:color w:val="000000" w:themeColor="text1"/>
                <w:sz w:val="24"/>
                <w:szCs w:val="24"/>
              </w:rPr>
            </w:pPr>
          </w:p>
        </w:tc>
        <w:tc>
          <w:tcPr>
            <w:tcW w:w="654" w:type="pct"/>
            <w:vMerge/>
          </w:tcPr>
          <w:p w14:paraId="7F127B59"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6CA92AD2" w14:textId="77777777" w:rsidR="002922F3" w:rsidRPr="008D2BA8" w:rsidRDefault="002922F3" w:rsidP="008D2BA8">
            <w:pPr>
              <w:pStyle w:val="Heading4"/>
              <w:rPr>
                <w:rFonts w:ascii="Arial" w:eastAsiaTheme="minorHAnsi" w:hAnsi="Arial" w:cs="Arial"/>
                <w:b w:val="0"/>
                <w:bCs w:val="0"/>
                <w:i w:val="0"/>
                <w:iCs w:val="0"/>
                <w:color w:val="auto"/>
                <w:sz w:val="24"/>
                <w:szCs w:val="24"/>
              </w:rPr>
            </w:pPr>
            <w:r w:rsidRPr="008D2BA8">
              <w:rPr>
                <w:rFonts w:ascii="Arial" w:eastAsiaTheme="minorHAnsi" w:hAnsi="Arial" w:cs="Arial"/>
                <w:b w:val="0"/>
                <w:bCs w:val="0"/>
                <w:i w:val="0"/>
                <w:iCs w:val="0"/>
                <w:color w:val="auto"/>
                <w:sz w:val="24"/>
                <w:szCs w:val="24"/>
              </w:rPr>
              <w:t>Main Assembly Execution</w:t>
            </w:r>
          </w:p>
          <w:p w14:paraId="30DCA31D" w14:textId="77777777" w:rsidR="002922F3" w:rsidRPr="002922F3" w:rsidRDefault="002922F3" w:rsidP="00A972F6">
            <w:pPr>
              <w:numPr>
                <w:ilvl w:val="0"/>
                <w:numId w:val="36"/>
              </w:numPr>
              <w:spacing w:before="100" w:beforeAutospacing="1" w:after="100" w:afterAutospacing="1"/>
              <w:rPr>
                <w:rFonts w:ascii="Times New Roman" w:eastAsia="Times New Roman" w:hAnsi="Times New Roman" w:cs="Times New Roman"/>
                <w:sz w:val="24"/>
                <w:szCs w:val="24"/>
              </w:rPr>
            </w:pPr>
            <w:r w:rsidRPr="002922F3">
              <w:rPr>
                <w:rFonts w:ascii="Times New Roman" w:eastAsia="Times New Roman" w:hAnsi="Times New Roman" w:cs="Times New Roman"/>
                <w:sz w:val="24"/>
                <w:szCs w:val="24"/>
              </w:rPr>
              <w:t>Integrating subassemblies into the larger system.</w:t>
            </w:r>
          </w:p>
          <w:p w14:paraId="1B6A6DDF" w14:textId="77777777" w:rsidR="002922F3" w:rsidRPr="002922F3" w:rsidRDefault="002922F3" w:rsidP="00A972F6">
            <w:pPr>
              <w:numPr>
                <w:ilvl w:val="0"/>
                <w:numId w:val="36"/>
              </w:numPr>
              <w:spacing w:before="100" w:beforeAutospacing="1" w:after="100" w:afterAutospacing="1"/>
              <w:rPr>
                <w:rFonts w:ascii="Times New Roman" w:eastAsia="Times New Roman" w:hAnsi="Times New Roman" w:cs="Times New Roman"/>
                <w:sz w:val="24"/>
                <w:szCs w:val="24"/>
              </w:rPr>
            </w:pPr>
            <w:r w:rsidRPr="002922F3">
              <w:rPr>
                <w:rFonts w:ascii="Times New Roman" w:eastAsia="Times New Roman" w:hAnsi="Times New Roman" w:cs="Times New Roman"/>
                <w:sz w:val="24"/>
                <w:szCs w:val="24"/>
              </w:rPr>
              <w:t>Techniques for precise and efficient assembly.</w:t>
            </w:r>
          </w:p>
          <w:p w14:paraId="0AF37417" w14:textId="17DBF9AB" w:rsidR="00C028E7" w:rsidRPr="002922F3" w:rsidRDefault="002922F3" w:rsidP="00A972F6">
            <w:pPr>
              <w:numPr>
                <w:ilvl w:val="0"/>
                <w:numId w:val="36"/>
              </w:numPr>
              <w:spacing w:before="100" w:beforeAutospacing="1" w:after="100" w:afterAutospacing="1"/>
              <w:rPr>
                <w:rFonts w:ascii="Times New Roman" w:eastAsia="Times New Roman" w:hAnsi="Times New Roman" w:cs="Times New Roman"/>
                <w:sz w:val="24"/>
                <w:szCs w:val="24"/>
              </w:rPr>
            </w:pPr>
            <w:r w:rsidRPr="002922F3">
              <w:rPr>
                <w:rFonts w:ascii="Times New Roman" w:eastAsia="Times New Roman" w:hAnsi="Times New Roman" w:cs="Times New Roman"/>
                <w:sz w:val="24"/>
                <w:szCs w:val="24"/>
              </w:rPr>
              <w:t>Practical: Completing the main assembly of the duct system.</w:t>
            </w:r>
          </w:p>
        </w:tc>
        <w:tc>
          <w:tcPr>
            <w:tcW w:w="793" w:type="pct"/>
            <w:vMerge/>
            <w:vAlign w:val="center"/>
          </w:tcPr>
          <w:p w14:paraId="38B94E68" w14:textId="77777777" w:rsidR="00C028E7" w:rsidRDefault="00C028E7" w:rsidP="00D22E9E">
            <w:pPr>
              <w:pStyle w:val="ListParagraph"/>
              <w:numPr>
                <w:ilvl w:val="0"/>
                <w:numId w:val="4"/>
              </w:numPr>
              <w:ind w:left="143" w:hanging="143"/>
              <w:jc w:val="center"/>
              <w:rPr>
                <w:rFonts w:ascii="Arial" w:hAnsi="Arial" w:cs="Arial"/>
                <w:b/>
                <w:bCs/>
                <w:color w:val="000000"/>
                <w:sz w:val="24"/>
                <w:szCs w:val="24"/>
              </w:rPr>
            </w:pPr>
          </w:p>
        </w:tc>
      </w:tr>
      <w:tr w:rsidR="00C028E7" w:rsidRPr="00631D0C" w14:paraId="51504EC4" w14:textId="77777777" w:rsidTr="00C028E7">
        <w:trPr>
          <w:trHeight w:val="840"/>
        </w:trPr>
        <w:tc>
          <w:tcPr>
            <w:tcW w:w="570" w:type="pct"/>
            <w:vMerge/>
          </w:tcPr>
          <w:p w14:paraId="33F61DBB" w14:textId="77777777" w:rsidR="00C028E7" w:rsidRPr="00631D0C" w:rsidRDefault="00C028E7" w:rsidP="00D22E9E">
            <w:pPr>
              <w:jc w:val="center"/>
              <w:rPr>
                <w:rFonts w:ascii="Arial" w:hAnsi="Arial" w:cs="Arial"/>
                <w:b/>
                <w:sz w:val="24"/>
                <w:szCs w:val="24"/>
              </w:rPr>
            </w:pPr>
          </w:p>
        </w:tc>
        <w:tc>
          <w:tcPr>
            <w:tcW w:w="1025" w:type="pct"/>
            <w:vMerge/>
          </w:tcPr>
          <w:p w14:paraId="03DF4C61" w14:textId="77777777" w:rsidR="00C028E7" w:rsidRPr="00F60816" w:rsidRDefault="00C028E7" w:rsidP="00D22E9E">
            <w:pPr>
              <w:rPr>
                <w:rFonts w:ascii="Arial" w:hAnsi="Arial" w:cs="Arial"/>
                <w:b/>
                <w:color w:val="000000" w:themeColor="text1"/>
                <w:sz w:val="24"/>
                <w:szCs w:val="24"/>
              </w:rPr>
            </w:pPr>
          </w:p>
        </w:tc>
        <w:tc>
          <w:tcPr>
            <w:tcW w:w="654" w:type="pct"/>
            <w:vMerge/>
          </w:tcPr>
          <w:p w14:paraId="2881D69E"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48DCBD28" w14:textId="77777777" w:rsidR="002922F3" w:rsidRPr="008D2BA8" w:rsidRDefault="002922F3" w:rsidP="008D2BA8">
            <w:pPr>
              <w:pStyle w:val="Heading4"/>
              <w:rPr>
                <w:rFonts w:ascii="Arial" w:eastAsiaTheme="minorHAnsi" w:hAnsi="Arial" w:cs="Arial"/>
                <w:b w:val="0"/>
                <w:bCs w:val="0"/>
                <w:i w:val="0"/>
                <w:iCs w:val="0"/>
                <w:color w:val="auto"/>
                <w:sz w:val="24"/>
                <w:szCs w:val="24"/>
              </w:rPr>
            </w:pPr>
            <w:r w:rsidRPr="008D2BA8">
              <w:rPr>
                <w:rFonts w:ascii="Arial" w:eastAsiaTheme="minorHAnsi" w:hAnsi="Arial" w:cs="Arial"/>
                <w:b w:val="0"/>
                <w:bCs w:val="0"/>
                <w:i w:val="0"/>
                <w:iCs w:val="0"/>
                <w:color w:val="auto"/>
                <w:sz w:val="24"/>
                <w:szCs w:val="24"/>
              </w:rPr>
              <w:t>Fastening and Sealing Components</w:t>
            </w:r>
          </w:p>
          <w:p w14:paraId="57517980" w14:textId="77777777" w:rsidR="002922F3" w:rsidRPr="002922F3" w:rsidRDefault="002922F3" w:rsidP="00A972F6">
            <w:pPr>
              <w:numPr>
                <w:ilvl w:val="0"/>
                <w:numId w:val="37"/>
              </w:numPr>
              <w:spacing w:before="100" w:beforeAutospacing="1" w:after="100" w:afterAutospacing="1"/>
              <w:rPr>
                <w:rFonts w:ascii="Times New Roman" w:eastAsia="Times New Roman" w:hAnsi="Times New Roman" w:cs="Times New Roman"/>
                <w:sz w:val="24"/>
                <w:szCs w:val="24"/>
              </w:rPr>
            </w:pPr>
            <w:r w:rsidRPr="002922F3">
              <w:rPr>
                <w:rFonts w:ascii="Times New Roman" w:eastAsia="Times New Roman" w:hAnsi="Times New Roman" w:cs="Times New Roman"/>
                <w:sz w:val="24"/>
                <w:szCs w:val="24"/>
              </w:rPr>
              <w:t>Applying advanced fastening methods, including rivets and lock seams.</w:t>
            </w:r>
          </w:p>
          <w:p w14:paraId="6BAF18C3" w14:textId="77777777" w:rsidR="002922F3" w:rsidRPr="002922F3" w:rsidRDefault="002922F3" w:rsidP="00A972F6">
            <w:pPr>
              <w:numPr>
                <w:ilvl w:val="0"/>
                <w:numId w:val="37"/>
              </w:numPr>
              <w:spacing w:before="100" w:beforeAutospacing="1" w:after="100" w:afterAutospacing="1"/>
              <w:rPr>
                <w:rFonts w:ascii="Times New Roman" w:eastAsia="Times New Roman" w:hAnsi="Times New Roman" w:cs="Times New Roman"/>
                <w:sz w:val="24"/>
                <w:szCs w:val="24"/>
              </w:rPr>
            </w:pPr>
            <w:r w:rsidRPr="002922F3">
              <w:rPr>
                <w:rFonts w:ascii="Times New Roman" w:eastAsia="Times New Roman" w:hAnsi="Times New Roman" w:cs="Times New Roman"/>
                <w:sz w:val="24"/>
                <w:szCs w:val="24"/>
              </w:rPr>
              <w:t>Ensuring airtight seals with appropriate sealing materials.</w:t>
            </w:r>
          </w:p>
          <w:p w14:paraId="349C3A9F" w14:textId="20FAA8CE" w:rsidR="00C028E7" w:rsidRPr="002922F3" w:rsidRDefault="002922F3" w:rsidP="00A972F6">
            <w:pPr>
              <w:numPr>
                <w:ilvl w:val="0"/>
                <w:numId w:val="37"/>
              </w:numPr>
              <w:spacing w:before="100" w:beforeAutospacing="1" w:after="100" w:afterAutospacing="1"/>
              <w:rPr>
                <w:rFonts w:ascii="Times New Roman" w:eastAsia="Times New Roman" w:hAnsi="Times New Roman" w:cs="Times New Roman"/>
                <w:sz w:val="24"/>
                <w:szCs w:val="24"/>
              </w:rPr>
            </w:pPr>
            <w:r w:rsidRPr="002922F3">
              <w:rPr>
                <w:rFonts w:ascii="Times New Roman" w:eastAsia="Times New Roman" w:hAnsi="Times New Roman" w:cs="Times New Roman"/>
                <w:sz w:val="24"/>
                <w:szCs w:val="24"/>
              </w:rPr>
              <w:t>Practical: Fastening and sealing the ductwork assembly.</w:t>
            </w:r>
          </w:p>
        </w:tc>
        <w:tc>
          <w:tcPr>
            <w:tcW w:w="793" w:type="pct"/>
            <w:vMerge/>
            <w:vAlign w:val="center"/>
          </w:tcPr>
          <w:p w14:paraId="6881A97F" w14:textId="77777777" w:rsidR="00C028E7" w:rsidRDefault="00C028E7" w:rsidP="00D22E9E">
            <w:pPr>
              <w:pStyle w:val="ListParagraph"/>
              <w:numPr>
                <w:ilvl w:val="0"/>
                <w:numId w:val="4"/>
              </w:numPr>
              <w:ind w:left="143" w:hanging="143"/>
              <w:jc w:val="center"/>
              <w:rPr>
                <w:rFonts w:ascii="Arial" w:hAnsi="Arial" w:cs="Arial"/>
                <w:b/>
                <w:bCs/>
                <w:color w:val="000000"/>
                <w:sz w:val="24"/>
                <w:szCs w:val="24"/>
              </w:rPr>
            </w:pPr>
          </w:p>
        </w:tc>
      </w:tr>
      <w:tr w:rsidR="00C028E7" w:rsidRPr="00631D0C" w14:paraId="2611B2A0" w14:textId="77777777" w:rsidTr="00C028E7">
        <w:trPr>
          <w:trHeight w:val="840"/>
        </w:trPr>
        <w:tc>
          <w:tcPr>
            <w:tcW w:w="570" w:type="pct"/>
            <w:vMerge/>
          </w:tcPr>
          <w:p w14:paraId="10EAA90C" w14:textId="77777777" w:rsidR="00C028E7" w:rsidRPr="00631D0C" w:rsidRDefault="00C028E7" w:rsidP="00D22E9E">
            <w:pPr>
              <w:jc w:val="center"/>
              <w:rPr>
                <w:rFonts w:ascii="Arial" w:hAnsi="Arial" w:cs="Arial"/>
                <w:b/>
                <w:sz w:val="24"/>
                <w:szCs w:val="24"/>
              </w:rPr>
            </w:pPr>
          </w:p>
        </w:tc>
        <w:tc>
          <w:tcPr>
            <w:tcW w:w="1025" w:type="pct"/>
            <w:vMerge/>
          </w:tcPr>
          <w:p w14:paraId="1563DDCB" w14:textId="77777777" w:rsidR="00C028E7" w:rsidRPr="00F60816" w:rsidRDefault="00C028E7" w:rsidP="00D22E9E">
            <w:pPr>
              <w:rPr>
                <w:rFonts w:ascii="Arial" w:hAnsi="Arial" w:cs="Arial"/>
                <w:b/>
                <w:color w:val="000000" w:themeColor="text1"/>
                <w:sz w:val="24"/>
                <w:szCs w:val="24"/>
              </w:rPr>
            </w:pPr>
          </w:p>
        </w:tc>
        <w:tc>
          <w:tcPr>
            <w:tcW w:w="654" w:type="pct"/>
            <w:vMerge w:val="restart"/>
          </w:tcPr>
          <w:p w14:paraId="33408392" w14:textId="77777777" w:rsidR="00C028E7" w:rsidRPr="00631D0C"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p w14:paraId="4D04552D"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516169E8" w14:textId="77777777" w:rsidR="002922F3" w:rsidRPr="008D2BA8" w:rsidRDefault="002922F3" w:rsidP="008D2BA8">
            <w:pPr>
              <w:pStyle w:val="Heading4"/>
              <w:rPr>
                <w:rFonts w:ascii="Arial" w:eastAsiaTheme="minorHAnsi" w:hAnsi="Arial" w:cs="Arial"/>
                <w:b w:val="0"/>
                <w:bCs w:val="0"/>
                <w:i w:val="0"/>
                <w:iCs w:val="0"/>
                <w:color w:val="auto"/>
                <w:sz w:val="24"/>
                <w:szCs w:val="24"/>
              </w:rPr>
            </w:pPr>
            <w:r w:rsidRPr="008D2BA8">
              <w:rPr>
                <w:rFonts w:ascii="Arial" w:eastAsiaTheme="minorHAnsi" w:hAnsi="Arial" w:cs="Arial"/>
                <w:b w:val="0"/>
                <w:bCs w:val="0"/>
                <w:i w:val="0"/>
                <w:iCs w:val="0"/>
                <w:color w:val="auto"/>
                <w:sz w:val="24"/>
                <w:szCs w:val="24"/>
              </w:rPr>
              <w:t>Insulation and Coating Application</w:t>
            </w:r>
          </w:p>
          <w:p w14:paraId="2128C4FF" w14:textId="77777777" w:rsidR="002922F3" w:rsidRPr="002922F3" w:rsidRDefault="002922F3" w:rsidP="00A972F6">
            <w:pPr>
              <w:numPr>
                <w:ilvl w:val="0"/>
                <w:numId w:val="38"/>
              </w:numPr>
              <w:spacing w:before="100" w:beforeAutospacing="1" w:after="100" w:afterAutospacing="1"/>
              <w:rPr>
                <w:rFonts w:ascii="Times New Roman" w:eastAsia="Times New Roman" w:hAnsi="Times New Roman" w:cs="Times New Roman"/>
                <w:sz w:val="24"/>
                <w:szCs w:val="24"/>
              </w:rPr>
            </w:pPr>
            <w:r w:rsidRPr="002922F3">
              <w:rPr>
                <w:rFonts w:ascii="Times New Roman" w:eastAsia="Times New Roman" w:hAnsi="Times New Roman" w:cs="Times New Roman"/>
                <w:sz w:val="24"/>
                <w:szCs w:val="24"/>
              </w:rPr>
              <w:t xml:space="preserve">Installing insulation to meet </w:t>
            </w:r>
            <w:r w:rsidRPr="002922F3">
              <w:rPr>
                <w:rFonts w:ascii="Times New Roman" w:eastAsia="Times New Roman" w:hAnsi="Times New Roman" w:cs="Times New Roman"/>
                <w:sz w:val="24"/>
                <w:szCs w:val="24"/>
              </w:rPr>
              <w:lastRenderedPageBreak/>
              <w:t>project specifications.</w:t>
            </w:r>
          </w:p>
          <w:p w14:paraId="341A2AB4" w14:textId="77777777" w:rsidR="002922F3" w:rsidRPr="002922F3" w:rsidRDefault="002922F3" w:rsidP="00A972F6">
            <w:pPr>
              <w:numPr>
                <w:ilvl w:val="0"/>
                <w:numId w:val="38"/>
              </w:numPr>
              <w:spacing w:before="100" w:beforeAutospacing="1" w:after="100" w:afterAutospacing="1"/>
              <w:rPr>
                <w:rFonts w:ascii="Times New Roman" w:eastAsia="Times New Roman" w:hAnsi="Times New Roman" w:cs="Times New Roman"/>
                <w:sz w:val="24"/>
                <w:szCs w:val="24"/>
              </w:rPr>
            </w:pPr>
            <w:r w:rsidRPr="002922F3">
              <w:rPr>
                <w:rFonts w:ascii="Times New Roman" w:eastAsia="Times New Roman" w:hAnsi="Times New Roman" w:cs="Times New Roman"/>
                <w:sz w:val="24"/>
                <w:szCs w:val="24"/>
              </w:rPr>
              <w:t>Applying protective coatings for durability and aesthetics.</w:t>
            </w:r>
          </w:p>
          <w:p w14:paraId="6EA526B8" w14:textId="2F163B70" w:rsidR="00C028E7" w:rsidRPr="002922F3" w:rsidRDefault="002922F3" w:rsidP="00A972F6">
            <w:pPr>
              <w:numPr>
                <w:ilvl w:val="0"/>
                <w:numId w:val="38"/>
              </w:numPr>
              <w:spacing w:before="100" w:beforeAutospacing="1" w:after="100" w:afterAutospacing="1"/>
              <w:rPr>
                <w:rFonts w:ascii="Times New Roman" w:eastAsia="Times New Roman" w:hAnsi="Times New Roman" w:cs="Times New Roman"/>
                <w:sz w:val="24"/>
                <w:szCs w:val="24"/>
              </w:rPr>
            </w:pPr>
            <w:r w:rsidRPr="002922F3">
              <w:rPr>
                <w:rFonts w:ascii="Times New Roman" w:eastAsia="Times New Roman" w:hAnsi="Times New Roman" w:cs="Times New Roman"/>
                <w:sz w:val="24"/>
                <w:szCs w:val="24"/>
              </w:rPr>
              <w:t>Practical: Completing insulation and coating tasks.</w:t>
            </w:r>
          </w:p>
        </w:tc>
        <w:tc>
          <w:tcPr>
            <w:tcW w:w="793" w:type="pct"/>
            <w:vMerge/>
            <w:vAlign w:val="center"/>
          </w:tcPr>
          <w:p w14:paraId="50CB65EA" w14:textId="77777777" w:rsidR="00C028E7" w:rsidRDefault="00C028E7" w:rsidP="00D22E9E">
            <w:pPr>
              <w:pStyle w:val="ListParagraph"/>
              <w:numPr>
                <w:ilvl w:val="0"/>
                <w:numId w:val="4"/>
              </w:numPr>
              <w:ind w:left="143" w:hanging="143"/>
              <w:jc w:val="center"/>
              <w:rPr>
                <w:rFonts w:ascii="Arial" w:hAnsi="Arial" w:cs="Arial"/>
                <w:b/>
                <w:bCs/>
                <w:color w:val="000000"/>
                <w:sz w:val="24"/>
                <w:szCs w:val="24"/>
              </w:rPr>
            </w:pPr>
          </w:p>
        </w:tc>
      </w:tr>
      <w:tr w:rsidR="00C028E7" w:rsidRPr="00631D0C" w14:paraId="389745D5" w14:textId="77777777" w:rsidTr="00C028E7">
        <w:trPr>
          <w:trHeight w:val="840"/>
        </w:trPr>
        <w:tc>
          <w:tcPr>
            <w:tcW w:w="570" w:type="pct"/>
            <w:vMerge/>
          </w:tcPr>
          <w:p w14:paraId="0FFE7E31" w14:textId="77777777" w:rsidR="00C028E7" w:rsidRPr="00631D0C" w:rsidRDefault="00C028E7" w:rsidP="00D22E9E">
            <w:pPr>
              <w:jc w:val="center"/>
              <w:rPr>
                <w:rFonts w:ascii="Arial" w:hAnsi="Arial" w:cs="Arial"/>
                <w:b/>
                <w:sz w:val="24"/>
                <w:szCs w:val="24"/>
              </w:rPr>
            </w:pPr>
          </w:p>
        </w:tc>
        <w:tc>
          <w:tcPr>
            <w:tcW w:w="1025" w:type="pct"/>
            <w:vMerge/>
          </w:tcPr>
          <w:p w14:paraId="313BDE04" w14:textId="77777777" w:rsidR="00C028E7" w:rsidRPr="00F60816" w:rsidRDefault="00C028E7" w:rsidP="00D22E9E">
            <w:pPr>
              <w:rPr>
                <w:rFonts w:ascii="Arial" w:hAnsi="Arial" w:cs="Arial"/>
                <w:b/>
                <w:color w:val="000000" w:themeColor="text1"/>
                <w:sz w:val="24"/>
                <w:szCs w:val="24"/>
              </w:rPr>
            </w:pPr>
          </w:p>
        </w:tc>
        <w:tc>
          <w:tcPr>
            <w:tcW w:w="654" w:type="pct"/>
            <w:vMerge/>
          </w:tcPr>
          <w:p w14:paraId="60C10C7A"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5146FD08" w14:textId="77777777" w:rsidR="002922F3" w:rsidRPr="008D2BA8" w:rsidRDefault="002922F3" w:rsidP="008D2BA8">
            <w:pPr>
              <w:pStyle w:val="Heading4"/>
              <w:rPr>
                <w:rFonts w:ascii="Arial" w:eastAsiaTheme="minorHAnsi" w:hAnsi="Arial" w:cs="Arial"/>
                <w:b w:val="0"/>
                <w:bCs w:val="0"/>
                <w:i w:val="0"/>
                <w:iCs w:val="0"/>
                <w:color w:val="auto"/>
                <w:sz w:val="24"/>
                <w:szCs w:val="24"/>
              </w:rPr>
            </w:pPr>
            <w:r w:rsidRPr="008D2BA8">
              <w:rPr>
                <w:rFonts w:ascii="Arial" w:eastAsiaTheme="minorHAnsi" w:hAnsi="Arial" w:cs="Arial"/>
                <w:b w:val="0"/>
                <w:bCs w:val="0"/>
                <w:i w:val="0"/>
                <w:iCs w:val="0"/>
                <w:color w:val="auto"/>
                <w:sz w:val="24"/>
                <w:szCs w:val="24"/>
              </w:rPr>
              <w:t>Integration of Accessories</w:t>
            </w:r>
          </w:p>
          <w:p w14:paraId="2B66052F" w14:textId="77777777" w:rsidR="002922F3" w:rsidRPr="002922F3" w:rsidRDefault="002922F3" w:rsidP="00A972F6">
            <w:pPr>
              <w:numPr>
                <w:ilvl w:val="0"/>
                <w:numId w:val="39"/>
              </w:numPr>
              <w:spacing w:before="100" w:beforeAutospacing="1" w:after="100" w:afterAutospacing="1"/>
              <w:rPr>
                <w:rFonts w:ascii="Times New Roman" w:eastAsia="Times New Roman" w:hAnsi="Times New Roman" w:cs="Times New Roman"/>
                <w:sz w:val="24"/>
                <w:szCs w:val="24"/>
              </w:rPr>
            </w:pPr>
            <w:r w:rsidRPr="002922F3">
              <w:rPr>
                <w:rFonts w:ascii="Times New Roman" w:eastAsia="Times New Roman" w:hAnsi="Times New Roman" w:cs="Times New Roman"/>
                <w:sz w:val="24"/>
                <w:szCs w:val="24"/>
              </w:rPr>
              <w:t>Installing dampers, grills, and other components as required.</w:t>
            </w:r>
          </w:p>
          <w:p w14:paraId="03E1976C" w14:textId="77777777" w:rsidR="002922F3" w:rsidRPr="002922F3" w:rsidRDefault="002922F3" w:rsidP="00A972F6">
            <w:pPr>
              <w:numPr>
                <w:ilvl w:val="0"/>
                <w:numId w:val="39"/>
              </w:numPr>
              <w:spacing w:before="100" w:beforeAutospacing="1" w:after="100" w:afterAutospacing="1"/>
              <w:rPr>
                <w:rFonts w:ascii="Times New Roman" w:eastAsia="Times New Roman" w:hAnsi="Times New Roman" w:cs="Times New Roman"/>
                <w:sz w:val="24"/>
                <w:szCs w:val="24"/>
              </w:rPr>
            </w:pPr>
            <w:r w:rsidRPr="002922F3">
              <w:rPr>
                <w:rFonts w:ascii="Times New Roman" w:eastAsia="Times New Roman" w:hAnsi="Times New Roman" w:cs="Times New Roman"/>
                <w:sz w:val="24"/>
                <w:szCs w:val="24"/>
              </w:rPr>
              <w:t>Ensuring proper placement and functionality of accessories.</w:t>
            </w:r>
          </w:p>
          <w:p w14:paraId="0A0A0C76" w14:textId="6ADFF353" w:rsidR="00C028E7" w:rsidRPr="002922F3" w:rsidRDefault="002922F3" w:rsidP="00A972F6">
            <w:pPr>
              <w:numPr>
                <w:ilvl w:val="0"/>
                <w:numId w:val="39"/>
              </w:numPr>
              <w:spacing w:before="100" w:beforeAutospacing="1" w:after="100" w:afterAutospacing="1"/>
              <w:rPr>
                <w:rFonts w:ascii="Times New Roman" w:eastAsia="Times New Roman" w:hAnsi="Times New Roman" w:cs="Times New Roman"/>
                <w:sz w:val="24"/>
                <w:szCs w:val="24"/>
              </w:rPr>
            </w:pPr>
            <w:r w:rsidRPr="002922F3">
              <w:rPr>
                <w:rFonts w:ascii="Times New Roman" w:eastAsia="Times New Roman" w:hAnsi="Times New Roman" w:cs="Times New Roman"/>
                <w:sz w:val="24"/>
                <w:szCs w:val="24"/>
              </w:rPr>
              <w:t>Practical: Integrating and testing accessories in the assembly.</w:t>
            </w:r>
          </w:p>
        </w:tc>
        <w:tc>
          <w:tcPr>
            <w:tcW w:w="793" w:type="pct"/>
            <w:vMerge/>
            <w:vAlign w:val="center"/>
          </w:tcPr>
          <w:p w14:paraId="3E8CBF64" w14:textId="77777777" w:rsidR="00C028E7" w:rsidRDefault="00C028E7" w:rsidP="00D22E9E">
            <w:pPr>
              <w:pStyle w:val="ListParagraph"/>
              <w:numPr>
                <w:ilvl w:val="0"/>
                <w:numId w:val="4"/>
              </w:numPr>
              <w:ind w:left="143" w:hanging="143"/>
              <w:jc w:val="center"/>
              <w:rPr>
                <w:rFonts w:ascii="Arial" w:hAnsi="Arial" w:cs="Arial"/>
                <w:b/>
                <w:bCs/>
                <w:color w:val="000000"/>
                <w:sz w:val="24"/>
                <w:szCs w:val="24"/>
              </w:rPr>
            </w:pPr>
          </w:p>
        </w:tc>
      </w:tr>
      <w:tr w:rsidR="00C028E7" w:rsidRPr="00631D0C" w14:paraId="2ED54AF0" w14:textId="77777777" w:rsidTr="00C028E7">
        <w:trPr>
          <w:trHeight w:val="840"/>
        </w:trPr>
        <w:tc>
          <w:tcPr>
            <w:tcW w:w="570" w:type="pct"/>
            <w:vMerge/>
          </w:tcPr>
          <w:p w14:paraId="1E5EC270" w14:textId="77777777" w:rsidR="00C028E7" w:rsidRPr="00631D0C" w:rsidRDefault="00C028E7" w:rsidP="00D22E9E">
            <w:pPr>
              <w:jc w:val="center"/>
              <w:rPr>
                <w:rFonts w:ascii="Arial" w:hAnsi="Arial" w:cs="Arial"/>
                <w:b/>
                <w:sz w:val="24"/>
                <w:szCs w:val="24"/>
              </w:rPr>
            </w:pPr>
          </w:p>
        </w:tc>
        <w:tc>
          <w:tcPr>
            <w:tcW w:w="1025" w:type="pct"/>
            <w:vMerge/>
          </w:tcPr>
          <w:p w14:paraId="34561629" w14:textId="77777777" w:rsidR="00C028E7" w:rsidRPr="00F60816" w:rsidRDefault="00C028E7" w:rsidP="00D22E9E">
            <w:pPr>
              <w:rPr>
                <w:rFonts w:ascii="Arial" w:hAnsi="Arial" w:cs="Arial"/>
                <w:b/>
                <w:color w:val="000000" w:themeColor="text1"/>
                <w:sz w:val="24"/>
                <w:szCs w:val="24"/>
              </w:rPr>
            </w:pPr>
          </w:p>
        </w:tc>
        <w:tc>
          <w:tcPr>
            <w:tcW w:w="654" w:type="pct"/>
            <w:vMerge/>
          </w:tcPr>
          <w:p w14:paraId="659CE3B5"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4A4D25DC" w14:textId="77777777" w:rsidR="002922F3" w:rsidRPr="008D2BA8" w:rsidRDefault="002922F3" w:rsidP="008D2BA8">
            <w:pPr>
              <w:pStyle w:val="Heading4"/>
              <w:rPr>
                <w:rFonts w:ascii="Arial" w:eastAsiaTheme="minorHAnsi" w:hAnsi="Arial" w:cs="Arial"/>
                <w:b w:val="0"/>
                <w:bCs w:val="0"/>
                <w:i w:val="0"/>
                <w:iCs w:val="0"/>
                <w:color w:val="auto"/>
                <w:sz w:val="24"/>
                <w:szCs w:val="24"/>
              </w:rPr>
            </w:pPr>
            <w:r w:rsidRPr="008D2BA8">
              <w:rPr>
                <w:rFonts w:ascii="Arial" w:eastAsiaTheme="minorHAnsi" w:hAnsi="Arial" w:cs="Arial"/>
                <w:b w:val="0"/>
                <w:bCs w:val="0"/>
                <w:i w:val="0"/>
                <w:iCs w:val="0"/>
                <w:color w:val="auto"/>
                <w:sz w:val="24"/>
                <w:szCs w:val="24"/>
              </w:rPr>
              <w:t>Quality Control During Execution</w:t>
            </w:r>
          </w:p>
          <w:p w14:paraId="0CB2405E" w14:textId="77777777" w:rsidR="002922F3" w:rsidRPr="002922F3" w:rsidRDefault="002922F3" w:rsidP="00A972F6">
            <w:pPr>
              <w:numPr>
                <w:ilvl w:val="0"/>
                <w:numId w:val="40"/>
              </w:numPr>
              <w:spacing w:before="100" w:beforeAutospacing="1" w:after="100" w:afterAutospacing="1"/>
              <w:rPr>
                <w:rFonts w:ascii="Times New Roman" w:eastAsia="Times New Roman" w:hAnsi="Times New Roman" w:cs="Times New Roman"/>
                <w:sz w:val="24"/>
                <w:szCs w:val="24"/>
              </w:rPr>
            </w:pPr>
            <w:r w:rsidRPr="002922F3">
              <w:rPr>
                <w:rFonts w:ascii="Times New Roman" w:eastAsia="Times New Roman" w:hAnsi="Times New Roman" w:cs="Times New Roman"/>
                <w:sz w:val="24"/>
                <w:szCs w:val="24"/>
              </w:rPr>
              <w:t>Inspecting each stage of the project for adherence to standards.</w:t>
            </w:r>
          </w:p>
          <w:p w14:paraId="2D5C08A7" w14:textId="77777777" w:rsidR="002922F3" w:rsidRPr="002922F3" w:rsidRDefault="002922F3" w:rsidP="00A972F6">
            <w:pPr>
              <w:numPr>
                <w:ilvl w:val="0"/>
                <w:numId w:val="40"/>
              </w:numPr>
              <w:spacing w:before="100" w:beforeAutospacing="1" w:after="100" w:afterAutospacing="1"/>
              <w:rPr>
                <w:rFonts w:ascii="Times New Roman" w:eastAsia="Times New Roman" w:hAnsi="Times New Roman" w:cs="Times New Roman"/>
                <w:sz w:val="24"/>
                <w:szCs w:val="24"/>
              </w:rPr>
            </w:pPr>
            <w:r w:rsidRPr="002922F3">
              <w:rPr>
                <w:rFonts w:ascii="Times New Roman" w:eastAsia="Times New Roman" w:hAnsi="Times New Roman" w:cs="Times New Roman"/>
                <w:sz w:val="24"/>
                <w:szCs w:val="24"/>
              </w:rPr>
              <w:t>Identifying and correcting errors in real time.</w:t>
            </w:r>
          </w:p>
          <w:p w14:paraId="6113A100" w14:textId="19A98F88" w:rsidR="00C028E7" w:rsidRPr="002922F3" w:rsidRDefault="002922F3" w:rsidP="00A972F6">
            <w:pPr>
              <w:numPr>
                <w:ilvl w:val="0"/>
                <w:numId w:val="40"/>
              </w:numPr>
              <w:spacing w:before="100" w:beforeAutospacing="1" w:after="100" w:afterAutospacing="1"/>
              <w:rPr>
                <w:rFonts w:ascii="Times New Roman" w:eastAsia="Times New Roman" w:hAnsi="Times New Roman" w:cs="Times New Roman"/>
                <w:sz w:val="24"/>
                <w:szCs w:val="24"/>
              </w:rPr>
            </w:pPr>
            <w:r w:rsidRPr="002922F3">
              <w:rPr>
                <w:rFonts w:ascii="Times New Roman" w:eastAsia="Times New Roman" w:hAnsi="Times New Roman" w:cs="Times New Roman"/>
                <w:sz w:val="24"/>
                <w:szCs w:val="24"/>
              </w:rPr>
              <w:t>Practical: Conducting quality checks during execution.</w:t>
            </w:r>
          </w:p>
        </w:tc>
        <w:tc>
          <w:tcPr>
            <w:tcW w:w="793" w:type="pct"/>
            <w:vMerge/>
            <w:vAlign w:val="center"/>
          </w:tcPr>
          <w:p w14:paraId="4914678C" w14:textId="77777777" w:rsidR="00C028E7" w:rsidRDefault="00C028E7" w:rsidP="00D22E9E">
            <w:pPr>
              <w:pStyle w:val="ListParagraph"/>
              <w:numPr>
                <w:ilvl w:val="0"/>
                <w:numId w:val="4"/>
              </w:numPr>
              <w:ind w:left="143" w:hanging="143"/>
              <w:jc w:val="center"/>
              <w:rPr>
                <w:rFonts w:ascii="Arial" w:hAnsi="Arial" w:cs="Arial"/>
                <w:b/>
                <w:bCs/>
                <w:color w:val="000000"/>
                <w:sz w:val="24"/>
                <w:szCs w:val="24"/>
              </w:rPr>
            </w:pPr>
          </w:p>
        </w:tc>
      </w:tr>
      <w:tr w:rsidR="00C028E7" w:rsidRPr="00631D0C" w14:paraId="7FC5F6A0" w14:textId="77777777" w:rsidTr="00C028E7">
        <w:trPr>
          <w:trHeight w:val="840"/>
        </w:trPr>
        <w:tc>
          <w:tcPr>
            <w:tcW w:w="570" w:type="pct"/>
            <w:vMerge/>
          </w:tcPr>
          <w:p w14:paraId="47A8B44D" w14:textId="77777777" w:rsidR="00C028E7" w:rsidRPr="00631D0C" w:rsidRDefault="00C028E7" w:rsidP="00D22E9E">
            <w:pPr>
              <w:jc w:val="center"/>
              <w:rPr>
                <w:rFonts w:ascii="Arial" w:hAnsi="Arial" w:cs="Arial"/>
                <w:b/>
                <w:sz w:val="24"/>
                <w:szCs w:val="24"/>
              </w:rPr>
            </w:pPr>
          </w:p>
        </w:tc>
        <w:tc>
          <w:tcPr>
            <w:tcW w:w="1025" w:type="pct"/>
            <w:vMerge/>
          </w:tcPr>
          <w:p w14:paraId="2E19C305" w14:textId="77777777" w:rsidR="00C028E7" w:rsidRPr="00F60816" w:rsidRDefault="00C028E7" w:rsidP="00D22E9E">
            <w:pPr>
              <w:rPr>
                <w:rFonts w:ascii="Arial" w:hAnsi="Arial" w:cs="Arial"/>
                <w:b/>
                <w:color w:val="000000" w:themeColor="text1"/>
                <w:sz w:val="24"/>
                <w:szCs w:val="24"/>
              </w:rPr>
            </w:pPr>
          </w:p>
        </w:tc>
        <w:tc>
          <w:tcPr>
            <w:tcW w:w="654" w:type="pct"/>
            <w:vMerge/>
          </w:tcPr>
          <w:p w14:paraId="2D5B5083"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40BB10BF" w14:textId="77777777" w:rsidR="002922F3" w:rsidRPr="008D2BA8" w:rsidRDefault="002922F3" w:rsidP="008D2BA8">
            <w:pPr>
              <w:pStyle w:val="Heading4"/>
              <w:rPr>
                <w:rFonts w:ascii="Arial" w:eastAsiaTheme="minorHAnsi" w:hAnsi="Arial" w:cs="Arial"/>
                <w:b w:val="0"/>
                <w:bCs w:val="0"/>
                <w:i w:val="0"/>
                <w:iCs w:val="0"/>
                <w:color w:val="auto"/>
                <w:sz w:val="24"/>
                <w:szCs w:val="24"/>
              </w:rPr>
            </w:pPr>
            <w:r w:rsidRPr="008D2BA8">
              <w:rPr>
                <w:rFonts w:ascii="Arial" w:eastAsiaTheme="minorHAnsi" w:hAnsi="Arial" w:cs="Arial"/>
                <w:b w:val="0"/>
                <w:bCs w:val="0"/>
                <w:i w:val="0"/>
                <w:iCs w:val="0"/>
                <w:color w:val="auto"/>
                <w:sz w:val="24"/>
                <w:szCs w:val="24"/>
              </w:rPr>
              <w:t>System Testing and Adjustment</w:t>
            </w:r>
          </w:p>
          <w:p w14:paraId="637E5669" w14:textId="77777777" w:rsidR="002922F3" w:rsidRPr="002922F3" w:rsidRDefault="002922F3" w:rsidP="00A972F6">
            <w:pPr>
              <w:numPr>
                <w:ilvl w:val="0"/>
                <w:numId w:val="41"/>
              </w:numPr>
              <w:spacing w:before="100" w:beforeAutospacing="1" w:after="100" w:afterAutospacing="1"/>
              <w:rPr>
                <w:rFonts w:ascii="Times New Roman" w:eastAsia="Times New Roman" w:hAnsi="Times New Roman" w:cs="Times New Roman"/>
                <w:sz w:val="24"/>
                <w:szCs w:val="24"/>
              </w:rPr>
            </w:pPr>
            <w:r w:rsidRPr="002922F3">
              <w:rPr>
                <w:rFonts w:ascii="Times New Roman" w:eastAsia="Times New Roman" w:hAnsi="Times New Roman" w:cs="Times New Roman"/>
                <w:sz w:val="24"/>
                <w:szCs w:val="24"/>
              </w:rPr>
              <w:t>Performing functional tests to ensure performance and reliability.</w:t>
            </w:r>
          </w:p>
          <w:p w14:paraId="00C5F0FC" w14:textId="77777777" w:rsidR="002922F3" w:rsidRPr="002922F3" w:rsidRDefault="002922F3" w:rsidP="00A972F6">
            <w:pPr>
              <w:numPr>
                <w:ilvl w:val="0"/>
                <w:numId w:val="41"/>
              </w:numPr>
              <w:spacing w:before="100" w:beforeAutospacing="1" w:after="100" w:afterAutospacing="1"/>
              <w:rPr>
                <w:rFonts w:ascii="Times New Roman" w:eastAsia="Times New Roman" w:hAnsi="Times New Roman" w:cs="Times New Roman"/>
                <w:sz w:val="24"/>
                <w:szCs w:val="24"/>
              </w:rPr>
            </w:pPr>
            <w:r w:rsidRPr="002922F3">
              <w:rPr>
                <w:rFonts w:ascii="Times New Roman" w:eastAsia="Times New Roman" w:hAnsi="Times New Roman" w:cs="Times New Roman"/>
                <w:sz w:val="24"/>
                <w:szCs w:val="24"/>
              </w:rPr>
              <w:t>Making adjustments to optimize airflow and minimize leakage.</w:t>
            </w:r>
          </w:p>
          <w:p w14:paraId="7E2495AF" w14:textId="2DB1BF8A" w:rsidR="00C028E7" w:rsidRPr="002922F3" w:rsidRDefault="002922F3" w:rsidP="00A972F6">
            <w:pPr>
              <w:numPr>
                <w:ilvl w:val="0"/>
                <w:numId w:val="41"/>
              </w:numPr>
              <w:spacing w:before="100" w:beforeAutospacing="1" w:after="100" w:afterAutospacing="1"/>
              <w:rPr>
                <w:rFonts w:ascii="Times New Roman" w:eastAsia="Times New Roman" w:hAnsi="Times New Roman" w:cs="Times New Roman"/>
                <w:sz w:val="24"/>
                <w:szCs w:val="24"/>
              </w:rPr>
            </w:pPr>
            <w:r w:rsidRPr="002922F3">
              <w:rPr>
                <w:rFonts w:ascii="Times New Roman" w:eastAsia="Times New Roman" w:hAnsi="Times New Roman" w:cs="Times New Roman"/>
                <w:sz w:val="24"/>
                <w:szCs w:val="24"/>
              </w:rPr>
              <w:t>Practical: Testing and calibrating the completed system.</w:t>
            </w:r>
          </w:p>
        </w:tc>
        <w:tc>
          <w:tcPr>
            <w:tcW w:w="793" w:type="pct"/>
            <w:vMerge/>
            <w:vAlign w:val="center"/>
          </w:tcPr>
          <w:p w14:paraId="5C8F47E5" w14:textId="77777777" w:rsidR="00C028E7" w:rsidRDefault="00C028E7" w:rsidP="00D22E9E">
            <w:pPr>
              <w:pStyle w:val="ListParagraph"/>
              <w:numPr>
                <w:ilvl w:val="0"/>
                <w:numId w:val="4"/>
              </w:numPr>
              <w:ind w:left="143" w:hanging="143"/>
              <w:jc w:val="center"/>
              <w:rPr>
                <w:rFonts w:ascii="Arial" w:hAnsi="Arial" w:cs="Arial"/>
                <w:b/>
                <w:bCs/>
                <w:color w:val="000000"/>
                <w:sz w:val="24"/>
                <w:szCs w:val="24"/>
              </w:rPr>
            </w:pPr>
          </w:p>
        </w:tc>
      </w:tr>
      <w:tr w:rsidR="00C028E7" w:rsidRPr="00631D0C" w14:paraId="183B9CE3" w14:textId="77777777" w:rsidTr="00C028E7">
        <w:trPr>
          <w:trHeight w:val="840"/>
        </w:trPr>
        <w:tc>
          <w:tcPr>
            <w:tcW w:w="570" w:type="pct"/>
            <w:vMerge/>
          </w:tcPr>
          <w:p w14:paraId="6893618B" w14:textId="77777777" w:rsidR="00C028E7" w:rsidRPr="00631D0C" w:rsidRDefault="00C028E7" w:rsidP="00D22E9E">
            <w:pPr>
              <w:jc w:val="center"/>
              <w:rPr>
                <w:rFonts w:ascii="Arial" w:hAnsi="Arial" w:cs="Arial"/>
                <w:b/>
                <w:sz w:val="24"/>
                <w:szCs w:val="24"/>
              </w:rPr>
            </w:pPr>
          </w:p>
        </w:tc>
        <w:tc>
          <w:tcPr>
            <w:tcW w:w="1025" w:type="pct"/>
            <w:vMerge/>
          </w:tcPr>
          <w:p w14:paraId="7911F06D" w14:textId="77777777" w:rsidR="00C028E7" w:rsidRPr="00F60816" w:rsidRDefault="00C028E7" w:rsidP="00D22E9E">
            <w:pPr>
              <w:rPr>
                <w:rFonts w:ascii="Arial" w:hAnsi="Arial" w:cs="Arial"/>
                <w:b/>
                <w:color w:val="000000" w:themeColor="text1"/>
                <w:sz w:val="24"/>
                <w:szCs w:val="24"/>
              </w:rPr>
            </w:pPr>
          </w:p>
        </w:tc>
        <w:tc>
          <w:tcPr>
            <w:tcW w:w="654" w:type="pct"/>
            <w:vMerge w:val="restart"/>
          </w:tcPr>
          <w:p w14:paraId="40418B1F" w14:textId="77777777" w:rsidR="00C028E7" w:rsidRPr="00631D0C"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p w14:paraId="2D82F21D"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75D988D2" w14:textId="77777777" w:rsidR="002922F3" w:rsidRPr="008D2BA8" w:rsidRDefault="002922F3" w:rsidP="008D2BA8">
            <w:pPr>
              <w:pStyle w:val="Heading4"/>
              <w:rPr>
                <w:rFonts w:ascii="Arial" w:eastAsiaTheme="minorHAnsi" w:hAnsi="Arial" w:cs="Arial"/>
                <w:b w:val="0"/>
                <w:bCs w:val="0"/>
                <w:i w:val="0"/>
                <w:iCs w:val="0"/>
                <w:color w:val="auto"/>
                <w:sz w:val="24"/>
                <w:szCs w:val="24"/>
              </w:rPr>
            </w:pPr>
            <w:r w:rsidRPr="008D2BA8">
              <w:rPr>
                <w:rFonts w:ascii="Arial" w:eastAsiaTheme="minorHAnsi" w:hAnsi="Arial" w:cs="Arial"/>
                <w:b w:val="0"/>
                <w:bCs w:val="0"/>
                <w:i w:val="0"/>
                <w:iCs w:val="0"/>
                <w:color w:val="auto"/>
                <w:sz w:val="24"/>
                <w:szCs w:val="24"/>
              </w:rPr>
              <w:t>Addressing Challenges and Rework</w:t>
            </w:r>
          </w:p>
          <w:p w14:paraId="3562CF7C" w14:textId="77777777" w:rsidR="002922F3" w:rsidRPr="002922F3" w:rsidRDefault="002922F3" w:rsidP="00A972F6">
            <w:pPr>
              <w:numPr>
                <w:ilvl w:val="0"/>
                <w:numId w:val="42"/>
              </w:numPr>
              <w:spacing w:before="100" w:beforeAutospacing="1" w:after="100" w:afterAutospacing="1"/>
              <w:rPr>
                <w:rFonts w:ascii="Times New Roman" w:eastAsia="Times New Roman" w:hAnsi="Times New Roman" w:cs="Times New Roman"/>
                <w:sz w:val="24"/>
                <w:szCs w:val="24"/>
              </w:rPr>
            </w:pPr>
            <w:r w:rsidRPr="002922F3">
              <w:rPr>
                <w:rFonts w:ascii="Times New Roman" w:eastAsia="Times New Roman" w:hAnsi="Times New Roman" w:cs="Times New Roman"/>
                <w:sz w:val="24"/>
                <w:szCs w:val="24"/>
              </w:rPr>
              <w:t>Identifying issues or defects in the assembled ductwork.</w:t>
            </w:r>
          </w:p>
          <w:p w14:paraId="2ABE90CE" w14:textId="77777777" w:rsidR="002922F3" w:rsidRPr="002922F3" w:rsidRDefault="002922F3" w:rsidP="00A972F6">
            <w:pPr>
              <w:numPr>
                <w:ilvl w:val="0"/>
                <w:numId w:val="42"/>
              </w:numPr>
              <w:spacing w:before="100" w:beforeAutospacing="1" w:after="100" w:afterAutospacing="1"/>
              <w:rPr>
                <w:rFonts w:ascii="Times New Roman" w:eastAsia="Times New Roman" w:hAnsi="Times New Roman" w:cs="Times New Roman"/>
                <w:sz w:val="24"/>
                <w:szCs w:val="24"/>
              </w:rPr>
            </w:pPr>
            <w:r w:rsidRPr="002922F3">
              <w:rPr>
                <w:rFonts w:ascii="Times New Roman" w:eastAsia="Times New Roman" w:hAnsi="Times New Roman" w:cs="Times New Roman"/>
                <w:sz w:val="24"/>
                <w:szCs w:val="24"/>
              </w:rPr>
              <w:t>Techniques for resolving problems without compromising quality.</w:t>
            </w:r>
          </w:p>
          <w:p w14:paraId="72AB12C7" w14:textId="28B356EE" w:rsidR="00C028E7" w:rsidRPr="002922F3" w:rsidRDefault="002922F3" w:rsidP="00A972F6">
            <w:pPr>
              <w:numPr>
                <w:ilvl w:val="0"/>
                <w:numId w:val="42"/>
              </w:numPr>
              <w:spacing w:before="100" w:beforeAutospacing="1" w:after="100" w:afterAutospacing="1"/>
              <w:rPr>
                <w:rFonts w:ascii="Times New Roman" w:eastAsia="Times New Roman" w:hAnsi="Times New Roman" w:cs="Times New Roman"/>
                <w:sz w:val="24"/>
                <w:szCs w:val="24"/>
              </w:rPr>
            </w:pPr>
            <w:r w:rsidRPr="002922F3">
              <w:rPr>
                <w:rFonts w:ascii="Times New Roman" w:eastAsia="Times New Roman" w:hAnsi="Times New Roman" w:cs="Times New Roman"/>
                <w:sz w:val="24"/>
                <w:szCs w:val="24"/>
              </w:rPr>
              <w:lastRenderedPageBreak/>
              <w:t>Practical: Implementing corrections and rework as needed.</w:t>
            </w:r>
          </w:p>
        </w:tc>
        <w:tc>
          <w:tcPr>
            <w:tcW w:w="793" w:type="pct"/>
            <w:vMerge/>
            <w:vAlign w:val="center"/>
          </w:tcPr>
          <w:p w14:paraId="27FC61AB" w14:textId="77777777" w:rsidR="00C028E7" w:rsidRDefault="00C028E7" w:rsidP="00D22E9E">
            <w:pPr>
              <w:pStyle w:val="ListParagraph"/>
              <w:numPr>
                <w:ilvl w:val="0"/>
                <w:numId w:val="4"/>
              </w:numPr>
              <w:ind w:left="143" w:hanging="143"/>
              <w:jc w:val="center"/>
              <w:rPr>
                <w:rFonts w:ascii="Arial" w:hAnsi="Arial" w:cs="Arial"/>
                <w:b/>
                <w:bCs/>
                <w:color w:val="000000"/>
                <w:sz w:val="24"/>
                <w:szCs w:val="24"/>
              </w:rPr>
            </w:pPr>
          </w:p>
        </w:tc>
      </w:tr>
      <w:tr w:rsidR="00C028E7" w:rsidRPr="00631D0C" w14:paraId="1BFD0859" w14:textId="77777777" w:rsidTr="00C028E7">
        <w:trPr>
          <w:trHeight w:val="840"/>
        </w:trPr>
        <w:tc>
          <w:tcPr>
            <w:tcW w:w="570" w:type="pct"/>
            <w:vMerge/>
          </w:tcPr>
          <w:p w14:paraId="41FE7A0B" w14:textId="77777777" w:rsidR="00C028E7" w:rsidRPr="00631D0C" w:rsidRDefault="00C028E7" w:rsidP="00D22E9E">
            <w:pPr>
              <w:jc w:val="center"/>
              <w:rPr>
                <w:rFonts w:ascii="Arial" w:hAnsi="Arial" w:cs="Arial"/>
                <w:b/>
                <w:sz w:val="24"/>
                <w:szCs w:val="24"/>
              </w:rPr>
            </w:pPr>
          </w:p>
        </w:tc>
        <w:tc>
          <w:tcPr>
            <w:tcW w:w="1025" w:type="pct"/>
            <w:vMerge/>
          </w:tcPr>
          <w:p w14:paraId="5A9CE012" w14:textId="77777777" w:rsidR="00C028E7" w:rsidRPr="00F60816" w:rsidRDefault="00C028E7" w:rsidP="00D22E9E">
            <w:pPr>
              <w:rPr>
                <w:rFonts w:ascii="Arial" w:hAnsi="Arial" w:cs="Arial"/>
                <w:b/>
                <w:color w:val="000000" w:themeColor="text1"/>
                <w:sz w:val="24"/>
                <w:szCs w:val="24"/>
              </w:rPr>
            </w:pPr>
          </w:p>
        </w:tc>
        <w:tc>
          <w:tcPr>
            <w:tcW w:w="654" w:type="pct"/>
            <w:vMerge/>
          </w:tcPr>
          <w:p w14:paraId="4F4CF7D7"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1BCE80FB" w14:textId="77777777" w:rsidR="002922F3" w:rsidRPr="008D2BA8" w:rsidRDefault="002922F3" w:rsidP="008D2BA8">
            <w:pPr>
              <w:pStyle w:val="Heading4"/>
              <w:rPr>
                <w:rFonts w:ascii="Arial" w:eastAsiaTheme="minorHAnsi" w:hAnsi="Arial" w:cs="Arial"/>
                <w:b w:val="0"/>
                <w:bCs w:val="0"/>
                <w:i w:val="0"/>
                <w:iCs w:val="0"/>
                <w:color w:val="auto"/>
                <w:sz w:val="24"/>
                <w:szCs w:val="24"/>
              </w:rPr>
            </w:pPr>
            <w:r w:rsidRPr="008D2BA8">
              <w:rPr>
                <w:rFonts w:ascii="Arial" w:eastAsiaTheme="minorHAnsi" w:hAnsi="Arial" w:cs="Arial"/>
                <w:b w:val="0"/>
                <w:bCs w:val="0"/>
                <w:i w:val="0"/>
                <w:iCs w:val="0"/>
                <w:color w:val="auto"/>
                <w:sz w:val="24"/>
                <w:szCs w:val="24"/>
              </w:rPr>
              <w:t>Documentation During Execution</w:t>
            </w:r>
          </w:p>
          <w:p w14:paraId="5C36EBB5" w14:textId="77777777" w:rsidR="002922F3" w:rsidRPr="002922F3" w:rsidRDefault="002922F3" w:rsidP="00A972F6">
            <w:pPr>
              <w:numPr>
                <w:ilvl w:val="0"/>
                <w:numId w:val="43"/>
              </w:numPr>
              <w:spacing w:before="100" w:beforeAutospacing="1" w:after="100" w:afterAutospacing="1"/>
              <w:rPr>
                <w:rFonts w:ascii="Times New Roman" w:eastAsia="Times New Roman" w:hAnsi="Times New Roman" w:cs="Times New Roman"/>
                <w:sz w:val="24"/>
                <w:szCs w:val="24"/>
              </w:rPr>
            </w:pPr>
            <w:r w:rsidRPr="002922F3">
              <w:rPr>
                <w:rFonts w:ascii="Times New Roman" w:eastAsia="Times New Roman" w:hAnsi="Times New Roman" w:cs="Times New Roman"/>
                <w:sz w:val="24"/>
                <w:szCs w:val="24"/>
              </w:rPr>
              <w:t>Recording progress, changes, and testing results.</w:t>
            </w:r>
          </w:p>
          <w:p w14:paraId="41FD6661" w14:textId="77777777" w:rsidR="002922F3" w:rsidRPr="002922F3" w:rsidRDefault="002922F3" w:rsidP="00A972F6">
            <w:pPr>
              <w:numPr>
                <w:ilvl w:val="0"/>
                <w:numId w:val="43"/>
              </w:numPr>
              <w:spacing w:before="100" w:beforeAutospacing="1" w:after="100" w:afterAutospacing="1"/>
              <w:rPr>
                <w:rFonts w:ascii="Times New Roman" w:eastAsia="Times New Roman" w:hAnsi="Times New Roman" w:cs="Times New Roman"/>
                <w:sz w:val="24"/>
                <w:szCs w:val="24"/>
              </w:rPr>
            </w:pPr>
            <w:r w:rsidRPr="002922F3">
              <w:rPr>
                <w:rFonts w:ascii="Times New Roman" w:eastAsia="Times New Roman" w:hAnsi="Times New Roman" w:cs="Times New Roman"/>
                <w:sz w:val="24"/>
                <w:szCs w:val="24"/>
              </w:rPr>
              <w:t>Importance of maintaining accurate documentation for future reference.</w:t>
            </w:r>
          </w:p>
          <w:p w14:paraId="0D320B4F" w14:textId="0953A3BB" w:rsidR="00C028E7" w:rsidRPr="002922F3" w:rsidRDefault="002922F3" w:rsidP="00A972F6">
            <w:pPr>
              <w:numPr>
                <w:ilvl w:val="0"/>
                <w:numId w:val="43"/>
              </w:numPr>
              <w:spacing w:before="100" w:beforeAutospacing="1" w:after="100" w:afterAutospacing="1"/>
              <w:rPr>
                <w:rFonts w:ascii="Times New Roman" w:eastAsia="Times New Roman" w:hAnsi="Times New Roman" w:cs="Times New Roman"/>
                <w:sz w:val="24"/>
                <w:szCs w:val="24"/>
              </w:rPr>
            </w:pPr>
            <w:r w:rsidRPr="002922F3">
              <w:rPr>
                <w:rFonts w:ascii="Times New Roman" w:eastAsia="Times New Roman" w:hAnsi="Times New Roman" w:cs="Times New Roman"/>
                <w:sz w:val="24"/>
                <w:szCs w:val="24"/>
              </w:rPr>
              <w:t>Practical: Compiling an execution log for the project.</w:t>
            </w:r>
          </w:p>
        </w:tc>
        <w:tc>
          <w:tcPr>
            <w:tcW w:w="793" w:type="pct"/>
            <w:vMerge/>
            <w:vAlign w:val="center"/>
          </w:tcPr>
          <w:p w14:paraId="53E89084" w14:textId="77777777" w:rsidR="00C028E7" w:rsidRDefault="00C028E7" w:rsidP="00D22E9E">
            <w:pPr>
              <w:pStyle w:val="ListParagraph"/>
              <w:numPr>
                <w:ilvl w:val="0"/>
                <w:numId w:val="4"/>
              </w:numPr>
              <w:ind w:left="143" w:hanging="143"/>
              <w:jc w:val="center"/>
              <w:rPr>
                <w:rFonts w:ascii="Arial" w:hAnsi="Arial" w:cs="Arial"/>
                <w:b/>
                <w:bCs/>
                <w:color w:val="000000"/>
                <w:sz w:val="24"/>
                <w:szCs w:val="24"/>
              </w:rPr>
            </w:pPr>
          </w:p>
        </w:tc>
      </w:tr>
      <w:tr w:rsidR="00C028E7" w:rsidRPr="00631D0C" w14:paraId="5E3BF9E9" w14:textId="77777777" w:rsidTr="00C028E7">
        <w:trPr>
          <w:trHeight w:val="840"/>
        </w:trPr>
        <w:tc>
          <w:tcPr>
            <w:tcW w:w="570" w:type="pct"/>
            <w:vMerge/>
          </w:tcPr>
          <w:p w14:paraId="5536037D" w14:textId="77777777" w:rsidR="00C028E7" w:rsidRPr="00631D0C" w:rsidRDefault="00C028E7" w:rsidP="00D22E9E">
            <w:pPr>
              <w:jc w:val="center"/>
              <w:rPr>
                <w:rFonts w:ascii="Arial" w:hAnsi="Arial" w:cs="Arial"/>
                <w:b/>
                <w:sz w:val="24"/>
                <w:szCs w:val="24"/>
              </w:rPr>
            </w:pPr>
          </w:p>
        </w:tc>
        <w:tc>
          <w:tcPr>
            <w:tcW w:w="1025" w:type="pct"/>
            <w:vMerge/>
          </w:tcPr>
          <w:p w14:paraId="1430C55A" w14:textId="77777777" w:rsidR="00C028E7" w:rsidRPr="00F60816" w:rsidRDefault="00C028E7" w:rsidP="00D22E9E">
            <w:pPr>
              <w:rPr>
                <w:rFonts w:ascii="Arial" w:hAnsi="Arial" w:cs="Arial"/>
                <w:b/>
                <w:color w:val="000000" w:themeColor="text1"/>
                <w:sz w:val="24"/>
                <w:szCs w:val="24"/>
              </w:rPr>
            </w:pPr>
          </w:p>
        </w:tc>
        <w:tc>
          <w:tcPr>
            <w:tcW w:w="654" w:type="pct"/>
            <w:vMerge/>
          </w:tcPr>
          <w:p w14:paraId="2E0FD999"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4FC9AD83" w14:textId="77777777" w:rsidR="002922F3" w:rsidRPr="008D2BA8" w:rsidRDefault="002922F3" w:rsidP="008D2BA8">
            <w:pPr>
              <w:pStyle w:val="Heading4"/>
              <w:rPr>
                <w:rFonts w:ascii="Arial" w:eastAsiaTheme="minorHAnsi" w:hAnsi="Arial" w:cs="Arial"/>
                <w:b w:val="0"/>
                <w:bCs w:val="0"/>
                <w:i w:val="0"/>
                <w:iCs w:val="0"/>
                <w:color w:val="auto"/>
                <w:sz w:val="24"/>
                <w:szCs w:val="24"/>
              </w:rPr>
            </w:pPr>
            <w:r w:rsidRPr="008D2BA8">
              <w:rPr>
                <w:rFonts w:ascii="Arial" w:eastAsiaTheme="minorHAnsi" w:hAnsi="Arial" w:cs="Arial"/>
                <w:b w:val="0"/>
                <w:bCs w:val="0"/>
                <w:i w:val="0"/>
                <w:iCs w:val="0"/>
                <w:color w:val="auto"/>
                <w:sz w:val="24"/>
                <w:szCs w:val="24"/>
              </w:rPr>
              <w:t>Time and Resource Management</w:t>
            </w:r>
          </w:p>
          <w:p w14:paraId="071256C1" w14:textId="77777777" w:rsidR="002922F3" w:rsidRPr="002922F3" w:rsidRDefault="002922F3" w:rsidP="00A972F6">
            <w:pPr>
              <w:numPr>
                <w:ilvl w:val="0"/>
                <w:numId w:val="44"/>
              </w:numPr>
              <w:spacing w:before="100" w:beforeAutospacing="1" w:after="100" w:afterAutospacing="1"/>
              <w:rPr>
                <w:rFonts w:ascii="Times New Roman" w:eastAsia="Times New Roman" w:hAnsi="Times New Roman" w:cs="Times New Roman"/>
                <w:sz w:val="24"/>
                <w:szCs w:val="24"/>
              </w:rPr>
            </w:pPr>
            <w:r w:rsidRPr="002922F3">
              <w:rPr>
                <w:rFonts w:ascii="Times New Roman" w:eastAsia="Times New Roman" w:hAnsi="Times New Roman" w:cs="Times New Roman"/>
                <w:sz w:val="24"/>
                <w:szCs w:val="24"/>
              </w:rPr>
              <w:t>Monitoring time spent on each task to ensure timely completion.</w:t>
            </w:r>
          </w:p>
          <w:p w14:paraId="6596ED9F" w14:textId="77777777" w:rsidR="002922F3" w:rsidRPr="002922F3" w:rsidRDefault="002922F3" w:rsidP="00A972F6">
            <w:pPr>
              <w:numPr>
                <w:ilvl w:val="0"/>
                <w:numId w:val="44"/>
              </w:numPr>
              <w:spacing w:before="100" w:beforeAutospacing="1" w:after="100" w:afterAutospacing="1"/>
              <w:rPr>
                <w:rFonts w:ascii="Times New Roman" w:eastAsia="Times New Roman" w:hAnsi="Times New Roman" w:cs="Times New Roman"/>
                <w:sz w:val="24"/>
                <w:szCs w:val="24"/>
              </w:rPr>
            </w:pPr>
            <w:r w:rsidRPr="002922F3">
              <w:rPr>
                <w:rFonts w:ascii="Times New Roman" w:eastAsia="Times New Roman" w:hAnsi="Times New Roman" w:cs="Times New Roman"/>
                <w:sz w:val="24"/>
                <w:szCs w:val="24"/>
              </w:rPr>
              <w:t>Optimizing the use of materials and resources.</w:t>
            </w:r>
          </w:p>
          <w:p w14:paraId="0B4F8CC8" w14:textId="7DEAE17B" w:rsidR="00C028E7" w:rsidRPr="002922F3" w:rsidRDefault="002922F3" w:rsidP="00A972F6">
            <w:pPr>
              <w:numPr>
                <w:ilvl w:val="0"/>
                <w:numId w:val="44"/>
              </w:numPr>
              <w:spacing w:before="100" w:beforeAutospacing="1" w:after="100" w:afterAutospacing="1"/>
              <w:rPr>
                <w:rFonts w:ascii="Times New Roman" w:eastAsia="Times New Roman" w:hAnsi="Times New Roman" w:cs="Times New Roman"/>
                <w:sz w:val="24"/>
                <w:szCs w:val="24"/>
              </w:rPr>
            </w:pPr>
            <w:r w:rsidRPr="002922F3">
              <w:rPr>
                <w:rFonts w:ascii="Times New Roman" w:eastAsia="Times New Roman" w:hAnsi="Times New Roman" w:cs="Times New Roman"/>
                <w:sz w:val="24"/>
                <w:szCs w:val="24"/>
              </w:rPr>
              <w:t>Practical: Reviewing resource utilization and timeline adherence.</w:t>
            </w:r>
          </w:p>
        </w:tc>
        <w:tc>
          <w:tcPr>
            <w:tcW w:w="793" w:type="pct"/>
            <w:vMerge/>
            <w:vAlign w:val="center"/>
          </w:tcPr>
          <w:p w14:paraId="05D88391" w14:textId="77777777" w:rsidR="00C028E7" w:rsidRDefault="00C028E7" w:rsidP="00D22E9E">
            <w:pPr>
              <w:pStyle w:val="ListParagraph"/>
              <w:numPr>
                <w:ilvl w:val="0"/>
                <w:numId w:val="4"/>
              </w:numPr>
              <w:ind w:left="143" w:hanging="143"/>
              <w:jc w:val="center"/>
              <w:rPr>
                <w:rFonts w:ascii="Arial" w:hAnsi="Arial" w:cs="Arial"/>
                <w:b/>
                <w:bCs/>
                <w:color w:val="000000"/>
                <w:sz w:val="24"/>
                <w:szCs w:val="24"/>
              </w:rPr>
            </w:pPr>
          </w:p>
        </w:tc>
      </w:tr>
      <w:tr w:rsidR="00C028E7" w:rsidRPr="00631D0C" w14:paraId="71C45023" w14:textId="77777777" w:rsidTr="00C028E7">
        <w:trPr>
          <w:trHeight w:val="840"/>
        </w:trPr>
        <w:tc>
          <w:tcPr>
            <w:tcW w:w="570" w:type="pct"/>
            <w:vMerge/>
          </w:tcPr>
          <w:p w14:paraId="3DEF4E3D" w14:textId="77777777" w:rsidR="00C028E7" w:rsidRPr="00631D0C" w:rsidRDefault="00C028E7" w:rsidP="00D22E9E">
            <w:pPr>
              <w:jc w:val="center"/>
              <w:rPr>
                <w:rFonts w:ascii="Arial" w:hAnsi="Arial" w:cs="Arial"/>
                <w:b/>
                <w:sz w:val="24"/>
                <w:szCs w:val="24"/>
              </w:rPr>
            </w:pPr>
          </w:p>
        </w:tc>
        <w:tc>
          <w:tcPr>
            <w:tcW w:w="1025" w:type="pct"/>
            <w:vMerge/>
          </w:tcPr>
          <w:p w14:paraId="209957E6" w14:textId="77777777" w:rsidR="00C028E7" w:rsidRPr="00F60816" w:rsidRDefault="00C028E7" w:rsidP="00D22E9E">
            <w:pPr>
              <w:rPr>
                <w:rFonts w:ascii="Arial" w:hAnsi="Arial" w:cs="Arial"/>
                <w:b/>
                <w:color w:val="000000" w:themeColor="text1"/>
                <w:sz w:val="24"/>
                <w:szCs w:val="24"/>
              </w:rPr>
            </w:pPr>
          </w:p>
        </w:tc>
        <w:tc>
          <w:tcPr>
            <w:tcW w:w="654" w:type="pct"/>
            <w:vMerge/>
          </w:tcPr>
          <w:p w14:paraId="35CDCEF3"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77C67F50" w14:textId="77777777" w:rsidR="002922F3" w:rsidRPr="008D2BA8" w:rsidRDefault="002922F3" w:rsidP="008D2BA8">
            <w:pPr>
              <w:pStyle w:val="Heading4"/>
              <w:rPr>
                <w:rFonts w:ascii="Arial" w:eastAsiaTheme="minorHAnsi" w:hAnsi="Arial" w:cs="Arial"/>
                <w:b w:val="0"/>
                <w:bCs w:val="0"/>
                <w:i w:val="0"/>
                <w:iCs w:val="0"/>
                <w:color w:val="auto"/>
                <w:sz w:val="24"/>
                <w:szCs w:val="24"/>
              </w:rPr>
            </w:pPr>
            <w:r w:rsidRPr="008D2BA8">
              <w:rPr>
                <w:rFonts w:ascii="Arial" w:eastAsiaTheme="minorHAnsi" w:hAnsi="Arial" w:cs="Arial"/>
                <w:b w:val="0"/>
                <w:bCs w:val="0"/>
                <w:i w:val="0"/>
                <w:iCs w:val="0"/>
                <w:color w:val="auto"/>
                <w:sz w:val="24"/>
                <w:szCs w:val="24"/>
              </w:rPr>
              <w:t>Safety Audits During Execution</w:t>
            </w:r>
          </w:p>
          <w:p w14:paraId="150F25D0" w14:textId="77777777" w:rsidR="002922F3" w:rsidRPr="002922F3" w:rsidRDefault="002922F3" w:rsidP="00A972F6">
            <w:pPr>
              <w:numPr>
                <w:ilvl w:val="0"/>
                <w:numId w:val="45"/>
              </w:numPr>
              <w:spacing w:before="100" w:beforeAutospacing="1" w:after="100" w:afterAutospacing="1"/>
              <w:rPr>
                <w:rFonts w:ascii="Times New Roman" w:eastAsia="Times New Roman" w:hAnsi="Times New Roman" w:cs="Times New Roman"/>
                <w:sz w:val="24"/>
                <w:szCs w:val="24"/>
              </w:rPr>
            </w:pPr>
            <w:r w:rsidRPr="002922F3">
              <w:rPr>
                <w:rFonts w:ascii="Times New Roman" w:eastAsia="Times New Roman" w:hAnsi="Times New Roman" w:cs="Times New Roman"/>
                <w:sz w:val="24"/>
                <w:szCs w:val="24"/>
              </w:rPr>
              <w:t>Ensuring safety protocols are followed throughout the process.</w:t>
            </w:r>
          </w:p>
          <w:p w14:paraId="012A58E2" w14:textId="77777777" w:rsidR="002922F3" w:rsidRPr="002922F3" w:rsidRDefault="002922F3" w:rsidP="00A972F6">
            <w:pPr>
              <w:numPr>
                <w:ilvl w:val="0"/>
                <w:numId w:val="45"/>
              </w:numPr>
              <w:spacing w:before="100" w:beforeAutospacing="1" w:after="100" w:afterAutospacing="1"/>
              <w:rPr>
                <w:rFonts w:ascii="Times New Roman" w:eastAsia="Times New Roman" w:hAnsi="Times New Roman" w:cs="Times New Roman"/>
                <w:sz w:val="24"/>
                <w:szCs w:val="24"/>
              </w:rPr>
            </w:pPr>
            <w:r w:rsidRPr="002922F3">
              <w:rPr>
                <w:rFonts w:ascii="Times New Roman" w:eastAsia="Times New Roman" w:hAnsi="Times New Roman" w:cs="Times New Roman"/>
                <w:sz w:val="24"/>
                <w:szCs w:val="24"/>
              </w:rPr>
              <w:t>Conducting regular safety checks to prevent accidents.</w:t>
            </w:r>
          </w:p>
          <w:p w14:paraId="2A4C2A25" w14:textId="2F76409C" w:rsidR="00C028E7" w:rsidRPr="002922F3" w:rsidRDefault="002922F3" w:rsidP="00A972F6">
            <w:pPr>
              <w:numPr>
                <w:ilvl w:val="0"/>
                <w:numId w:val="45"/>
              </w:numPr>
              <w:spacing w:before="100" w:beforeAutospacing="1" w:after="100" w:afterAutospacing="1"/>
              <w:rPr>
                <w:rFonts w:ascii="Times New Roman" w:eastAsia="Times New Roman" w:hAnsi="Times New Roman" w:cs="Times New Roman"/>
                <w:sz w:val="24"/>
                <w:szCs w:val="24"/>
              </w:rPr>
            </w:pPr>
            <w:r w:rsidRPr="002922F3">
              <w:rPr>
                <w:rFonts w:ascii="Times New Roman" w:eastAsia="Times New Roman" w:hAnsi="Times New Roman" w:cs="Times New Roman"/>
                <w:sz w:val="24"/>
                <w:szCs w:val="24"/>
              </w:rPr>
              <w:t>Practical: Performing a safety audit at different execution stages.</w:t>
            </w:r>
          </w:p>
        </w:tc>
        <w:tc>
          <w:tcPr>
            <w:tcW w:w="793" w:type="pct"/>
            <w:vMerge/>
            <w:vAlign w:val="center"/>
          </w:tcPr>
          <w:p w14:paraId="46F9A1E3" w14:textId="77777777" w:rsidR="00C028E7" w:rsidRDefault="00C028E7" w:rsidP="00D22E9E">
            <w:pPr>
              <w:pStyle w:val="ListParagraph"/>
              <w:numPr>
                <w:ilvl w:val="0"/>
                <w:numId w:val="4"/>
              </w:numPr>
              <w:ind w:left="143" w:hanging="143"/>
              <w:jc w:val="center"/>
              <w:rPr>
                <w:rFonts w:ascii="Arial" w:hAnsi="Arial" w:cs="Arial"/>
                <w:b/>
                <w:bCs/>
                <w:color w:val="000000"/>
                <w:sz w:val="24"/>
                <w:szCs w:val="24"/>
              </w:rPr>
            </w:pPr>
          </w:p>
        </w:tc>
      </w:tr>
      <w:tr w:rsidR="00C028E7" w:rsidRPr="00631D0C" w14:paraId="72C8A3ED" w14:textId="77777777" w:rsidTr="00C028E7">
        <w:trPr>
          <w:trHeight w:val="840"/>
        </w:trPr>
        <w:tc>
          <w:tcPr>
            <w:tcW w:w="570" w:type="pct"/>
            <w:vMerge/>
          </w:tcPr>
          <w:p w14:paraId="13434448" w14:textId="77777777" w:rsidR="00C028E7" w:rsidRPr="00631D0C" w:rsidRDefault="00C028E7" w:rsidP="00D22E9E">
            <w:pPr>
              <w:jc w:val="center"/>
              <w:rPr>
                <w:rFonts w:ascii="Arial" w:hAnsi="Arial" w:cs="Arial"/>
                <w:b/>
                <w:sz w:val="24"/>
                <w:szCs w:val="24"/>
              </w:rPr>
            </w:pPr>
          </w:p>
        </w:tc>
        <w:tc>
          <w:tcPr>
            <w:tcW w:w="1025" w:type="pct"/>
            <w:vMerge/>
          </w:tcPr>
          <w:p w14:paraId="169F317C" w14:textId="77777777" w:rsidR="00C028E7" w:rsidRDefault="00C028E7" w:rsidP="00D22E9E">
            <w:pPr>
              <w:rPr>
                <w:rFonts w:ascii="Arial" w:hAnsi="Arial" w:cs="Arial"/>
                <w:b/>
                <w:color w:val="000000" w:themeColor="text1"/>
                <w:sz w:val="24"/>
                <w:szCs w:val="24"/>
              </w:rPr>
            </w:pPr>
          </w:p>
        </w:tc>
        <w:tc>
          <w:tcPr>
            <w:tcW w:w="654" w:type="pct"/>
            <w:vMerge w:val="restart"/>
          </w:tcPr>
          <w:p w14:paraId="743A25C7" w14:textId="77777777" w:rsidR="00C028E7" w:rsidRPr="00631D0C"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1958" w:type="pct"/>
          </w:tcPr>
          <w:p w14:paraId="0004FC8B" w14:textId="77777777" w:rsidR="002922F3" w:rsidRPr="008D2BA8" w:rsidRDefault="002922F3" w:rsidP="008D2BA8">
            <w:pPr>
              <w:pStyle w:val="Heading4"/>
              <w:rPr>
                <w:rFonts w:ascii="Arial" w:eastAsiaTheme="minorHAnsi" w:hAnsi="Arial" w:cs="Arial"/>
                <w:b w:val="0"/>
                <w:bCs w:val="0"/>
                <w:i w:val="0"/>
                <w:iCs w:val="0"/>
                <w:color w:val="auto"/>
                <w:sz w:val="24"/>
                <w:szCs w:val="24"/>
              </w:rPr>
            </w:pPr>
            <w:r w:rsidRPr="008D2BA8">
              <w:rPr>
                <w:rFonts w:ascii="Arial" w:eastAsiaTheme="minorHAnsi" w:hAnsi="Arial" w:cs="Arial"/>
                <w:b w:val="0"/>
                <w:bCs w:val="0"/>
                <w:i w:val="0"/>
                <w:iCs w:val="0"/>
                <w:color w:val="auto"/>
                <w:sz w:val="24"/>
                <w:szCs w:val="24"/>
              </w:rPr>
              <w:t>Final Assembly Checks</w:t>
            </w:r>
          </w:p>
          <w:p w14:paraId="5A592295" w14:textId="77777777" w:rsidR="002922F3" w:rsidRPr="002922F3" w:rsidRDefault="002922F3" w:rsidP="00A972F6">
            <w:pPr>
              <w:numPr>
                <w:ilvl w:val="0"/>
                <w:numId w:val="46"/>
              </w:numPr>
              <w:spacing w:before="100" w:beforeAutospacing="1" w:after="100" w:afterAutospacing="1"/>
              <w:rPr>
                <w:rFonts w:ascii="Times New Roman" w:eastAsia="Times New Roman" w:hAnsi="Times New Roman" w:cs="Times New Roman"/>
                <w:sz w:val="24"/>
                <w:szCs w:val="24"/>
              </w:rPr>
            </w:pPr>
            <w:r w:rsidRPr="002922F3">
              <w:rPr>
                <w:rFonts w:ascii="Times New Roman" w:eastAsia="Times New Roman" w:hAnsi="Times New Roman" w:cs="Times New Roman"/>
                <w:sz w:val="24"/>
                <w:szCs w:val="24"/>
              </w:rPr>
              <w:t>Verifying that all components are properly installed and secured.</w:t>
            </w:r>
          </w:p>
          <w:p w14:paraId="28908FEA" w14:textId="77777777" w:rsidR="002922F3" w:rsidRPr="002922F3" w:rsidRDefault="002922F3" w:rsidP="00A972F6">
            <w:pPr>
              <w:numPr>
                <w:ilvl w:val="0"/>
                <w:numId w:val="46"/>
              </w:numPr>
              <w:spacing w:before="100" w:beforeAutospacing="1" w:after="100" w:afterAutospacing="1"/>
              <w:rPr>
                <w:rFonts w:ascii="Times New Roman" w:eastAsia="Times New Roman" w:hAnsi="Times New Roman" w:cs="Times New Roman"/>
                <w:sz w:val="24"/>
                <w:szCs w:val="24"/>
              </w:rPr>
            </w:pPr>
            <w:r w:rsidRPr="002922F3">
              <w:rPr>
                <w:rFonts w:ascii="Times New Roman" w:eastAsia="Times New Roman" w:hAnsi="Times New Roman" w:cs="Times New Roman"/>
                <w:sz w:val="24"/>
                <w:szCs w:val="24"/>
              </w:rPr>
              <w:t>Performing a comprehensive inspection of the completed assembly.</w:t>
            </w:r>
          </w:p>
          <w:p w14:paraId="1FFD2370" w14:textId="023D532D" w:rsidR="00C028E7" w:rsidRPr="002922F3" w:rsidRDefault="002922F3" w:rsidP="00A972F6">
            <w:pPr>
              <w:numPr>
                <w:ilvl w:val="0"/>
                <w:numId w:val="46"/>
              </w:numPr>
              <w:spacing w:before="100" w:beforeAutospacing="1" w:after="100" w:afterAutospacing="1"/>
              <w:rPr>
                <w:rFonts w:ascii="Times New Roman" w:eastAsia="Times New Roman" w:hAnsi="Times New Roman" w:cs="Times New Roman"/>
                <w:sz w:val="24"/>
                <w:szCs w:val="24"/>
              </w:rPr>
            </w:pPr>
            <w:r w:rsidRPr="002922F3">
              <w:rPr>
                <w:rFonts w:ascii="Times New Roman" w:eastAsia="Times New Roman" w:hAnsi="Times New Roman" w:cs="Times New Roman"/>
                <w:sz w:val="24"/>
                <w:szCs w:val="24"/>
              </w:rPr>
              <w:t>Practical: Conducting a final quality inspection.</w:t>
            </w:r>
          </w:p>
        </w:tc>
        <w:tc>
          <w:tcPr>
            <w:tcW w:w="793" w:type="pct"/>
            <w:vMerge/>
            <w:vAlign w:val="center"/>
          </w:tcPr>
          <w:p w14:paraId="4D45332A" w14:textId="77777777" w:rsidR="00C028E7" w:rsidRDefault="00C028E7" w:rsidP="00D22E9E">
            <w:pPr>
              <w:pStyle w:val="ListParagraph"/>
              <w:ind w:left="521"/>
              <w:rPr>
                <w:rFonts w:ascii="Arial" w:hAnsi="Arial" w:cs="Arial"/>
                <w:b/>
                <w:bCs/>
                <w:color w:val="000000"/>
                <w:sz w:val="24"/>
                <w:szCs w:val="24"/>
              </w:rPr>
            </w:pPr>
          </w:p>
        </w:tc>
      </w:tr>
      <w:tr w:rsidR="00C028E7" w:rsidRPr="00631D0C" w14:paraId="00020EA4" w14:textId="77777777" w:rsidTr="00C028E7">
        <w:trPr>
          <w:trHeight w:val="840"/>
        </w:trPr>
        <w:tc>
          <w:tcPr>
            <w:tcW w:w="570" w:type="pct"/>
            <w:vMerge/>
          </w:tcPr>
          <w:p w14:paraId="1645BADA" w14:textId="77777777" w:rsidR="00C028E7" w:rsidRPr="00631D0C" w:rsidRDefault="00C028E7" w:rsidP="00D22E9E">
            <w:pPr>
              <w:jc w:val="center"/>
              <w:rPr>
                <w:rFonts w:ascii="Arial" w:hAnsi="Arial" w:cs="Arial"/>
                <w:b/>
                <w:sz w:val="24"/>
                <w:szCs w:val="24"/>
              </w:rPr>
            </w:pPr>
          </w:p>
        </w:tc>
        <w:tc>
          <w:tcPr>
            <w:tcW w:w="1025" w:type="pct"/>
            <w:vMerge/>
          </w:tcPr>
          <w:p w14:paraId="0C1E0B80" w14:textId="77777777" w:rsidR="00C028E7" w:rsidRDefault="00C028E7" w:rsidP="00D22E9E">
            <w:pPr>
              <w:rPr>
                <w:rFonts w:ascii="Arial" w:hAnsi="Arial" w:cs="Arial"/>
                <w:b/>
                <w:color w:val="000000" w:themeColor="text1"/>
                <w:sz w:val="24"/>
                <w:szCs w:val="24"/>
              </w:rPr>
            </w:pPr>
          </w:p>
        </w:tc>
        <w:tc>
          <w:tcPr>
            <w:tcW w:w="654" w:type="pct"/>
            <w:vMerge/>
          </w:tcPr>
          <w:p w14:paraId="77ABD9DB" w14:textId="77777777" w:rsidR="00C028E7" w:rsidRPr="00631D0C"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3A54DB33" w14:textId="77777777" w:rsidR="002922F3" w:rsidRPr="008D2BA8" w:rsidRDefault="002922F3" w:rsidP="008D2BA8">
            <w:pPr>
              <w:pStyle w:val="Heading4"/>
              <w:rPr>
                <w:rFonts w:ascii="Arial" w:eastAsiaTheme="minorHAnsi" w:hAnsi="Arial" w:cs="Arial"/>
                <w:b w:val="0"/>
                <w:bCs w:val="0"/>
                <w:i w:val="0"/>
                <w:iCs w:val="0"/>
                <w:color w:val="auto"/>
                <w:sz w:val="24"/>
                <w:szCs w:val="24"/>
              </w:rPr>
            </w:pPr>
            <w:r w:rsidRPr="008D2BA8">
              <w:rPr>
                <w:rFonts w:ascii="Arial" w:eastAsiaTheme="minorHAnsi" w:hAnsi="Arial" w:cs="Arial"/>
                <w:b w:val="0"/>
                <w:bCs w:val="0"/>
                <w:i w:val="0"/>
                <w:iCs w:val="0"/>
                <w:color w:val="auto"/>
                <w:sz w:val="24"/>
                <w:szCs w:val="24"/>
              </w:rPr>
              <w:t>Final Testing and Performance Evaluation</w:t>
            </w:r>
          </w:p>
          <w:p w14:paraId="646A0DF7" w14:textId="77777777" w:rsidR="002922F3" w:rsidRPr="002922F3" w:rsidRDefault="002922F3" w:rsidP="00A972F6">
            <w:pPr>
              <w:numPr>
                <w:ilvl w:val="0"/>
                <w:numId w:val="47"/>
              </w:numPr>
              <w:spacing w:before="100" w:beforeAutospacing="1" w:after="100" w:afterAutospacing="1"/>
              <w:rPr>
                <w:rFonts w:ascii="Times New Roman" w:eastAsia="Times New Roman" w:hAnsi="Times New Roman" w:cs="Times New Roman"/>
                <w:sz w:val="24"/>
                <w:szCs w:val="24"/>
              </w:rPr>
            </w:pPr>
            <w:r w:rsidRPr="002922F3">
              <w:rPr>
                <w:rFonts w:ascii="Times New Roman" w:eastAsia="Times New Roman" w:hAnsi="Times New Roman" w:cs="Times New Roman"/>
                <w:sz w:val="24"/>
                <w:szCs w:val="24"/>
              </w:rPr>
              <w:t>Testing the entire system for functionality and performance.</w:t>
            </w:r>
          </w:p>
          <w:p w14:paraId="53A69FC9" w14:textId="77777777" w:rsidR="002922F3" w:rsidRPr="002922F3" w:rsidRDefault="002922F3" w:rsidP="00A972F6">
            <w:pPr>
              <w:numPr>
                <w:ilvl w:val="0"/>
                <w:numId w:val="47"/>
              </w:numPr>
              <w:spacing w:before="100" w:beforeAutospacing="1" w:after="100" w:afterAutospacing="1"/>
              <w:rPr>
                <w:rFonts w:ascii="Times New Roman" w:eastAsia="Times New Roman" w:hAnsi="Times New Roman" w:cs="Times New Roman"/>
                <w:sz w:val="24"/>
                <w:szCs w:val="24"/>
              </w:rPr>
            </w:pPr>
            <w:r w:rsidRPr="002922F3">
              <w:rPr>
                <w:rFonts w:ascii="Times New Roman" w:eastAsia="Times New Roman" w:hAnsi="Times New Roman" w:cs="Times New Roman"/>
                <w:sz w:val="24"/>
                <w:szCs w:val="24"/>
              </w:rPr>
              <w:t>Evaluating results against project specifications and standards.</w:t>
            </w:r>
          </w:p>
          <w:p w14:paraId="014577A1" w14:textId="5A9C8ACB" w:rsidR="00C028E7" w:rsidRPr="002922F3" w:rsidRDefault="002922F3" w:rsidP="00A972F6">
            <w:pPr>
              <w:numPr>
                <w:ilvl w:val="0"/>
                <w:numId w:val="47"/>
              </w:numPr>
              <w:spacing w:before="100" w:beforeAutospacing="1" w:after="100" w:afterAutospacing="1"/>
              <w:rPr>
                <w:rFonts w:ascii="Times New Roman" w:eastAsia="Times New Roman" w:hAnsi="Times New Roman" w:cs="Times New Roman"/>
                <w:sz w:val="24"/>
                <w:szCs w:val="24"/>
              </w:rPr>
            </w:pPr>
            <w:r w:rsidRPr="002922F3">
              <w:rPr>
                <w:rFonts w:ascii="Times New Roman" w:eastAsia="Times New Roman" w:hAnsi="Times New Roman" w:cs="Times New Roman"/>
                <w:sz w:val="24"/>
                <w:szCs w:val="24"/>
              </w:rPr>
              <w:t>Practical: Running a complete performance test on the system.</w:t>
            </w:r>
          </w:p>
        </w:tc>
        <w:tc>
          <w:tcPr>
            <w:tcW w:w="793" w:type="pct"/>
            <w:vMerge/>
            <w:vAlign w:val="center"/>
          </w:tcPr>
          <w:p w14:paraId="610B0D17" w14:textId="77777777" w:rsidR="00C028E7" w:rsidRDefault="00C028E7" w:rsidP="00D22E9E">
            <w:pPr>
              <w:pStyle w:val="ListParagraph"/>
              <w:ind w:left="521"/>
              <w:rPr>
                <w:rFonts w:ascii="Arial" w:hAnsi="Arial" w:cs="Arial"/>
                <w:b/>
                <w:bCs/>
                <w:color w:val="000000"/>
                <w:sz w:val="24"/>
                <w:szCs w:val="24"/>
              </w:rPr>
            </w:pPr>
          </w:p>
        </w:tc>
      </w:tr>
      <w:tr w:rsidR="00C028E7" w:rsidRPr="00631D0C" w14:paraId="600E9FB7" w14:textId="77777777" w:rsidTr="00C028E7">
        <w:trPr>
          <w:trHeight w:val="840"/>
        </w:trPr>
        <w:tc>
          <w:tcPr>
            <w:tcW w:w="570" w:type="pct"/>
            <w:vMerge/>
          </w:tcPr>
          <w:p w14:paraId="69F85C01" w14:textId="77777777" w:rsidR="00C028E7" w:rsidRPr="00631D0C" w:rsidRDefault="00C028E7" w:rsidP="00D22E9E">
            <w:pPr>
              <w:jc w:val="center"/>
              <w:rPr>
                <w:rFonts w:ascii="Arial" w:hAnsi="Arial" w:cs="Arial"/>
                <w:b/>
                <w:sz w:val="24"/>
                <w:szCs w:val="24"/>
              </w:rPr>
            </w:pPr>
          </w:p>
        </w:tc>
        <w:tc>
          <w:tcPr>
            <w:tcW w:w="1025" w:type="pct"/>
            <w:vMerge/>
          </w:tcPr>
          <w:p w14:paraId="77EE7591" w14:textId="77777777" w:rsidR="00C028E7" w:rsidRDefault="00C028E7" w:rsidP="00D22E9E">
            <w:pPr>
              <w:rPr>
                <w:rFonts w:ascii="Arial" w:hAnsi="Arial" w:cs="Arial"/>
                <w:b/>
                <w:color w:val="000000" w:themeColor="text1"/>
                <w:sz w:val="24"/>
                <w:szCs w:val="24"/>
              </w:rPr>
            </w:pPr>
          </w:p>
        </w:tc>
        <w:tc>
          <w:tcPr>
            <w:tcW w:w="654" w:type="pct"/>
            <w:vMerge/>
          </w:tcPr>
          <w:p w14:paraId="12213643" w14:textId="77777777" w:rsidR="00C028E7" w:rsidRPr="00631D0C"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429826B1" w14:textId="77777777" w:rsidR="002922F3" w:rsidRPr="008D2BA8" w:rsidRDefault="002922F3" w:rsidP="008D2BA8">
            <w:pPr>
              <w:pStyle w:val="Heading4"/>
              <w:rPr>
                <w:rFonts w:ascii="Arial" w:eastAsiaTheme="minorHAnsi" w:hAnsi="Arial" w:cs="Arial"/>
                <w:b w:val="0"/>
                <w:bCs w:val="0"/>
                <w:i w:val="0"/>
                <w:iCs w:val="0"/>
                <w:color w:val="auto"/>
                <w:sz w:val="24"/>
                <w:szCs w:val="24"/>
              </w:rPr>
            </w:pPr>
            <w:r w:rsidRPr="008D2BA8">
              <w:rPr>
                <w:rFonts w:ascii="Arial" w:eastAsiaTheme="minorHAnsi" w:hAnsi="Arial" w:cs="Arial"/>
                <w:b w:val="0"/>
                <w:bCs w:val="0"/>
                <w:i w:val="0"/>
                <w:iCs w:val="0"/>
                <w:color w:val="auto"/>
                <w:sz w:val="24"/>
                <w:szCs w:val="24"/>
              </w:rPr>
              <w:t>Preparing for Handover</w:t>
            </w:r>
          </w:p>
          <w:p w14:paraId="62111BB5" w14:textId="77777777" w:rsidR="002922F3" w:rsidRPr="002922F3" w:rsidRDefault="002922F3" w:rsidP="00A972F6">
            <w:pPr>
              <w:numPr>
                <w:ilvl w:val="0"/>
                <w:numId w:val="48"/>
              </w:numPr>
              <w:spacing w:before="100" w:beforeAutospacing="1" w:after="100" w:afterAutospacing="1"/>
              <w:rPr>
                <w:rFonts w:ascii="Times New Roman" w:eastAsia="Times New Roman" w:hAnsi="Times New Roman" w:cs="Times New Roman"/>
                <w:sz w:val="24"/>
                <w:szCs w:val="24"/>
              </w:rPr>
            </w:pPr>
            <w:r w:rsidRPr="002922F3">
              <w:rPr>
                <w:rFonts w:ascii="Times New Roman" w:eastAsia="Times New Roman" w:hAnsi="Times New Roman" w:cs="Times New Roman"/>
                <w:sz w:val="24"/>
                <w:szCs w:val="24"/>
              </w:rPr>
              <w:t>Cleaning and finishing touches on the completed project.</w:t>
            </w:r>
          </w:p>
          <w:p w14:paraId="4560E391" w14:textId="77777777" w:rsidR="002922F3" w:rsidRPr="002922F3" w:rsidRDefault="002922F3" w:rsidP="00A972F6">
            <w:pPr>
              <w:numPr>
                <w:ilvl w:val="0"/>
                <w:numId w:val="48"/>
              </w:numPr>
              <w:spacing w:before="100" w:beforeAutospacing="1" w:after="100" w:afterAutospacing="1"/>
              <w:rPr>
                <w:rFonts w:ascii="Times New Roman" w:eastAsia="Times New Roman" w:hAnsi="Times New Roman" w:cs="Times New Roman"/>
                <w:sz w:val="24"/>
                <w:szCs w:val="24"/>
              </w:rPr>
            </w:pPr>
            <w:r w:rsidRPr="002922F3">
              <w:rPr>
                <w:rFonts w:ascii="Times New Roman" w:eastAsia="Times New Roman" w:hAnsi="Times New Roman" w:cs="Times New Roman"/>
                <w:sz w:val="24"/>
                <w:szCs w:val="24"/>
              </w:rPr>
              <w:t>Preparing the project for presentation or client handover.</w:t>
            </w:r>
          </w:p>
          <w:p w14:paraId="5E5FA7BC" w14:textId="1AD2B632" w:rsidR="00C028E7" w:rsidRPr="002922F3" w:rsidRDefault="002922F3" w:rsidP="00A972F6">
            <w:pPr>
              <w:numPr>
                <w:ilvl w:val="0"/>
                <w:numId w:val="48"/>
              </w:numPr>
              <w:spacing w:before="100" w:beforeAutospacing="1" w:after="100" w:afterAutospacing="1"/>
              <w:rPr>
                <w:rFonts w:ascii="Times New Roman" w:eastAsia="Times New Roman" w:hAnsi="Times New Roman" w:cs="Times New Roman"/>
                <w:sz w:val="24"/>
                <w:szCs w:val="24"/>
              </w:rPr>
            </w:pPr>
            <w:r w:rsidRPr="002922F3">
              <w:rPr>
                <w:rFonts w:ascii="Times New Roman" w:eastAsia="Times New Roman" w:hAnsi="Times New Roman" w:cs="Times New Roman"/>
                <w:sz w:val="24"/>
                <w:szCs w:val="24"/>
              </w:rPr>
              <w:t>Practical: Finalizing the project for delivery.</w:t>
            </w:r>
          </w:p>
        </w:tc>
        <w:tc>
          <w:tcPr>
            <w:tcW w:w="793" w:type="pct"/>
            <w:vMerge/>
            <w:vAlign w:val="center"/>
          </w:tcPr>
          <w:p w14:paraId="16B2AFCA" w14:textId="77777777" w:rsidR="00C028E7" w:rsidRDefault="00C028E7" w:rsidP="00D22E9E">
            <w:pPr>
              <w:pStyle w:val="ListParagraph"/>
              <w:ind w:left="521"/>
              <w:rPr>
                <w:rFonts w:ascii="Arial" w:hAnsi="Arial" w:cs="Arial"/>
                <w:b/>
                <w:bCs/>
                <w:color w:val="000000"/>
                <w:sz w:val="24"/>
                <w:szCs w:val="24"/>
              </w:rPr>
            </w:pPr>
          </w:p>
        </w:tc>
      </w:tr>
      <w:tr w:rsidR="00C028E7" w:rsidRPr="00631D0C" w14:paraId="15848B14" w14:textId="77777777" w:rsidTr="00C028E7">
        <w:trPr>
          <w:trHeight w:val="840"/>
        </w:trPr>
        <w:tc>
          <w:tcPr>
            <w:tcW w:w="570" w:type="pct"/>
            <w:vMerge/>
          </w:tcPr>
          <w:p w14:paraId="2C120653" w14:textId="77777777" w:rsidR="00C028E7" w:rsidRPr="00631D0C" w:rsidRDefault="00C028E7" w:rsidP="00D22E9E">
            <w:pPr>
              <w:jc w:val="center"/>
              <w:rPr>
                <w:rFonts w:ascii="Arial" w:hAnsi="Arial" w:cs="Arial"/>
                <w:b/>
                <w:sz w:val="24"/>
                <w:szCs w:val="24"/>
              </w:rPr>
            </w:pPr>
          </w:p>
        </w:tc>
        <w:tc>
          <w:tcPr>
            <w:tcW w:w="1025" w:type="pct"/>
            <w:vMerge/>
          </w:tcPr>
          <w:p w14:paraId="4A8965A2" w14:textId="77777777" w:rsidR="00C028E7" w:rsidRDefault="00C028E7" w:rsidP="00D22E9E">
            <w:pPr>
              <w:rPr>
                <w:rFonts w:ascii="Arial" w:hAnsi="Arial" w:cs="Arial"/>
                <w:b/>
                <w:color w:val="000000" w:themeColor="text1"/>
                <w:sz w:val="24"/>
                <w:szCs w:val="24"/>
              </w:rPr>
            </w:pPr>
          </w:p>
        </w:tc>
        <w:tc>
          <w:tcPr>
            <w:tcW w:w="654" w:type="pct"/>
            <w:vMerge/>
          </w:tcPr>
          <w:p w14:paraId="140CDCA2" w14:textId="77777777" w:rsidR="00C028E7" w:rsidRPr="00631D0C"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719F1434" w14:textId="77777777" w:rsidR="002922F3" w:rsidRPr="008D2BA8" w:rsidRDefault="002922F3" w:rsidP="008D2BA8">
            <w:pPr>
              <w:pStyle w:val="Heading4"/>
              <w:rPr>
                <w:rFonts w:ascii="Arial" w:eastAsiaTheme="minorHAnsi" w:hAnsi="Arial" w:cs="Arial"/>
                <w:b w:val="0"/>
                <w:bCs w:val="0"/>
                <w:i w:val="0"/>
                <w:iCs w:val="0"/>
                <w:color w:val="auto"/>
                <w:sz w:val="24"/>
                <w:szCs w:val="24"/>
              </w:rPr>
            </w:pPr>
            <w:r w:rsidRPr="008D2BA8">
              <w:rPr>
                <w:rFonts w:ascii="Arial" w:eastAsiaTheme="minorHAnsi" w:hAnsi="Arial" w:cs="Arial"/>
                <w:b w:val="0"/>
                <w:bCs w:val="0"/>
                <w:i w:val="0"/>
                <w:iCs w:val="0"/>
                <w:color w:val="auto"/>
                <w:sz w:val="24"/>
                <w:szCs w:val="24"/>
              </w:rPr>
              <w:t>Reflection and Feedback</w:t>
            </w:r>
          </w:p>
          <w:p w14:paraId="7ED70127" w14:textId="77777777" w:rsidR="002922F3" w:rsidRPr="002922F3" w:rsidRDefault="002922F3" w:rsidP="00A972F6">
            <w:pPr>
              <w:numPr>
                <w:ilvl w:val="0"/>
                <w:numId w:val="49"/>
              </w:numPr>
              <w:spacing w:before="100" w:beforeAutospacing="1" w:after="100" w:afterAutospacing="1"/>
              <w:rPr>
                <w:rFonts w:ascii="Times New Roman" w:eastAsia="Times New Roman" w:hAnsi="Times New Roman" w:cs="Times New Roman"/>
                <w:sz w:val="24"/>
                <w:szCs w:val="24"/>
              </w:rPr>
            </w:pPr>
            <w:r w:rsidRPr="002922F3">
              <w:rPr>
                <w:rFonts w:ascii="Times New Roman" w:eastAsia="Times New Roman" w:hAnsi="Times New Roman" w:cs="Times New Roman"/>
                <w:sz w:val="24"/>
                <w:szCs w:val="24"/>
              </w:rPr>
              <w:t>Reflecting on the execution process and lessons learned.</w:t>
            </w:r>
          </w:p>
          <w:p w14:paraId="56EC41E2" w14:textId="52FD2B84" w:rsidR="00C028E7" w:rsidRPr="00917CD4" w:rsidRDefault="002922F3" w:rsidP="00917CD4">
            <w:pPr>
              <w:numPr>
                <w:ilvl w:val="0"/>
                <w:numId w:val="49"/>
              </w:numPr>
              <w:spacing w:before="100" w:beforeAutospacing="1" w:after="100" w:afterAutospacing="1"/>
              <w:rPr>
                <w:rFonts w:ascii="Times New Roman" w:eastAsia="Times New Roman" w:hAnsi="Times New Roman" w:cs="Times New Roman"/>
                <w:sz w:val="24"/>
                <w:szCs w:val="24"/>
              </w:rPr>
            </w:pPr>
            <w:r w:rsidRPr="002922F3">
              <w:rPr>
                <w:rFonts w:ascii="Times New Roman" w:eastAsia="Times New Roman" w:hAnsi="Times New Roman" w:cs="Times New Roman"/>
                <w:sz w:val="24"/>
                <w:szCs w:val="24"/>
              </w:rPr>
              <w:t>Discussing challenges and improvements for future projects.</w:t>
            </w:r>
          </w:p>
        </w:tc>
        <w:tc>
          <w:tcPr>
            <w:tcW w:w="793" w:type="pct"/>
            <w:vMerge/>
            <w:vAlign w:val="center"/>
          </w:tcPr>
          <w:p w14:paraId="40A859A9" w14:textId="77777777" w:rsidR="00C028E7" w:rsidRDefault="00C028E7" w:rsidP="00D22E9E">
            <w:pPr>
              <w:pStyle w:val="ListParagraph"/>
              <w:ind w:left="521"/>
              <w:rPr>
                <w:rFonts w:ascii="Arial" w:hAnsi="Arial" w:cs="Arial"/>
                <w:b/>
                <w:bCs/>
                <w:color w:val="000000"/>
                <w:sz w:val="24"/>
                <w:szCs w:val="24"/>
              </w:rPr>
            </w:pPr>
          </w:p>
        </w:tc>
      </w:tr>
      <w:tr w:rsidR="00C028E7" w:rsidRPr="00631D0C" w14:paraId="6816159D" w14:textId="77777777" w:rsidTr="00C028E7">
        <w:trPr>
          <w:trHeight w:val="840"/>
        </w:trPr>
        <w:tc>
          <w:tcPr>
            <w:tcW w:w="570" w:type="pct"/>
            <w:vMerge w:val="restart"/>
          </w:tcPr>
          <w:p w14:paraId="18D83A36" w14:textId="40AA52CE" w:rsidR="00C028E7" w:rsidRPr="00631D0C" w:rsidRDefault="00C028E7" w:rsidP="00D22E9E">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24</w:t>
            </w:r>
          </w:p>
        </w:tc>
        <w:tc>
          <w:tcPr>
            <w:tcW w:w="1025" w:type="pct"/>
            <w:vMerge w:val="restart"/>
          </w:tcPr>
          <w:p w14:paraId="3A3DE915" w14:textId="54F6566C" w:rsidR="00C028E7" w:rsidRDefault="00A24D05" w:rsidP="00D22E9E">
            <w:pPr>
              <w:rPr>
                <w:rFonts w:ascii="Arial" w:hAnsi="Arial" w:cs="Arial"/>
                <w:b/>
                <w:color w:val="000000" w:themeColor="text1"/>
                <w:sz w:val="24"/>
                <w:szCs w:val="24"/>
              </w:rPr>
            </w:pPr>
            <w:r w:rsidRPr="008D2BA8">
              <w:rPr>
                <w:rStyle w:val="MSGENFONTSTYLENAMETEMPLATEROLENUMBERMSGENFONTSTYLENAMEBYROLETEXT2MSGENFONTSTYLEMODIFERNOTBOLD"/>
                <w:color w:val="000000" w:themeColor="text1"/>
                <w:sz w:val="24"/>
                <w:szCs w:val="24"/>
              </w:rPr>
              <w:t>Assessment, Review, and Job Hunt</w:t>
            </w:r>
          </w:p>
        </w:tc>
        <w:tc>
          <w:tcPr>
            <w:tcW w:w="654" w:type="pct"/>
          </w:tcPr>
          <w:p w14:paraId="74239EB2" w14:textId="77777777" w:rsidR="00C028E7" w:rsidRPr="00631D0C"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1958" w:type="pct"/>
          </w:tcPr>
          <w:p w14:paraId="0A3119F1" w14:textId="77777777" w:rsidR="00A24D05" w:rsidRPr="008D2BA8" w:rsidRDefault="00A24D05" w:rsidP="008D2BA8">
            <w:pPr>
              <w:pStyle w:val="Heading4"/>
              <w:rPr>
                <w:rFonts w:ascii="Arial" w:eastAsiaTheme="minorHAnsi" w:hAnsi="Arial" w:cs="Arial"/>
                <w:b w:val="0"/>
                <w:bCs w:val="0"/>
                <w:i w:val="0"/>
                <w:iCs w:val="0"/>
                <w:color w:val="auto"/>
                <w:sz w:val="24"/>
                <w:szCs w:val="24"/>
              </w:rPr>
            </w:pPr>
            <w:r w:rsidRPr="008D2BA8">
              <w:rPr>
                <w:rFonts w:ascii="Arial" w:eastAsiaTheme="minorHAnsi" w:hAnsi="Arial" w:cs="Arial"/>
                <w:b w:val="0"/>
                <w:bCs w:val="0"/>
                <w:i w:val="0"/>
                <w:iCs w:val="0"/>
                <w:color w:val="auto"/>
                <w:sz w:val="24"/>
                <w:szCs w:val="24"/>
              </w:rPr>
              <w:t>Course Recap and Key Highlights</w:t>
            </w:r>
          </w:p>
          <w:p w14:paraId="18BCE953" w14:textId="77777777" w:rsidR="00A24D05" w:rsidRPr="00A24D05" w:rsidRDefault="00A24D05" w:rsidP="00A972F6">
            <w:pPr>
              <w:numPr>
                <w:ilvl w:val="0"/>
                <w:numId w:val="50"/>
              </w:numPr>
              <w:spacing w:before="100" w:beforeAutospacing="1" w:after="100" w:afterAutospacing="1"/>
              <w:rPr>
                <w:rFonts w:ascii="Times New Roman" w:eastAsia="Times New Roman" w:hAnsi="Times New Roman" w:cs="Times New Roman"/>
                <w:sz w:val="24"/>
                <w:szCs w:val="24"/>
              </w:rPr>
            </w:pPr>
            <w:r w:rsidRPr="00A24D05">
              <w:rPr>
                <w:rFonts w:ascii="Times New Roman" w:eastAsia="Times New Roman" w:hAnsi="Times New Roman" w:cs="Times New Roman"/>
                <w:sz w:val="24"/>
                <w:szCs w:val="24"/>
              </w:rPr>
              <w:t>Summarizing the 24-week course structure and modules.</w:t>
            </w:r>
          </w:p>
          <w:p w14:paraId="224FE687" w14:textId="77777777" w:rsidR="00A24D05" w:rsidRPr="00A24D05" w:rsidRDefault="00A24D05" w:rsidP="00A972F6">
            <w:pPr>
              <w:numPr>
                <w:ilvl w:val="0"/>
                <w:numId w:val="50"/>
              </w:numPr>
              <w:spacing w:before="100" w:beforeAutospacing="1" w:after="100" w:afterAutospacing="1"/>
              <w:rPr>
                <w:rFonts w:ascii="Times New Roman" w:eastAsia="Times New Roman" w:hAnsi="Times New Roman" w:cs="Times New Roman"/>
                <w:sz w:val="24"/>
                <w:szCs w:val="24"/>
              </w:rPr>
            </w:pPr>
            <w:r w:rsidRPr="00A24D05">
              <w:rPr>
                <w:rFonts w:ascii="Times New Roman" w:eastAsia="Times New Roman" w:hAnsi="Times New Roman" w:cs="Times New Roman"/>
                <w:sz w:val="24"/>
                <w:szCs w:val="24"/>
              </w:rPr>
              <w:t>Highlighting essential skills and knowledge gained during the course.</w:t>
            </w:r>
          </w:p>
          <w:p w14:paraId="38976D96" w14:textId="6053D5EE" w:rsidR="00C028E7" w:rsidRPr="00A24D05" w:rsidRDefault="00A24D05" w:rsidP="00A972F6">
            <w:pPr>
              <w:numPr>
                <w:ilvl w:val="0"/>
                <w:numId w:val="50"/>
              </w:numPr>
              <w:spacing w:before="100" w:beforeAutospacing="1" w:after="100" w:afterAutospacing="1"/>
              <w:rPr>
                <w:rFonts w:ascii="Times New Roman" w:eastAsia="Times New Roman" w:hAnsi="Times New Roman" w:cs="Times New Roman"/>
                <w:sz w:val="24"/>
                <w:szCs w:val="24"/>
              </w:rPr>
            </w:pPr>
            <w:r w:rsidRPr="00A24D05">
              <w:rPr>
                <w:rFonts w:ascii="Times New Roman" w:eastAsia="Times New Roman" w:hAnsi="Times New Roman" w:cs="Times New Roman"/>
                <w:sz w:val="24"/>
                <w:szCs w:val="24"/>
              </w:rPr>
              <w:t>Practical: Reflecting on personal growth and course milestones.</w:t>
            </w:r>
          </w:p>
        </w:tc>
        <w:tc>
          <w:tcPr>
            <w:tcW w:w="793" w:type="pct"/>
            <w:vMerge w:val="restart"/>
          </w:tcPr>
          <w:p w14:paraId="2453F234" w14:textId="77777777" w:rsidR="00C028E7" w:rsidRPr="00631D0C" w:rsidRDefault="00C028E7" w:rsidP="00D22E9E">
            <w:pPr>
              <w:rPr>
                <w:rFonts w:ascii="Arial" w:hAnsi="Arial" w:cs="Arial"/>
                <w:b/>
                <w:bCs/>
                <w:color w:val="000000"/>
                <w:sz w:val="24"/>
                <w:szCs w:val="24"/>
              </w:rPr>
            </w:pPr>
          </w:p>
          <w:p w14:paraId="437F7F25" w14:textId="2A4B485E" w:rsidR="00C028E7" w:rsidRDefault="00B90481" w:rsidP="00D22E9E">
            <w:pPr>
              <w:pStyle w:val="ListParagraph"/>
              <w:numPr>
                <w:ilvl w:val="0"/>
                <w:numId w:val="3"/>
              </w:numPr>
              <w:spacing w:after="200" w:line="276" w:lineRule="auto"/>
              <w:ind w:left="-108" w:hanging="143"/>
              <w:jc w:val="center"/>
              <w:rPr>
                <w:rFonts w:ascii="Arial" w:hAnsi="Arial" w:cs="Arial"/>
                <w:b/>
                <w:bCs/>
                <w:color w:val="000000"/>
                <w:sz w:val="24"/>
                <w:szCs w:val="24"/>
              </w:rPr>
            </w:pPr>
            <w:r>
              <w:rPr>
                <w:rFonts w:ascii="Arial" w:hAnsi="Arial" w:cs="Arial"/>
                <w:b/>
                <w:bCs/>
                <w:color w:val="000000"/>
                <w:sz w:val="24"/>
                <w:szCs w:val="24"/>
              </w:rPr>
              <w:t xml:space="preserve">Task </w:t>
            </w:r>
            <w:r w:rsidR="00C028E7">
              <w:rPr>
                <w:rFonts w:ascii="Arial" w:hAnsi="Arial" w:cs="Arial"/>
                <w:b/>
                <w:bCs/>
                <w:color w:val="000000"/>
                <w:sz w:val="24"/>
                <w:szCs w:val="24"/>
              </w:rPr>
              <w:t>2</w:t>
            </w:r>
            <w:r>
              <w:rPr>
                <w:rFonts w:ascii="Arial" w:hAnsi="Arial" w:cs="Arial"/>
                <w:b/>
                <w:bCs/>
                <w:color w:val="000000"/>
                <w:sz w:val="24"/>
                <w:szCs w:val="24"/>
              </w:rPr>
              <w:t>4</w:t>
            </w:r>
          </w:p>
          <w:p w14:paraId="0D3D8882" w14:textId="77777777" w:rsidR="00C028E7" w:rsidRPr="00631D0C" w:rsidRDefault="00C028E7" w:rsidP="00D22E9E">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0CAAA372" w14:textId="77777777" w:rsidR="00C028E7" w:rsidRPr="00631D0C" w:rsidRDefault="00C028E7" w:rsidP="00D22E9E">
            <w:pPr>
              <w:jc w:val="center"/>
              <w:rPr>
                <w:rFonts w:ascii="Arial" w:hAnsi="Arial" w:cs="Arial"/>
                <w:b/>
                <w:bCs/>
                <w:color w:val="000000"/>
                <w:sz w:val="24"/>
                <w:szCs w:val="24"/>
              </w:rPr>
            </w:pPr>
          </w:p>
          <w:p w14:paraId="094CF315" w14:textId="000D4B1D" w:rsidR="00C028E7" w:rsidRDefault="00C028E7" w:rsidP="00D22E9E">
            <w:pPr>
              <w:pStyle w:val="ListParagraph"/>
              <w:ind w:left="521"/>
              <w:rPr>
                <w:rFonts w:ascii="Arial" w:hAnsi="Arial" w:cs="Arial"/>
                <w:b/>
                <w:bCs/>
                <w:color w:val="000000"/>
                <w:sz w:val="24"/>
                <w:szCs w:val="24"/>
              </w:rPr>
            </w:pPr>
          </w:p>
        </w:tc>
      </w:tr>
      <w:tr w:rsidR="00C028E7" w:rsidRPr="00631D0C" w14:paraId="1077CA55" w14:textId="77777777" w:rsidTr="00C028E7">
        <w:trPr>
          <w:trHeight w:val="840"/>
        </w:trPr>
        <w:tc>
          <w:tcPr>
            <w:tcW w:w="570" w:type="pct"/>
            <w:vMerge/>
          </w:tcPr>
          <w:p w14:paraId="1D250D52" w14:textId="77777777" w:rsidR="00C028E7" w:rsidRPr="00631D0C" w:rsidRDefault="00C028E7" w:rsidP="00D22E9E">
            <w:pPr>
              <w:jc w:val="center"/>
              <w:rPr>
                <w:rFonts w:ascii="Arial" w:hAnsi="Arial" w:cs="Arial"/>
                <w:b/>
                <w:sz w:val="24"/>
                <w:szCs w:val="24"/>
              </w:rPr>
            </w:pPr>
          </w:p>
        </w:tc>
        <w:tc>
          <w:tcPr>
            <w:tcW w:w="1025" w:type="pct"/>
            <w:vMerge/>
          </w:tcPr>
          <w:p w14:paraId="317CD031" w14:textId="77777777" w:rsidR="00C028E7" w:rsidRPr="00F60816" w:rsidRDefault="00C028E7" w:rsidP="00D22E9E">
            <w:pPr>
              <w:rPr>
                <w:rFonts w:ascii="Arial" w:hAnsi="Arial" w:cs="Arial"/>
                <w:b/>
                <w:color w:val="000000" w:themeColor="text1"/>
                <w:sz w:val="24"/>
                <w:szCs w:val="24"/>
              </w:rPr>
            </w:pPr>
          </w:p>
        </w:tc>
        <w:tc>
          <w:tcPr>
            <w:tcW w:w="654" w:type="pct"/>
            <w:vMerge w:val="restart"/>
          </w:tcPr>
          <w:p w14:paraId="1C4BB3A1" w14:textId="77777777" w:rsidR="00C028E7" w:rsidRPr="00631D0C"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p w14:paraId="1F36FA70"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4B0C2A13" w14:textId="77777777" w:rsidR="00A24D05" w:rsidRPr="008D2BA8" w:rsidRDefault="00A24D05" w:rsidP="008D2BA8">
            <w:pPr>
              <w:pStyle w:val="Heading4"/>
              <w:rPr>
                <w:rFonts w:ascii="Arial" w:eastAsiaTheme="minorHAnsi" w:hAnsi="Arial" w:cs="Arial"/>
                <w:b w:val="0"/>
                <w:bCs w:val="0"/>
                <w:i w:val="0"/>
                <w:iCs w:val="0"/>
                <w:color w:val="auto"/>
                <w:sz w:val="24"/>
                <w:szCs w:val="24"/>
              </w:rPr>
            </w:pPr>
            <w:r w:rsidRPr="008D2BA8">
              <w:rPr>
                <w:rFonts w:ascii="Arial" w:eastAsiaTheme="minorHAnsi" w:hAnsi="Arial" w:cs="Arial"/>
                <w:b w:val="0"/>
                <w:bCs w:val="0"/>
                <w:i w:val="0"/>
                <w:iCs w:val="0"/>
                <w:color w:val="auto"/>
                <w:sz w:val="24"/>
                <w:szCs w:val="24"/>
              </w:rPr>
              <w:lastRenderedPageBreak/>
              <w:t>Final Project Assessment</w:t>
            </w:r>
          </w:p>
          <w:p w14:paraId="2CB6E5AF" w14:textId="77777777" w:rsidR="00A24D05" w:rsidRPr="00A24D05" w:rsidRDefault="00A24D05" w:rsidP="00A972F6">
            <w:pPr>
              <w:numPr>
                <w:ilvl w:val="0"/>
                <w:numId w:val="51"/>
              </w:numPr>
              <w:spacing w:before="100" w:beforeAutospacing="1" w:after="100" w:afterAutospacing="1"/>
              <w:rPr>
                <w:rFonts w:ascii="Times New Roman" w:eastAsia="Times New Roman" w:hAnsi="Times New Roman" w:cs="Times New Roman"/>
                <w:sz w:val="24"/>
                <w:szCs w:val="24"/>
              </w:rPr>
            </w:pPr>
            <w:r w:rsidRPr="00A24D05">
              <w:rPr>
                <w:rFonts w:ascii="Times New Roman" w:eastAsia="Times New Roman" w:hAnsi="Times New Roman" w:cs="Times New Roman"/>
                <w:sz w:val="24"/>
                <w:szCs w:val="24"/>
              </w:rPr>
              <w:lastRenderedPageBreak/>
              <w:t>Evaluating the final project for adherence to design and quality standards.</w:t>
            </w:r>
          </w:p>
          <w:p w14:paraId="7F9628B0" w14:textId="77777777" w:rsidR="00A24D05" w:rsidRPr="00A24D05" w:rsidRDefault="00A24D05" w:rsidP="00A972F6">
            <w:pPr>
              <w:numPr>
                <w:ilvl w:val="0"/>
                <w:numId w:val="51"/>
              </w:numPr>
              <w:spacing w:before="100" w:beforeAutospacing="1" w:after="100" w:afterAutospacing="1"/>
              <w:rPr>
                <w:rFonts w:ascii="Times New Roman" w:eastAsia="Times New Roman" w:hAnsi="Times New Roman" w:cs="Times New Roman"/>
                <w:sz w:val="24"/>
                <w:szCs w:val="24"/>
              </w:rPr>
            </w:pPr>
            <w:r w:rsidRPr="00A24D05">
              <w:rPr>
                <w:rFonts w:ascii="Times New Roman" w:eastAsia="Times New Roman" w:hAnsi="Times New Roman" w:cs="Times New Roman"/>
                <w:sz w:val="24"/>
                <w:szCs w:val="24"/>
              </w:rPr>
              <w:t>Identifying strengths and improvement areas in project execution.</w:t>
            </w:r>
          </w:p>
          <w:p w14:paraId="745D8DE2" w14:textId="62B8928D" w:rsidR="00C028E7" w:rsidRPr="00A24D05" w:rsidRDefault="00A24D05" w:rsidP="00A972F6">
            <w:pPr>
              <w:numPr>
                <w:ilvl w:val="0"/>
                <w:numId w:val="51"/>
              </w:numPr>
              <w:spacing w:before="100" w:beforeAutospacing="1" w:after="100" w:afterAutospacing="1"/>
              <w:rPr>
                <w:rFonts w:ascii="Times New Roman" w:eastAsia="Times New Roman" w:hAnsi="Times New Roman" w:cs="Times New Roman"/>
                <w:sz w:val="24"/>
                <w:szCs w:val="24"/>
              </w:rPr>
            </w:pPr>
            <w:r w:rsidRPr="00A24D05">
              <w:rPr>
                <w:rFonts w:ascii="Times New Roman" w:eastAsia="Times New Roman" w:hAnsi="Times New Roman" w:cs="Times New Roman"/>
                <w:sz w:val="24"/>
                <w:szCs w:val="24"/>
              </w:rPr>
              <w:t>Practical: Presenting the final project and receiving feedback.</w:t>
            </w:r>
          </w:p>
        </w:tc>
        <w:tc>
          <w:tcPr>
            <w:tcW w:w="793" w:type="pct"/>
            <w:vMerge/>
          </w:tcPr>
          <w:p w14:paraId="44190F96" w14:textId="77777777" w:rsidR="00C028E7" w:rsidRPr="00631D0C" w:rsidRDefault="00C028E7" w:rsidP="00D22E9E">
            <w:pPr>
              <w:rPr>
                <w:rFonts w:ascii="Arial" w:hAnsi="Arial" w:cs="Arial"/>
                <w:b/>
                <w:bCs/>
                <w:color w:val="000000"/>
                <w:sz w:val="24"/>
                <w:szCs w:val="24"/>
              </w:rPr>
            </w:pPr>
          </w:p>
        </w:tc>
      </w:tr>
      <w:tr w:rsidR="00C028E7" w:rsidRPr="00631D0C" w14:paraId="2C39C761" w14:textId="77777777" w:rsidTr="00C028E7">
        <w:trPr>
          <w:trHeight w:val="840"/>
        </w:trPr>
        <w:tc>
          <w:tcPr>
            <w:tcW w:w="570" w:type="pct"/>
            <w:vMerge/>
          </w:tcPr>
          <w:p w14:paraId="5E99D460" w14:textId="77777777" w:rsidR="00C028E7" w:rsidRPr="00631D0C" w:rsidRDefault="00C028E7" w:rsidP="00D22E9E">
            <w:pPr>
              <w:jc w:val="center"/>
              <w:rPr>
                <w:rFonts w:ascii="Arial" w:hAnsi="Arial" w:cs="Arial"/>
                <w:b/>
                <w:sz w:val="24"/>
                <w:szCs w:val="24"/>
              </w:rPr>
            </w:pPr>
          </w:p>
        </w:tc>
        <w:tc>
          <w:tcPr>
            <w:tcW w:w="1025" w:type="pct"/>
            <w:vMerge/>
          </w:tcPr>
          <w:p w14:paraId="4E755B3D" w14:textId="77777777" w:rsidR="00C028E7" w:rsidRPr="00F60816" w:rsidRDefault="00C028E7" w:rsidP="00D22E9E">
            <w:pPr>
              <w:rPr>
                <w:rFonts w:ascii="Arial" w:hAnsi="Arial" w:cs="Arial"/>
                <w:b/>
                <w:color w:val="000000" w:themeColor="text1"/>
                <w:sz w:val="24"/>
                <w:szCs w:val="24"/>
              </w:rPr>
            </w:pPr>
          </w:p>
        </w:tc>
        <w:tc>
          <w:tcPr>
            <w:tcW w:w="654" w:type="pct"/>
            <w:vMerge/>
          </w:tcPr>
          <w:p w14:paraId="073A1060"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6B9D3ED1" w14:textId="77777777" w:rsidR="00A24D05" w:rsidRPr="008D2BA8" w:rsidRDefault="00A24D05" w:rsidP="008D2BA8">
            <w:pPr>
              <w:pStyle w:val="Heading4"/>
              <w:rPr>
                <w:rFonts w:ascii="Arial" w:eastAsiaTheme="minorHAnsi" w:hAnsi="Arial" w:cs="Arial"/>
                <w:b w:val="0"/>
                <w:bCs w:val="0"/>
                <w:i w:val="0"/>
                <w:iCs w:val="0"/>
                <w:color w:val="auto"/>
                <w:sz w:val="24"/>
                <w:szCs w:val="24"/>
              </w:rPr>
            </w:pPr>
            <w:r w:rsidRPr="008D2BA8">
              <w:rPr>
                <w:rFonts w:ascii="Arial" w:eastAsiaTheme="minorHAnsi" w:hAnsi="Arial" w:cs="Arial"/>
                <w:b w:val="0"/>
                <w:bCs w:val="0"/>
                <w:i w:val="0"/>
                <w:iCs w:val="0"/>
                <w:color w:val="auto"/>
                <w:sz w:val="24"/>
                <w:szCs w:val="24"/>
              </w:rPr>
              <w:t>Interview Preparation</w:t>
            </w:r>
          </w:p>
          <w:p w14:paraId="0A7FC83F" w14:textId="77777777" w:rsidR="00A24D05" w:rsidRPr="00A24D05" w:rsidRDefault="00A24D05" w:rsidP="00A972F6">
            <w:pPr>
              <w:numPr>
                <w:ilvl w:val="0"/>
                <w:numId w:val="56"/>
              </w:numPr>
              <w:spacing w:before="100" w:beforeAutospacing="1" w:after="100" w:afterAutospacing="1"/>
              <w:rPr>
                <w:rFonts w:ascii="Times New Roman" w:eastAsia="Times New Roman" w:hAnsi="Times New Roman" w:cs="Times New Roman"/>
                <w:sz w:val="24"/>
                <w:szCs w:val="24"/>
              </w:rPr>
            </w:pPr>
            <w:r w:rsidRPr="00A24D05">
              <w:rPr>
                <w:rFonts w:ascii="Times New Roman" w:eastAsia="Times New Roman" w:hAnsi="Times New Roman" w:cs="Times New Roman"/>
                <w:sz w:val="24"/>
                <w:szCs w:val="24"/>
              </w:rPr>
              <w:t>Discussing common interview questions and best practices for responses.</w:t>
            </w:r>
          </w:p>
          <w:p w14:paraId="6331D726" w14:textId="77777777" w:rsidR="00A24D05" w:rsidRPr="00A24D05" w:rsidRDefault="00A24D05" w:rsidP="00A972F6">
            <w:pPr>
              <w:numPr>
                <w:ilvl w:val="0"/>
                <w:numId w:val="56"/>
              </w:numPr>
              <w:spacing w:before="100" w:beforeAutospacing="1" w:after="100" w:afterAutospacing="1"/>
              <w:rPr>
                <w:rFonts w:ascii="Times New Roman" w:eastAsia="Times New Roman" w:hAnsi="Times New Roman" w:cs="Times New Roman"/>
                <w:sz w:val="24"/>
                <w:szCs w:val="24"/>
              </w:rPr>
            </w:pPr>
            <w:r w:rsidRPr="00A24D05">
              <w:rPr>
                <w:rFonts w:ascii="Times New Roman" w:eastAsia="Times New Roman" w:hAnsi="Times New Roman" w:cs="Times New Roman"/>
                <w:sz w:val="24"/>
                <w:szCs w:val="24"/>
              </w:rPr>
              <w:t>Building confidence through mock interviews and role-playing.</w:t>
            </w:r>
          </w:p>
          <w:p w14:paraId="73625EF3" w14:textId="2767E8F7" w:rsidR="00C028E7" w:rsidRPr="00A24D05" w:rsidRDefault="00A24D05" w:rsidP="00A972F6">
            <w:pPr>
              <w:numPr>
                <w:ilvl w:val="0"/>
                <w:numId w:val="56"/>
              </w:numPr>
              <w:spacing w:before="100" w:beforeAutospacing="1" w:after="100" w:afterAutospacing="1"/>
              <w:rPr>
                <w:rFonts w:ascii="Times New Roman" w:eastAsia="Times New Roman" w:hAnsi="Times New Roman" w:cs="Times New Roman"/>
                <w:sz w:val="24"/>
                <w:szCs w:val="24"/>
              </w:rPr>
            </w:pPr>
            <w:r w:rsidRPr="00A24D05">
              <w:rPr>
                <w:rFonts w:ascii="Times New Roman" w:eastAsia="Times New Roman" w:hAnsi="Times New Roman" w:cs="Times New Roman"/>
                <w:sz w:val="24"/>
                <w:szCs w:val="24"/>
              </w:rPr>
              <w:t>Practical: Participating in a mock interview session.</w:t>
            </w:r>
          </w:p>
        </w:tc>
        <w:tc>
          <w:tcPr>
            <w:tcW w:w="793" w:type="pct"/>
            <w:vMerge/>
          </w:tcPr>
          <w:p w14:paraId="1FE195BA" w14:textId="77777777" w:rsidR="00C028E7" w:rsidRPr="00631D0C" w:rsidRDefault="00C028E7" w:rsidP="00D22E9E">
            <w:pPr>
              <w:rPr>
                <w:rFonts w:ascii="Arial" w:hAnsi="Arial" w:cs="Arial"/>
                <w:b/>
                <w:bCs/>
                <w:color w:val="000000"/>
                <w:sz w:val="24"/>
                <w:szCs w:val="24"/>
              </w:rPr>
            </w:pPr>
          </w:p>
        </w:tc>
      </w:tr>
      <w:tr w:rsidR="00C028E7" w:rsidRPr="00631D0C" w14:paraId="1BE70508" w14:textId="77777777" w:rsidTr="00C028E7">
        <w:trPr>
          <w:trHeight w:val="840"/>
        </w:trPr>
        <w:tc>
          <w:tcPr>
            <w:tcW w:w="570" w:type="pct"/>
            <w:vMerge/>
          </w:tcPr>
          <w:p w14:paraId="57EBE306" w14:textId="77777777" w:rsidR="00C028E7" w:rsidRPr="00631D0C" w:rsidRDefault="00C028E7" w:rsidP="00D22E9E">
            <w:pPr>
              <w:jc w:val="center"/>
              <w:rPr>
                <w:rFonts w:ascii="Arial" w:hAnsi="Arial" w:cs="Arial"/>
                <w:b/>
                <w:sz w:val="24"/>
                <w:szCs w:val="24"/>
              </w:rPr>
            </w:pPr>
          </w:p>
        </w:tc>
        <w:tc>
          <w:tcPr>
            <w:tcW w:w="1025" w:type="pct"/>
            <w:vMerge/>
          </w:tcPr>
          <w:p w14:paraId="0F713F57" w14:textId="77777777" w:rsidR="00C028E7" w:rsidRPr="00F60816" w:rsidRDefault="00C028E7" w:rsidP="00D22E9E">
            <w:pPr>
              <w:rPr>
                <w:rFonts w:ascii="Arial" w:hAnsi="Arial" w:cs="Arial"/>
                <w:b/>
                <w:color w:val="000000" w:themeColor="text1"/>
                <w:sz w:val="24"/>
                <w:szCs w:val="24"/>
              </w:rPr>
            </w:pPr>
          </w:p>
        </w:tc>
        <w:tc>
          <w:tcPr>
            <w:tcW w:w="654" w:type="pct"/>
            <w:vMerge w:val="restart"/>
          </w:tcPr>
          <w:p w14:paraId="06979E23" w14:textId="77777777" w:rsidR="00C028E7" w:rsidRPr="00631D0C"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p w14:paraId="019A5AAB"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5A41D911" w14:textId="77777777" w:rsidR="00A24D05" w:rsidRPr="008D2BA8" w:rsidRDefault="00A24D05" w:rsidP="008D2BA8">
            <w:pPr>
              <w:pStyle w:val="Heading4"/>
              <w:rPr>
                <w:rFonts w:ascii="Arial" w:eastAsiaTheme="minorHAnsi" w:hAnsi="Arial" w:cs="Arial"/>
                <w:b w:val="0"/>
                <w:bCs w:val="0"/>
                <w:i w:val="0"/>
                <w:iCs w:val="0"/>
                <w:color w:val="auto"/>
                <w:sz w:val="24"/>
                <w:szCs w:val="24"/>
              </w:rPr>
            </w:pPr>
            <w:r w:rsidRPr="008D2BA8">
              <w:rPr>
                <w:rFonts w:ascii="Arial" w:eastAsiaTheme="minorHAnsi" w:hAnsi="Arial" w:cs="Arial"/>
                <w:b w:val="0"/>
                <w:bCs w:val="0"/>
                <w:i w:val="0"/>
                <w:iCs w:val="0"/>
                <w:color w:val="auto"/>
                <w:sz w:val="24"/>
                <w:szCs w:val="24"/>
              </w:rPr>
              <w:t>Self-Assessment and Skill Validation</w:t>
            </w:r>
          </w:p>
          <w:p w14:paraId="2B3158C3" w14:textId="77777777" w:rsidR="00A24D05" w:rsidRPr="00A24D05" w:rsidRDefault="00A24D05" w:rsidP="00A972F6">
            <w:pPr>
              <w:numPr>
                <w:ilvl w:val="0"/>
                <w:numId w:val="52"/>
              </w:numPr>
              <w:spacing w:before="100" w:beforeAutospacing="1" w:after="100" w:afterAutospacing="1"/>
              <w:rPr>
                <w:rFonts w:ascii="Times New Roman" w:eastAsia="Times New Roman" w:hAnsi="Times New Roman" w:cs="Times New Roman"/>
                <w:sz w:val="24"/>
                <w:szCs w:val="24"/>
              </w:rPr>
            </w:pPr>
            <w:r w:rsidRPr="00A24D05">
              <w:rPr>
                <w:rFonts w:ascii="Times New Roman" w:eastAsia="Times New Roman" w:hAnsi="Times New Roman" w:cs="Times New Roman"/>
                <w:sz w:val="24"/>
                <w:szCs w:val="24"/>
              </w:rPr>
              <w:t>Reflecting on individual skill development over the course.</w:t>
            </w:r>
          </w:p>
          <w:p w14:paraId="1F2706C9" w14:textId="77777777" w:rsidR="00A24D05" w:rsidRPr="00A24D05" w:rsidRDefault="00A24D05" w:rsidP="00A972F6">
            <w:pPr>
              <w:numPr>
                <w:ilvl w:val="0"/>
                <w:numId w:val="52"/>
              </w:numPr>
              <w:spacing w:before="100" w:beforeAutospacing="1" w:after="100" w:afterAutospacing="1"/>
              <w:rPr>
                <w:rFonts w:ascii="Times New Roman" w:eastAsia="Times New Roman" w:hAnsi="Times New Roman" w:cs="Times New Roman"/>
                <w:sz w:val="24"/>
                <w:szCs w:val="24"/>
              </w:rPr>
            </w:pPr>
            <w:r w:rsidRPr="00A24D05">
              <w:rPr>
                <w:rFonts w:ascii="Times New Roman" w:eastAsia="Times New Roman" w:hAnsi="Times New Roman" w:cs="Times New Roman"/>
                <w:sz w:val="24"/>
                <w:szCs w:val="24"/>
              </w:rPr>
              <w:t>Completing a self-assessment of competencies and progress.</w:t>
            </w:r>
          </w:p>
          <w:p w14:paraId="03C29EBE" w14:textId="6A409FAD" w:rsidR="00C028E7" w:rsidRPr="00A24D05" w:rsidRDefault="00A24D05" w:rsidP="00A972F6">
            <w:pPr>
              <w:numPr>
                <w:ilvl w:val="0"/>
                <w:numId w:val="52"/>
              </w:numPr>
              <w:spacing w:before="100" w:beforeAutospacing="1" w:after="100" w:afterAutospacing="1"/>
              <w:rPr>
                <w:rFonts w:ascii="Times New Roman" w:eastAsia="Times New Roman" w:hAnsi="Times New Roman" w:cs="Times New Roman"/>
                <w:sz w:val="24"/>
                <w:szCs w:val="24"/>
              </w:rPr>
            </w:pPr>
            <w:r w:rsidRPr="00A24D05">
              <w:rPr>
                <w:rFonts w:ascii="Times New Roman" w:eastAsia="Times New Roman" w:hAnsi="Times New Roman" w:cs="Times New Roman"/>
                <w:sz w:val="24"/>
                <w:szCs w:val="24"/>
              </w:rPr>
              <w:t>Practical: Participating in a one-on-one skill review session.</w:t>
            </w:r>
          </w:p>
        </w:tc>
        <w:tc>
          <w:tcPr>
            <w:tcW w:w="793" w:type="pct"/>
            <w:vMerge/>
          </w:tcPr>
          <w:p w14:paraId="5C509EC0" w14:textId="77777777" w:rsidR="00C028E7" w:rsidRPr="00631D0C" w:rsidRDefault="00C028E7" w:rsidP="00D22E9E">
            <w:pPr>
              <w:rPr>
                <w:rFonts w:ascii="Arial" w:hAnsi="Arial" w:cs="Arial"/>
                <w:b/>
                <w:bCs/>
                <w:color w:val="000000"/>
                <w:sz w:val="24"/>
                <w:szCs w:val="24"/>
              </w:rPr>
            </w:pPr>
          </w:p>
        </w:tc>
      </w:tr>
      <w:tr w:rsidR="00C028E7" w:rsidRPr="00631D0C" w14:paraId="26E3B4AF" w14:textId="77777777" w:rsidTr="00C028E7">
        <w:trPr>
          <w:trHeight w:val="840"/>
        </w:trPr>
        <w:tc>
          <w:tcPr>
            <w:tcW w:w="570" w:type="pct"/>
            <w:vMerge/>
          </w:tcPr>
          <w:p w14:paraId="08B8B477" w14:textId="77777777" w:rsidR="00C028E7" w:rsidRPr="00631D0C" w:rsidRDefault="00C028E7" w:rsidP="00D22E9E">
            <w:pPr>
              <w:jc w:val="center"/>
              <w:rPr>
                <w:rFonts w:ascii="Arial" w:hAnsi="Arial" w:cs="Arial"/>
                <w:b/>
                <w:sz w:val="24"/>
                <w:szCs w:val="24"/>
              </w:rPr>
            </w:pPr>
          </w:p>
        </w:tc>
        <w:tc>
          <w:tcPr>
            <w:tcW w:w="1025" w:type="pct"/>
            <w:vMerge/>
          </w:tcPr>
          <w:p w14:paraId="30EFE151" w14:textId="77777777" w:rsidR="00C028E7" w:rsidRPr="00F60816" w:rsidRDefault="00C028E7" w:rsidP="00D22E9E">
            <w:pPr>
              <w:rPr>
                <w:rFonts w:ascii="Arial" w:hAnsi="Arial" w:cs="Arial"/>
                <w:b/>
                <w:color w:val="000000" w:themeColor="text1"/>
                <w:sz w:val="24"/>
                <w:szCs w:val="24"/>
              </w:rPr>
            </w:pPr>
          </w:p>
        </w:tc>
        <w:tc>
          <w:tcPr>
            <w:tcW w:w="654" w:type="pct"/>
            <w:vMerge/>
          </w:tcPr>
          <w:p w14:paraId="7DA3C114"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60AB70E3" w14:textId="77777777" w:rsidR="00A24D05" w:rsidRPr="008D2BA8" w:rsidRDefault="00A24D05" w:rsidP="008D2BA8">
            <w:pPr>
              <w:pStyle w:val="Heading4"/>
              <w:rPr>
                <w:rFonts w:ascii="Arial" w:eastAsiaTheme="minorHAnsi" w:hAnsi="Arial" w:cs="Arial"/>
                <w:b w:val="0"/>
                <w:bCs w:val="0"/>
                <w:i w:val="0"/>
                <w:iCs w:val="0"/>
                <w:color w:val="auto"/>
                <w:sz w:val="24"/>
                <w:szCs w:val="24"/>
              </w:rPr>
            </w:pPr>
            <w:r w:rsidRPr="008D2BA8">
              <w:rPr>
                <w:rFonts w:ascii="Arial" w:eastAsiaTheme="minorHAnsi" w:hAnsi="Arial" w:cs="Arial"/>
                <w:b w:val="0"/>
                <w:bCs w:val="0"/>
                <w:i w:val="0"/>
                <w:iCs w:val="0"/>
                <w:color w:val="auto"/>
                <w:sz w:val="24"/>
                <w:szCs w:val="24"/>
              </w:rPr>
              <w:t>Resume and Portfolio Development</w:t>
            </w:r>
          </w:p>
          <w:p w14:paraId="2C16A7B5" w14:textId="77777777" w:rsidR="00A24D05" w:rsidRPr="00A24D05" w:rsidRDefault="00A24D05" w:rsidP="00A972F6">
            <w:pPr>
              <w:numPr>
                <w:ilvl w:val="0"/>
                <w:numId w:val="55"/>
              </w:numPr>
              <w:spacing w:before="100" w:beforeAutospacing="1" w:after="100" w:afterAutospacing="1"/>
              <w:rPr>
                <w:rFonts w:ascii="Times New Roman" w:eastAsia="Times New Roman" w:hAnsi="Times New Roman" w:cs="Times New Roman"/>
                <w:sz w:val="24"/>
                <w:szCs w:val="24"/>
              </w:rPr>
            </w:pPr>
            <w:r w:rsidRPr="00A24D05">
              <w:rPr>
                <w:rFonts w:ascii="Times New Roman" w:eastAsia="Times New Roman" w:hAnsi="Times New Roman" w:cs="Times New Roman"/>
                <w:sz w:val="24"/>
                <w:szCs w:val="24"/>
              </w:rPr>
              <w:t>Creating a professional resume tailored to the duct fabrication field.</w:t>
            </w:r>
          </w:p>
          <w:p w14:paraId="7C2C8C2A" w14:textId="77777777" w:rsidR="00A24D05" w:rsidRPr="00A24D05" w:rsidRDefault="00A24D05" w:rsidP="00A972F6">
            <w:pPr>
              <w:numPr>
                <w:ilvl w:val="0"/>
                <w:numId w:val="55"/>
              </w:numPr>
              <w:spacing w:before="100" w:beforeAutospacing="1" w:after="100" w:afterAutospacing="1"/>
              <w:rPr>
                <w:rFonts w:ascii="Times New Roman" w:eastAsia="Times New Roman" w:hAnsi="Times New Roman" w:cs="Times New Roman"/>
                <w:sz w:val="24"/>
                <w:szCs w:val="24"/>
              </w:rPr>
            </w:pPr>
            <w:r w:rsidRPr="00A24D05">
              <w:rPr>
                <w:rFonts w:ascii="Times New Roman" w:eastAsia="Times New Roman" w:hAnsi="Times New Roman" w:cs="Times New Roman"/>
                <w:sz w:val="24"/>
                <w:szCs w:val="24"/>
              </w:rPr>
              <w:t>Compiling a portfolio showcasing projects and skills.</w:t>
            </w:r>
          </w:p>
          <w:p w14:paraId="5BA9A463" w14:textId="5E6E60F1" w:rsidR="00C028E7" w:rsidRPr="00A24D05" w:rsidRDefault="00A24D05" w:rsidP="00A972F6">
            <w:pPr>
              <w:numPr>
                <w:ilvl w:val="0"/>
                <w:numId w:val="55"/>
              </w:numPr>
              <w:spacing w:before="100" w:beforeAutospacing="1" w:after="100" w:afterAutospacing="1"/>
              <w:rPr>
                <w:rFonts w:ascii="Times New Roman" w:eastAsia="Times New Roman" w:hAnsi="Times New Roman" w:cs="Times New Roman"/>
                <w:sz w:val="24"/>
                <w:szCs w:val="24"/>
              </w:rPr>
            </w:pPr>
            <w:r w:rsidRPr="00A24D05">
              <w:rPr>
                <w:rFonts w:ascii="Times New Roman" w:eastAsia="Times New Roman" w:hAnsi="Times New Roman" w:cs="Times New Roman"/>
                <w:sz w:val="24"/>
                <w:szCs w:val="24"/>
              </w:rPr>
              <w:t>Practical: Drafting and refining resumes and portfolios.</w:t>
            </w:r>
          </w:p>
        </w:tc>
        <w:tc>
          <w:tcPr>
            <w:tcW w:w="793" w:type="pct"/>
            <w:vMerge/>
          </w:tcPr>
          <w:p w14:paraId="16146141" w14:textId="77777777" w:rsidR="00C028E7" w:rsidRPr="00631D0C" w:rsidRDefault="00C028E7" w:rsidP="00D22E9E">
            <w:pPr>
              <w:rPr>
                <w:rFonts w:ascii="Arial" w:hAnsi="Arial" w:cs="Arial"/>
                <w:b/>
                <w:bCs/>
                <w:color w:val="000000"/>
                <w:sz w:val="24"/>
                <w:szCs w:val="24"/>
              </w:rPr>
            </w:pPr>
          </w:p>
        </w:tc>
      </w:tr>
      <w:tr w:rsidR="00C028E7" w:rsidRPr="00631D0C" w14:paraId="60E4024B" w14:textId="77777777" w:rsidTr="00C028E7">
        <w:trPr>
          <w:trHeight w:val="840"/>
        </w:trPr>
        <w:tc>
          <w:tcPr>
            <w:tcW w:w="570" w:type="pct"/>
            <w:vMerge/>
          </w:tcPr>
          <w:p w14:paraId="5C491C35" w14:textId="77777777" w:rsidR="00C028E7" w:rsidRPr="00631D0C" w:rsidRDefault="00C028E7" w:rsidP="00D22E9E">
            <w:pPr>
              <w:jc w:val="center"/>
              <w:rPr>
                <w:rFonts w:ascii="Arial" w:hAnsi="Arial" w:cs="Arial"/>
                <w:b/>
                <w:sz w:val="24"/>
                <w:szCs w:val="24"/>
              </w:rPr>
            </w:pPr>
          </w:p>
        </w:tc>
        <w:tc>
          <w:tcPr>
            <w:tcW w:w="1025" w:type="pct"/>
            <w:vMerge/>
          </w:tcPr>
          <w:p w14:paraId="7BCC16C9" w14:textId="77777777" w:rsidR="00C028E7" w:rsidRPr="00F60816" w:rsidRDefault="00C028E7" w:rsidP="00D22E9E">
            <w:pPr>
              <w:rPr>
                <w:rFonts w:ascii="Arial" w:hAnsi="Arial" w:cs="Arial"/>
                <w:b/>
                <w:color w:val="000000" w:themeColor="text1"/>
                <w:sz w:val="24"/>
                <w:szCs w:val="24"/>
              </w:rPr>
            </w:pPr>
          </w:p>
        </w:tc>
        <w:tc>
          <w:tcPr>
            <w:tcW w:w="654" w:type="pct"/>
            <w:vMerge w:val="restart"/>
          </w:tcPr>
          <w:p w14:paraId="5F930EAF" w14:textId="77777777" w:rsidR="00C028E7" w:rsidRPr="00631D0C"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p w14:paraId="27A73E8B"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7DB4840D" w14:textId="77777777" w:rsidR="00A24D05" w:rsidRPr="008D2BA8" w:rsidRDefault="00A24D05" w:rsidP="008D2BA8">
            <w:pPr>
              <w:pStyle w:val="Heading4"/>
              <w:rPr>
                <w:rFonts w:ascii="Arial" w:eastAsiaTheme="minorHAnsi" w:hAnsi="Arial" w:cs="Arial"/>
                <w:b w:val="0"/>
                <w:bCs w:val="0"/>
                <w:i w:val="0"/>
                <w:iCs w:val="0"/>
                <w:color w:val="auto"/>
                <w:sz w:val="24"/>
                <w:szCs w:val="24"/>
              </w:rPr>
            </w:pPr>
            <w:r w:rsidRPr="008D2BA8">
              <w:rPr>
                <w:rFonts w:ascii="Arial" w:eastAsiaTheme="minorHAnsi" w:hAnsi="Arial" w:cs="Arial"/>
                <w:b w:val="0"/>
                <w:bCs w:val="0"/>
                <w:i w:val="0"/>
                <w:iCs w:val="0"/>
                <w:color w:val="auto"/>
                <w:sz w:val="24"/>
                <w:szCs w:val="24"/>
              </w:rPr>
              <w:t>Peer and Instructor Feedback</w:t>
            </w:r>
          </w:p>
          <w:p w14:paraId="113AD64B" w14:textId="77777777" w:rsidR="00A24D05" w:rsidRPr="00A24D05" w:rsidRDefault="00A24D05" w:rsidP="00A972F6">
            <w:pPr>
              <w:numPr>
                <w:ilvl w:val="0"/>
                <w:numId w:val="53"/>
              </w:numPr>
              <w:spacing w:before="100" w:beforeAutospacing="1" w:after="100" w:afterAutospacing="1"/>
              <w:rPr>
                <w:rFonts w:ascii="Times New Roman" w:eastAsia="Times New Roman" w:hAnsi="Times New Roman" w:cs="Times New Roman"/>
                <w:sz w:val="24"/>
                <w:szCs w:val="24"/>
              </w:rPr>
            </w:pPr>
            <w:r w:rsidRPr="00A24D05">
              <w:rPr>
                <w:rFonts w:ascii="Times New Roman" w:eastAsia="Times New Roman" w:hAnsi="Times New Roman" w:cs="Times New Roman"/>
                <w:sz w:val="24"/>
                <w:szCs w:val="24"/>
              </w:rPr>
              <w:t>Receiving constructive feedback on performance and contributions.</w:t>
            </w:r>
          </w:p>
          <w:p w14:paraId="193BC08F" w14:textId="77777777" w:rsidR="00A24D05" w:rsidRPr="00A24D05" w:rsidRDefault="00A24D05" w:rsidP="00A972F6">
            <w:pPr>
              <w:numPr>
                <w:ilvl w:val="0"/>
                <w:numId w:val="53"/>
              </w:numPr>
              <w:spacing w:before="100" w:beforeAutospacing="1" w:after="100" w:afterAutospacing="1"/>
              <w:rPr>
                <w:rFonts w:ascii="Times New Roman" w:eastAsia="Times New Roman" w:hAnsi="Times New Roman" w:cs="Times New Roman"/>
                <w:sz w:val="24"/>
                <w:szCs w:val="24"/>
              </w:rPr>
            </w:pPr>
            <w:r w:rsidRPr="00A24D05">
              <w:rPr>
                <w:rFonts w:ascii="Times New Roman" w:eastAsia="Times New Roman" w:hAnsi="Times New Roman" w:cs="Times New Roman"/>
                <w:sz w:val="24"/>
                <w:szCs w:val="24"/>
              </w:rPr>
              <w:t>Discussing challenges and lessons learned during the course.</w:t>
            </w:r>
          </w:p>
          <w:p w14:paraId="534DF844" w14:textId="1CD35D48" w:rsidR="00C028E7" w:rsidRPr="00A24D05" w:rsidRDefault="00A24D05" w:rsidP="00A972F6">
            <w:pPr>
              <w:numPr>
                <w:ilvl w:val="0"/>
                <w:numId w:val="53"/>
              </w:numPr>
              <w:spacing w:before="100" w:beforeAutospacing="1" w:after="100" w:afterAutospacing="1"/>
              <w:rPr>
                <w:rFonts w:ascii="Times New Roman" w:eastAsia="Times New Roman" w:hAnsi="Times New Roman" w:cs="Times New Roman"/>
                <w:sz w:val="24"/>
                <w:szCs w:val="24"/>
              </w:rPr>
            </w:pPr>
            <w:r w:rsidRPr="00A24D05">
              <w:rPr>
                <w:rFonts w:ascii="Times New Roman" w:eastAsia="Times New Roman" w:hAnsi="Times New Roman" w:cs="Times New Roman"/>
                <w:sz w:val="24"/>
                <w:szCs w:val="24"/>
              </w:rPr>
              <w:t>Practical: Engaging in peer feedback and group discussions.</w:t>
            </w:r>
          </w:p>
        </w:tc>
        <w:tc>
          <w:tcPr>
            <w:tcW w:w="793" w:type="pct"/>
            <w:vMerge/>
          </w:tcPr>
          <w:p w14:paraId="713A33D9" w14:textId="77777777" w:rsidR="00C028E7" w:rsidRPr="00631D0C" w:rsidRDefault="00C028E7" w:rsidP="00D22E9E">
            <w:pPr>
              <w:rPr>
                <w:rFonts w:ascii="Arial" w:hAnsi="Arial" w:cs="Arial"/>
                <w:b/>
                <w:bCs/>
                <w:color w:val="000000"/>
                <w:sz w:val="24"/>
                <w:szCs w:val="24"/>
              </w:rPr>
            </w:pPr>
          </w:p>
        </w:tc>
      </w:tr>
      <w:tr w:rsidR="00C028E7" w:rsidRPr="00631D0C" w14:paraId="70907B42" w14:textId="77777777" w:rsidTr="00C028E7">
        <w:trPr>
          <w:trHeight w:val="840"/>
        </w:trPr>
        <w:tc>
          <w:tcPr>
            <w:tcW w:w="570" w:type="pct"/>
            <w:vMerge/>
          </w:tcPr>
          <w:p w14:paraId="2638D7D5" w14:textId="77777777" w:rsidR="00C028E7" w:rsidRPr="00631D0C" w:rsidRDefault="00C028E7" w:rsidP="00D22E9E">
            <w:pPr>
              <w:jc w:val="center"/>
              <w:rPr>
                <w:rFonts w:ascii="Arial" w:hAnsi="Arial" w:cs="Arial"/>
                <w:b/>
                <w:sz w:val="24"/>
                <w:szCs w:val="24"/>
              </w:rPr>
            </w:pPr>
          </w:p>
        </w:tc>
        <w:tc>
          <w:tcPr>
            <w:tcW w:w="1025" w:type="pct"/>
            <w:vMerge/>
          </w:tcPr>
          <w:p w14:paraId="6DBCBF06" w14:textId="77777777" w:rsidR="00C028E7" w:rsidRPr="00F60816" w:rsidRDefault="00C028E7" w:rsidP="00D22E9E">
            <w:pPr>
              <w:rPr>
                <w:rFonts w:ascii="Arial" w:hAnsi="Arial" w:cs="Arial"/>
                <w:b/>
                <w:color w:val="000000" w:themeColor="text1"/>
                <w:sz w:val="24"/>
                <w:szCs w:val="24"/>
              </w:rPr>
            </w:pPr>
          </w:p>
        </w:tc>
        <w:tc>
          <w:tcPr>
            <w:tcW w:w="654" w:type="pct"/>
            <w:vMerge/>
          </w:tcPr>
          <w:p w14:paraId="7CF92F4E"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0D558437" w14:textId="77777777" w:rsidR="00A24D05" w:rsidRPr="008D2BA8" w:rsidRDefault="00A24D05" w:rsidP="008D2BA8">
            <w:pPr>
              <w:pStyle w:val="Heading4"/>
              <w:rPr>
                <w:rFonts w:ascii="Arial" w:eastAsiaTheme="minorHAnsi" w:hAnsi="Arial" w:cs="Arial"/>
                <w:b w:val="0"/>
                <w:bCs w:val="0"/>
                <w:i w:val="0"/>
                <w:iCs w:val="0"/>
                <w:color w:val="auto"/>
                <w:sz w:val="24"/>
                <w:szCs w:val="24"/>
              </w:rPr>
            </w:pPr>
            <w:r w:rsidRPr="008D2BA8">
              <w:rPr>
                <w:rFonts w:ascii="Arial" w:eastAsiaTheme="minorHAnsi" w:hAnsi="Arial" w:cs="Arial"/>
                <w:b w:val="0"/>
                <w:bCs w:val="0"/>
                <w:i w:val="0"/>
                <w:iCs w:val="0"/>
                <w:color w:val="auto"/>
                <w:sz w:val="24"/>
                <w:szCs w:val="24"/>
              </w:rPr>
              <w:t>Introduction to Job Market Trends</w:t>
            </w:r>
          </w:p>
          <w:p w14:paraId="24BDEDA0" w14:textId="77777777" w:rsidR="00A24D05" w:rsidRPr="00A24D05" w:rsidRDefault="00A24D05" w:rsidP="00A972F6">
            <w:pPr>
              <w:numPr>
                <w:ilvl w:val="0"/>
                <w:numId w:val="54"/>
              </w:numPr>
              <w:spacing w:before="100" w:beforeAutospacing="1" w:after="100" w:afterAutospacing="1"/>
              <w:rPr>
                <w:rFonts w:ascii="Times New Roman" w:eastAsia="Times New Roman" w:hAnsi="Times New Roman" w:cs="Times New Roman"/>
                <w:sz w:val="24"/>
                <w:szCs w:val="24"/>
              </w:rPr>
            </w:pPr>
            <w:r w:rsidRPr="00A24D05">
              <w:rPr>
                <w:rFonts w:ascii="Times New Roman" w:eastAsia="Times New Roman" w:hAnsi="Times New Roman" w:cs="Times New Roman"/>
                <w:sz w:val="24"/>
                <w:szCs w:val="24"/>
              </w:rPr>
              <w:t>Exploring current trends and demands in the duct fabrication industry.</w:t>
            </w:r>
          </w:p>
          <w:p w14:paraId="2551DD15" w14:textId="77777777" w:rsidR="00A24D05" w:rsidRPr="00A24D05" w:rsidRDefault="00A24D05" w:rsidP="00A972F6">
            <w:pPr>
              <w:numPr>
                <w:ilvl w:val="0"/>
                <w:numId w:val="54"/>
              </w:numPr>
              <w:spacing w:before="100" w:beforeAutospacing="1" w:after="100" w:afterAutospacing="1"/>
              <w:rPr>
                <w:rFonts w:ascii="Times New Roman" w:eastAsia="Times New Roman" w:hAnsi="Times New Roman" w:cs="Times New Roman"/>
                <w:sz w:val="24"/>
                <w:szCs w:val="24"/>
              </w:rPr>
            </w:pPr>
            <w:r w:rsidRPr="00A24D05">
              <w:rPr>
                <w:rFonts w:ascii="Times New Roman" w:eastAsia="Times New Roman" w:hAnsi="Times New Roman" w:cs="Times New Roman"/>
                <w:sz w:val="24"/>
                <w:szCs w:val="24"/>
              </w:rPr>
              <w:t>Understanding key skills and qualifications valued by employers.</w:t>
            </w:r>
          </w:p>
          <w:p w14:paraId="432572D0" w14:textId="134DA2F9" w:rsidR="00C028E7" w:rsidRPr="00A24D05" w:rsidRDefault="00A24D05" w:rsidP="00A972F6">
            <w:pPr>
              <w:numPr>
                <w:ilvl w:val="0"/>
                <w:numId w:val="54"/>
              </w:numPr>
              <w:spacing w:before="100" w:beforeAutospacing="1" w:after="100" w:afterAutospacing="1"/>
              <w:rPr>
                <w:rFonts w:ascii="Times New Roman" w:eastAsia="Times New Roman" w:hAnsi="Times New Roman" w:cs="Times New Roman"/>
                <w:sz w:val="24"/>
                <w:szCs w:val="24"/>
              </w:rPr>
            </w:pPr>
            <w:r w:rsidRPr="00A24D05">
              <w:rPr>
                <w:rFonts w:ascii="Times New Roman" w:eastAsia="Times New Roman" w:hAnsi="Times New Roman" w:cs="Times New Roman"/>
                <w:sz w:val="24"/>
                <w:szCs w:val="24"/>
              </w:rPr>
              <w:t>Practical: Researching job opportunities and industry requirements.</w:t>
            </w:r>
          </w:p>
        </w:tc>
        <w:tc>
          <w:tcPr>
            <w:tcW w:w="793" w:type="pct"/>
            <w:vMerge/>
          </w:tcPr>
          <w:p w14:paraId="0EB27DCB" w14:textId="77777777" w:rsidR="00C028E7" w:rsidRPr="00631D0C" w:rsidRDefault="00C028E7" w:rsidP="00D22E9E">
            <w:pPr>
              <w:rPr>
                <w:rFonts w:ascii="Arial" w:hAnsi="Arial" w:cs="Arial"/>
                <w:b/>
                <w:bCs/>
                <w:color w:val="000000"/>
                <w:sz w:val="24"/>
                <w:szCs w:val="24"/>
              </w:rPr>
            </w:pPr>
          </w:p>
        </w:tc>
      </w:tr>
      <w:tr w:rsidR="00C028E7" w:rsidRPr="00631D0C" w14:paraId="5A89284F" w14:textId="77777777" w:rsidTr="00C028E7">
        <w:trPr>
          <w:trHeight w:val="840"/>
        </w:trPr>
        <w:tc>
          <w:tcPr>
            <w:tcW w:w="570" w:type="pct"/>
            <w:vMerge/>
          </w:tcPr>
          <w:p w14:paraId="4FC2DF87" w14:textId="77777777" w:rsidR="00C028E7" w:rsidRPr="00631D0C" w:rsidRDefault="00C028E7" w:rsidP="00D22E9E">
            <w:pPr>
              <w:jc w:val="center"/>
              <w:rPr>
                <w:rFonts w:ascii="Arial" w:hAnsi="Arial" w:cs="Arial"/>
                <w:b/>
                <w:sz w:val="24"/>
                <w:szCs w:val="24"/>
              </w:rPr>
            </w:pPr>
          </w:p>
        </w:tc>
        <w:tc>
          <w:tcPr>
            <w:tcW w:w="1025" w:type="pct"/>
            <w:vMerge/>
          </w:tcPr>
          <w:p w14:paraId="02061F61" w14:textId="77777777" w:rsidR="00C028E7" w:rsidRDefault="00C028E7" w:rsidP="00D22E9E">
            <w:pPr>
              <w:rPr>
                <w:rFonts w:ascii="Arial" w:hAnsi="Arial" w:cs="Arial"/>
                <w:b/>
                <w:color w:val="000000" w:themeColor="text1"/>
                <w:sz w:val="24"/>
                <w:szCs w:val="24"/>
              </w:rPr>
            </w:pPr>
          </w:p>
        </w:tc>
        <w:tc>
          <w:tcPr>
            <w:tcW w:w="654" w:type="pct"/>
            <w:vMerge w:val="restart"/>
          </w:tcPr>
          <w:p w14:paraId="3FEE7DD7" w14:textId="77777777" w:rsidR="00C028E7" w:rsidRPr="00631D0C"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1958" w:type="pct"/>
            <w:vMerge w:val="restart"/>
          </w:tcPr>
          <w:p w14:paraId="23CF0681" w14:textId="77777777" w:rsidR="00A24D05" w:rsidRPr="008D2BA8" w:rsidRDefault="00A24D05" w:rsidP="008D2BA8">
            <w:pPr>
              <w:pStyle w:val="Heading4"/>
              <w:rPr>
                <w:rFonts w:ascii="Arial" w:eastAsiaTheme="minorHAnsi" w:hAnsi="Arial" w:cs="Arial"/>
                <w:b w:val="0"/>
                <w:bCs w:val="0"/>
                <w:i w:val="0"/>
                <w:iCs w:val="0"/>
                <w:color w:val="auto"/>
                <w:sz w:val="24"/>
                <w:szCs w:val="24"/>
              </w:rPr>
            </w:pPr>
            <w:r w:rsidRPr="008D2BA8">
              <w:rPr>
                <w:rFonts w:ascii="Arial" w:eastAsiaTheme="minorHAnsi" w:hAnsi="Arial" w:cs="Arial"/>
                <w:b w:val="0"/>
                <w:bCs w:val="0"/>
                <w:i w:val="0"/>
                <w:iCs w:val="0"/>
                <w:color w:val="auto"/>
                <w:sz w:val="24"/>
                <w:szCs w:val="24"/>
              </w:rPr>
              <w:t>Job Application Strategies</w:t>
            </w:r>
          </w:p>
          <w:p w14:paraId="58394C38" w14:textId="77777777" w:rsidR="00A24D05" w:rsidRPr="00A24D05" w:rsidRDefault="00A24D05" w:rsidP="00A972F6">
            <w:pPr>
              <w:numPr>
                <w:ilvl w:val="0"/>
                <w:numId w:val="57"/>
              </w:numPr>
              <w:spacing w:before="100" w:beforeAutospacing="1" w:after="100" w:afterAutospacing="1"/>
              <w:rPr>
                <w:rFonts w:ascii="Times New Roman" w:eastAsia="Times New Roman" w:hAnsi="Times New Roman" w:cs="Times New Roman"/>
                <w:sz w:val="24"/>
                <w:szCs w:val="24"/>
              </w:rPr>
            </w:pPr>
            <w:r w:rsidRPr="00A24D05">
              <w:rPr>
                <w:rFonts w:ascii="Times New Roman" w:eastAsia="Times New Roman" w:hAnsi="Times New Roman" w:cs="Times New Roman"/>
                <w:sz w:val="24"/>
                <w:szCs w:val="24"/>
              </w:rPr>
              <w:t>Learning how to search for job opportunities effectively.</w:t>
            </w:r>
          </w:p>
          <w:p w14:paraId="292DD384" w14:textId="77777777" w:rsidR="00A24D05" w:rsidRPr="00A24D05" w:rsidRDefault="00A24D05" w:rsidP="00A972F6">
            <w:pPr>
              <w:numPr>
                <w:ilvl w:val="0"/>
                <w:numId w:val="57"/>
              </w:numPr>
              <w:spacing w:before="100" w:beforeAutospacing="1" w:after="100" w:afterAutospacing="1"/>
              <w:rPr>
                <w:rFonts w:ascii="Times New Roman" w:eastAsia="Times New Roman" w:hAnsi="Times New Roman" w:cs="Times New Roman"/>
                <w:sz w:val="24"/>
                <w:szCs w:val="24"/>
              </w:rPr>
            </w:pPr>
            <w:r w:rsidRPr="00A24D05">
              <w:rPr>
                <w:rFonts w:ascii="Times New Roman" w:eastAsia="Times New Roman" w:hAnsi="Times New Roman" w:cs="Times New Roman"/>
                <w:sz w:val="24"/>
                <w:szCs w:val="24"/>
              </w:rPr>
              <w:t>Understanding online and offline application processes.</w:t>
            </w:r>
          </w:p>
          <w:p w14:paraId="3409AE4B" w14:textId="6714761A" w:rsidR="00C028E7" w:rsidRPr="00A24D05" w:rsidRDefault="00A24D05" w:rsidP="00A972F6">
            <w:pPr>
              <w:numPr>
                <w:ilvl w:val="0"/>
                <w:numId w:val="57"/>
              </w:numPr>
              <w:spacing w:before="100" w:beforeAutospacing="1" w:after="100" w:afterAutospacing="1"/>
              <w:rPr>
                <w:rFonts w:ascii="Times New Roman" w:eastAsia="Times New Roman" w:hAnsi="Times New Roman" w:cs="Times New Roman"/>
                <w:sz w:val="24"/>
                <w:szCs w:val="24"/>
              </w:rPr>
            </w:pPr>
            <w:r w:rsidRPr="00A24D05">
              <w:rPr>
                <w:rFonts w:ascii="Times New Roman" w:eastAsia="Times New Roman" w:hAnsi="Times New Roman" w:cs="Times New Roman"/>
                <w:sz w:val="24"/>
                <w:szCs w:val="24"/>
              </w:rPr>
              <w:t>Practical: Applying to jobs using resumes and cover letters.</w:t>
            </w:r>
          </w:p>
        </w:tc>
        <w:tc>
          <w:tcPr>
            <w:tcW w:w="793" w:type="pct"/>
            <w:vMerge/>
            <w:vAlign w:val="center"/>
          </w:tcPr>
          <w:p w14:paraId="72705566" w14:textId="77777777" w:rsidR="00C028E7" w:rsidRDefault="00C028E7" w:rsidP="00D22E9E">
            <w:pPr>
              <w:pStyle w:val="ListParagraph"/>
              <w:ind w:left="521"/>
              <w:rPr>
                <w:rFonts w:ascii="Arial" w:hAnsi="Arial" w:cs="Arial"/>
                <w:b/>
                <w:bCs/>
                <w:color w:val="000000"/>
                <w:sz w:val="24"/>
                <w:szCs w:val="24"/>
              </w:rPr>
            </w:pPr>
          </w:p>
        </w:tc>
      </w:tr>
      <w:tr w:rsidR="00C028E7" w:rsidRPr="00631D0C" w14:paraId="29B832FA" w14:textId="77777777" w:rsidTr="00C028E7">
        <w:trPr>
          <w:trHeight w:val="840"/>
        </w:trPr>
        <w:tc>
          <w:tcPr>
            <w:tcW w:w="570" w:type="pct"/>
            <w:vMerge/>
          </w:tcPr>
          <w:p w14:paraId="5ADC3B16" w14:textId="77777777" w:rsidR="00C028E7" w:rsidRPr="00631D0C" w:rsidRDefault="00C028E7" w:rsidP="00D22E9E">
            <w:pPr>
              <w:jc w:val="center"/>
              <w:rPr>
                <w:rFonts w:ascii="Arial" w:hAnsi="Arial" w:cs="Arial"/>
                <w:b/>
                <w:sz w:val="24"/>
                <w:szCs w:val="24"/>
              </w:rPr>
            </w:pPr>
          </w:p>
        </w:tc>
        <w:tc>
          <w:tcPr>
            <w:tcW w:w="1025" w:type="pct"/>
            <w:vMerge/>
          </w:tcPr>
          <w:p w14:paraId="4DD39368" w14:textId="77777777" w:rsidR="00C028E7" w:rsidRDefault="00C028E7" w:rsidP="00D22E9E">
            <w:pPr>
              <w:rPr>
                <w:rFonts w:ascii="Arial" w:hAnsi="Arial" w:cs="Arial"/>
                <w:b/>
                <w:color w:val="000000" w:themeColor="text1"/>
                <w:sz w:val="24"/>
                <w:szCs w:val="24"/>
              </w:rPr>
            </w:pPr>
          </w:p>
        </w:tc>
        <w:tc>
          <w:tcPr>
            <w:tcW w:w="654" w:type="pct"/>
            <w:vMerge/>
          </w:tcPr>
          <w:p w14:paraId="48CAE382" w14:textId="77777777" w:rsidR="00C028E7" w:rsidRPr="00631D0C"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vMerge/>
          </w:tcPr>
          <w:p w14:paraId="107A97E9" w14:textId="77777777" w:rsidR="00C028E7" w:rsidRPr="00AF20B6" w:rsidRDefault="00C028E7" w:rsidP="00D22E9E">
            <w:pPr>
              <w:widowControl w:val="0"/>
              <w:spacing w:after="160" w:line="259" w:lineRule="auto"/>
              <w:rPr>
                <w:rFonts w:ascii="Arial" w:hAnsi="Arial" w:cs="Arial"/>
                <w:sz w:val="24"/>
                <w:szCs w:val="24"/>
              </w:rPr>
            </w:pPr>
          </w:p>
        </w:tc>
        <w:tc>
          <w:tcPr>
            <w:tcW w:w="793" w:type="pct"/>
            <w:vMerge/>
            <w:vAlign w:val="center"/>
          </w:tcPr>
          <w:p w14:paraId="4A228795" w14:textId="77777777" w:rsidR="00C028E7" w:rsidRDefault="00C028E7" w:rsidP="00D22E9E">
            <w:pPr>
              <w:pStyle w:val="ListParagraph"/>
              <w:ind w:left="521"/>
              <w:rPr>
                <w:rFonts w:ascii="Arial" w:hAnsi="Arial" w:cs="Arial"/>
                <w:b/>
                <w:bCs/>
                <w:color w:val="000000"/>
                <w:sz w:val="24"/>
                <w:szCs w:val="24"/>
              </w:rPr>
            </w:pPr>
          </w:p>
        </w:tc>
      </w:tr>
      <w:tr w:rsidR="00C028E7" w:rsidRPr="00631D0C" w14:paraId="5EBB57E6" w14:textId="77777777" w:rsidTr="00C028E7">
        <w:trPr>
          <w:trHeight w:val="840"/>
        </w:trPr>
        <w:tc>
          <w:tcPr>
            <w:tcW w:w="570" w:type="pct"/>
            <w:vMerge/>
          </w:tcPr>
          <w:p w14:paraId="1A885E1D" w14:textId="77777777" w:rsidR="00C028E7" w:rsidRPr="00631D0C" w:rsidRDefault="00C028E7" w:rsidP="00D22E9E">
            <w:pPr>
              <w:jc w:val="center"/>
              <w:rPr>
                <w:rFonts w:ascii="Arial" w:hAnsi="Arial" w:cs="Arial"/>
                <w:b/>
                <w:sz w:val="24"/>
                <w:szCs w:val="24"/>
              </w:rPr>
            </w:pPr>
          </w:p>
        </w:tc>
        <w:tc>
          <w:tcPr>
            <w:tcW w:w="1025" w:type="pct"/>
            <w:vMerge/>
          </w:tcPr>
          <w:p w14:paraId="7C8F4856" w14:textId="77777777" w:rsidR="00C028E7" w:rsidRDefault="00C028E7" w:rsidP="00D22E9E">
            <w:pPr>
              <w:rPr>
                <w:rFonts w:ascii="Arial" w:hAnsi="Arial" w:cs="Arial"/>
                <w:b/>
                <w:color w:val="000000" w:themeColor="text1"/>
                <w:sz w:val="24"/>
                <w:szCs w:val="24"/>
              </w:rPr>
            </w:pPr>
          </w:p>
        </w:tc>
        <w:tc>
          <w:tcPr>
            <w:tcW w:w="654" w:type="pct"/>
            <w:vMerge/>
          </w:tcPr>
          <w:p w14:paraId="1FD7083A" w14:textId="77777777" w:rsidR="00C028E7" w:rsidRPr="00631D0C"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vMerge w:val="restart"/>
          </w:tcPr>
          <w:p w14:paraId="0BDBA26F" w14:textId="77777777" w:rsidR="00EA0954" w:rsidRPr="008D2BA8" w:rsidRDefault="00EA0954" w:rsidP="008D2BA8">
            <w:pPr>
              <w:pStyle w:val="Heading4"/>
              <w:rPr>
                <w:rFonts w:ascii="Arial" w:eastAsiaTheme="minorHAnsi" w:hAnsi="Arial" w:cs="Arial"/>
                <w:b w:val="0"/>
                <w:bCs w:val="0"/>
                <w:i w:val="0"/>
                <w:iCs w:val="0"/>
                <w:color w:val="auto"/>
                <w:sz w:val="24"/>
                <w:szCs w:val="24"/>
              </w:rPr>
            </w:pPr>
            <w:r w:rsidRPr="008D2BA8">
              <w:rPr>
                <w:rFonts w:ascii="Arial" w:eastAsiaTheme="minorHAnsi" w:hAnsi="Arial" w:cs="Arial"/>
                <w:b w:val="0"/>
                <w:bCs w:val="0"/>
                <w:i w:val="0"/>
                <w:iCs w:val="0"/>
                <w:color w:val="auto"/>
                <w:sz w:val="24"/>
                <w:szCs w:val="24"/>
              </w:rPr>
              <w:t>Course Wrap-Up and Career Planning</w:t>
            </w:r>
          </w:p>
          <w:p w14:paraId="03F337E5" w14:textId="77777777" w:rsidR="00EA0954" w:rsidRPr="00EA0954" w:rsidRDefault="00EA0954" w:rsidP="00A972F6">
            <w:pPr>
              <w:numPr>
                <w:ilvl w:val="0"/>
                <w:numId w:val="58"/>
              </w:numPr>
              <w:spacing w:before="100" w:beforeAutospacing="1" w:after="100" w:afterAutospacing="1"/>
              <w:rPr>
                <w:rFonts w:ascii="Times New Roman" w:eastAsia="Times New Roman" w:hAnsi="Times New Roman" w:cs="Times New Roman"/>
                <w:sz w:val="24"/>
                <w:szCs w:val="24"/>
              </w:rPr>
            </w:pPr>
            <w:r w:rsidRPr="00EA0954">
              <w:rPr>
                <w:rFonts w:ascii="Times New Roman" w:eastAsia="Times New Roman" w:hAnsi="Times New Roman" w:cs="Times New Roman"/>
                <w:sz w:val="24"/>
                <w:szCs w:val="24"/>
              </w:rPr>
              <w:t>Reflecting on course completion and personal achievements.</w:t>
            </w:r>
          </w:p>
          <w:p w14:paraId="5759EA15" w14:textId="2E5FB739" w:rsidR="00C028E7" w:rsidRPr="00917CD4" w:rsidRDefault="00EA0954" w:rsidP="00917CD4">
            <w:pPr>
              <w:numPr>
                <w:ilvl w:val="0"/>
                <w:numId w:val="58"/>
              </w:numPr>
              <w:spacing w:before="100" w:beforeAutospacing="1" w:after="100" w:afterAutospacing="1"/>
              <w:rPr>
                <w:rFonts w:ascii="Times New Roman" w:eastAsia="Times New Roman" w:hAnsi="Times New Roman" w:cs="Times New Roman"/>
                <w:sz w:val="24"/>
                <w:szCs w:val="24"/>
              </w:rPr>
            </w:pPr>
            <w:r w:rsidRPr="00EA0954">
              <w:rPr>
                <w:rFonts w:ascii="Times New Roman" w:eastAsia="Times New Roman" w:hAnsi="Times New Roman" w:cs="Times New Roman"/>
                <w:sz w:val="24"/>
                <w:szCs w:val="24"/>
              </w:rPr>
              <w:t>Discussing long-term career goals and strategies for growth.</w:t>
            </w:r>
          </w:p>
        </w:tc>
        <w:tc>
          <w:tcPr>
            <w:tcW w:w="793" w:type="pct"/>
            <w:vMerge/>
            <w:vAlign w:val="center"/>
          </w:tcPr>
          <w:p w14:paraId="2F760C1C" w14:textId="77777777" w:rsidR="00C028E7" w:rsidRDefault="00C028E7" w:rsidP="00D22E9E">
            <w:pPr>
              <w:pStyle w:val="ListParagraph"/>
              <w:ind w:left="521"/>
              <w:rPr>
                <w:rFonts w:ascii="Arial" w:hAnsi="Arial" w:cs="Arial"/>
                <w:b/>
                <w:bCs/>
                <w:color w:val="000000"/>
                <w:sz w:val="24"/>
                <w:szCs w:val="24"/>
              </w:rPr>
            </w:pPr>
          </w:p>
        </w:tc>
      </w:tr>
      <w:tr w:rsidR="00C028E7" w:rsidRPr="00631D0C" w14:paraId="66BE682F" w14:textId="77777777" w:rsidTr="00C028E7">
        <w:trPr>
          <w:trHeight w:val="840"/>
        </w:trPr>
        <w:tc>
          <w:tcPr>
            <w:tcW w:w="570" w:type="pct"/>
            <w:vMerge/>
          </w:tcPr>
          <w:p w14:paraId="54280891" w14:textId="77777777" w:rsidR="00C028E7" w:rsidRPr="00631D0C" w:rsidRDefault="00C028E7" w:rsidP="00D22E9E">
            <w:pPr>
              <w:jc w:val="center"/>
              <w:rPr>
                <w:rFonts w:ascii="Arial" w:hAnsi="Arial" w:cs="Arial"/>
                <w:b/>
                <w:sz w:val="24"/>
                <w:szCs w:val="24"/>
              </w:rPr>
            </w:pPr>
          </w:p>
        </w:tc>
        <w:tc>
          <w:tcPr>
            <w:tcW w:w="1025" w:type="pct"/>
            <w:vMerge/>
          </w:tcPr>
          <w:p w14:paraId="1EDD7FBD" w14:textId="77777777" w:rsidR="00C028E7" w:rsidRDefault="00C028E7" w:rsidP="00D22E9E">
            <w:pPr>
              <w:rPr>
                <w:rFonts w:ascii="Arial" w:hAnsi="Arial" w:cs="Arial"/>
                <w:b/>
                <w:color w:val="000000" w:themeColor="text1"/>
                <w:sz w:val="24"/>
                <w:szCs w:val="24"/>
              </w:rPr>
            </w:pPr>
          </w:p>
        </w:tc>
        <w:tc>
          <w:tcPr>
            <w:tcW w:w="654" w:type="pct"/>
            <w:vMerge/>
          </w:tcPr>
          <w:p w14:paraId="327A4011" w14:textId="77777777" w:rsidR="00C028E7" w:rsidRPr="00631D0C"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vMerge/>
          </w:tcPr>
          <w:p w14:paraId="586542E5" w14:textId="77777777" w:rsidR="00C028E7" w:rsidRPr="00AF20B6" w:rsidRDefault="00C028E7" w:rsidP="00D22E9E">
            <w:pPr>
              <w:widowControl w:val="0"/>
              <w:spacing w:after="160" w:line="259" w:lineRule="auto"/>
              <w:rPr>
                <w:rFonts w:ascii="Arial" w:hAnsi="Arial" w:cs="Arial"/>
                <w:sz w:val="24"/>
                <w:szCs w:val="24"/>
              </w:rPr>
            </w:pPr>
          </w:p>
        </w:tc>
        <w:tc>
          <w:tcPr>
            <w:tcW w:w="793" w:type="pct"/>
            <w:vMerge/>
            <w:vAlign w:val="center"/>
          </w:tcPr>
          <w:p w14:paraId="3FC43F55" w14:textId="77777777" w:rsidR="00C028E7" w:rsidRDefault="00C028E7" w:rsidP="00D22E9E">
            <w:pPr>
              <w:pStyle w:val="ListParagraph"/>
              <w:ind w:left="521"/>
              <w:rPr>
                <w:rFonts w:ascii="Arial" w:hAnsi="Arial" w:cs="Arial"/>
                <w:b/>
                <w:bCs/>
                <w:color w:val="000000"/>
                <w:sz w:val="24"/>
                <w:szCs w:val="24"/>
              </w:rPr>
            </w:pPr>
          </w:p>
        </w:tc>
      </w:tr>
    </w:tbl>
    <w:p w14:paraId="31AFB7C7" w14:textId="77777777" w:rsidR="004E2AB6" w:rsidRDefault="004E2AB6" w:rsidP="004E2AB6">
      <w:pPr>
        <w:rPr>
          <w:rFonts w:ascii="Arial" w:hAnsi="Arial" w:cs="Arial"/>
          <w:b/>
          <w:bCs/>
          <w:sz w:val="28"/>
          <w:szCs w:val="28"/>
          <w:u w:val="single"/>
        </w:rPr>
      </w:pPr>
      <w:bookmarkStart w:id="0" w:name="_Toc31113221"/>
    </w:p>
    <w:p w14:paraId="3D2A2BEE" w14:textId="77777777" w:rsidR="004E2AB6" w:rsidRDefault="004E2AB6" w:rsidP="004E2AB6">
      <w:pPr>
        <w:rPr>
          <w:rFonts w:ascii="Arial" w:hAnsi="Arial" w:cs="Arial"/>
          <w:b/>
          <w:bCs/>
          <w:sz w:val="28"/>
          <w:szCs w:val="28"/>
          <w:u w:val="single"/>
        </w:rPr>
      </w:pPr>
      <w:r>
        <w:rPr>
          <w:rFonts w:ascii="Arial" w:hAnsi="Arial" w:cs="Arial"/>
          <w:b/>
          <w:bCs/>
          <w:sz w:val="28"/>
          <w:szCs w:val="28"/>
          <w:u w:val="single"/>
        </w:rPr>
        <w:br w:type="page"/>
      </w:r>
    </w:p>
    <w:p w14:paraId="770A5CFD" w14:textId="5F37C237" w:rsidR="00D059B1" w:rsidRDefault="00D059B1">
      <w:pPr>
        <w:rPr>
          <w:rFonts w:ascii="Arial" w:hAnsi="Arial" w:cs="Arial"/>
          <w:b/>
          <w:bCs/>
          <w:sz w:val="28"/>
          <w:szCs w:val="28"/>
          <w:u w:val="single"/>
        </w:rPr>
      </w:pPr>
    </w:p>
    <w:p w14:paraId="004AAA72" w14:textId="6BC29C7F" w:rsidR="00C3754F" w:rsidRPr="008D2BA8" w:rsidRDefault="00C3754F" w:rsidP="008D2BA8">
      <w:pPr>
        <w:pStyle w:val="Heading4"/>
        <w:spacing w:line="240" w:lineRule="auto"/>
        <w:rPr>
          <w:rFonts w:ascii="Arial" w:eastAsiaTheme="minorHAnsi" w:hAnsi="Arial" w:cs="Arial"/>
          <w:b w:val="0"/>
          <w:bCs w:val="0"/>
          <w:i w:val="0"/>
          <w:iCs w:val="0"/>
          <w:color w:val="auto"/>
          <w:sz w:val="24"/>
          <w:szCs w:val="24"/>
        </w:rPr>
      </w:pPr>
    </w:p>
    <w:p w14:paraId="2CCED2AC" w14:textId="41A705D7" w:rsidR="008E0758" w:rsidRPr="00F60816" w:rsidRDefault="008E0758" w:rsidP="00B75AD7">
      <w:pPr>
        <w:jc w:val="center"/>
        <w:rPr>
          <w:rFonts w:ascii="Arial" w:hAnsi="Arial" w:cs="Arial"/>
          <w:b/>
          <w:bCs/>
          <w:i/>
          <w:sz w:val="28"/>
          <w:szCs w:val="28"/>
          <w:u w:val="single"/>
        </w:rPr>
      </w:pPr>
      <w:r w:rsidRPr="008E0758">
        <w:rPr>
          <w:rFonts w:ascii="Arial" w:hAnsi="Arial" w:cs="Arial"/>
          <w:b/>
          <w:bCs/>
          <w:sz w:val="28"/>
          <w:szCs w:val="28"/>
          <w:u w:val="single"/>
        </w:rPr>
        <w:t xml:space="preserve">Tasks </w:t>
      </w:r>
      <w:r w:rsidR="00C04C5C" w:rsidRPr="008E0758">
        <w:rPr>
          <w:rFonts w:ascii="Arial" w:hAnsi="Arial" w:cs="Arial"/>
          <w:b/>
          <w:bCs/>
          <w:sz w:val="28"/>
          <w:szCs w:val="28"/>
          <w:u w:val="single"/>
        </w:rPr>
        <w:t>for</w:t>
      </w:r>
      <w:r w:rsidRPr="008E0758">
        <w:rPr>
          <w:rFonts w:ascii="Arial" w:hAnsi="Arial" w:cs="Arial"/>
          <w:b/>
          <w:bCs/>
          <w:sz w:val="28"/>
          <w:szCs w:val="28"/>
          <w:u w:val="single"/>
        </w:rPr>
        <w:t xml:space="preserve"> Certificate in </w:t>
      </w:r>
      <w:r w:rsidR="00C576C3">
        <w:rPr>
          <w:rFonts w:ascii="Arial" w:hAnsi="Arial" w:cs="Arial"/>
          <w:b/>
          <w:bCs/>
          <w:iCs/>
          <w:sz w:val="28"/>
          <w:szCs w:val="28"/>
          <w:u w:val="single"/>
        </w:rPr>
        <w:t>Duct Fabricator</w:t>
      </w:r>
      <w:r w:rsidR="00B75AD7">
        <w:rPr>
          <w:rFonts w:ascii="Arial" w:hAnsi="Arial" w:cs="Arial"/>
          <w:b/>
          <w:bCs/>
          <w:iCs/>
          <w:sz w:val="28"/>
          <w:szCs w:val="28"/>
          <w:u w:val="single"/>
        </w:rPr>
        <w:t xml:space="preserve"> </w:t>
      </w:r>
      <w:r w:rsidR="00B75AD7" w:rsidRPr="00B75AD7">
        <w:rPr>
          <w:rFonts w:ascii="Arial" w:hAnsi="Arial" w:cs="Arial"/>
          <w:b/>
          <w:bCs/>
          <w:iCs/>
          <w:sz w:val="28"/>
          <w:szCs w:val="28"/>
        </w:rPr>
        <w:t xml:space="preserve">          </w:t>
      </w:r>
      <w:r w:rsidR="00B75AD7" w:rsidRPr="00B75AD7">
        <w:rPr>
          <w:rFonts w:ascii="Arial" w:hAnsi="Arial" w:cs="Arial"/>
          <w:b/>
          <w:bCs/>
          <w:i/>
          <w:noProof/>
          <w:color w:val="000000" w:themeColor="text1"/>
        </w:rPr>
        <w:t>Annexure-I:</w:t>
      </w:r>
    </w:p>
    <w:tbl>
      <w:tblPr>
        <w:tblStyle w:val="TableGrid"/>
        <w:tblW w:w="5000" w:type="pct"/>
        <w:jc w:val="center"/>
        <w:tblBorders>
          <w:top w:val="single" w:sz="24" w:space="0" w:color="000000" w:themeColor="text1"/>
          <w:left w:val="single" w:sz="24" w:space="0" w:color="000000" w:themeColor="text1"/>
          <w:bottom w:val="single" w:sz="24" w:space="0" w:color="000000" w:themeColor="text1"/>
          <w:right w:val="single" w:sz="24" w:space="0" w:color="000000" w:themeColor="text1"/>
          <w:insideH w:val="single" w:sz="24" w:space="0" w:color="000000" w:themeColor="text1"/>
          <w:insideV w:val="single" w:sz="24" w:space="0" w:color="000000" w:themeColor="text1"/>
        </w:tblBorders>
        <w:tblLayout w:type="fixed"/>
        <w:tblLook w:val="04A0" w:firstRow="1" w:lastRow="0" w:firstColumn="1" w:lastColumn="0" w:noHBand="0" w:noVBand="1"/>
      </w:tblPr>
      <w:tblGrid>
        <w:gridCol w:w="895"/>
        <w:gridCol w:w="2184"/>
        <w:gridCol w:w="6294"/>
        <w:gridCol w:w="1310"/>
      </w:tblGrid>
      <w:tr w:rsidR="008E0758" w:rsidRPr="00210FB5" w14:paraId="24D3662D" w14:textId="77777777" w:rsidTr="00371108">
        <w:trPr>
          <w:trHeight w:val="750"/>
          <w:tblHeader/>
          <w:jc w:val="center"/>
        </w:trPr>
        <w:tc>
          <w:tcPr>
            <w:tcW w:w="419" w:type="pct"/>
            <w:vAlign w:val="center"/>
          </w:tcPr>
          <w:p w14:paraId="1574D99E" w14:textId="77777777" w:rsidR="008E0758" w:rsidRPr="00210FB5" w:rsidRDefault="008E0758" w:rsidP="00E32C08">
            <w:pPr>
              <w:jc w:val="center"/>
              <w:rPr>
                <w:rFonts w:ascii="Arial" w:hAnsi="Arial" w:cs="Arial"/>
                <w:b/>
                <w:color w:val="000000" w:themeColor="text1"/>
                <w:sz w:val="24"/>
                <w:szCs w:val="24"/>
              </w:rPr>
            </w:pPr>
            <w:r w:rsidRPr="00210FB5">
              <w:rPr>
                <w:rFonts w:ascii="Arial" w:hAnsi="Arial" w:cs="Arial"/>
                <w:b/>
                <w:color w:val="000000" w:themeColor="text1"/>
                <w:sz w:val="24"/>
                <w:szCs w:val="24"/>
              </w:rPr>
              <w:t>Task No.</w:t>
            </w:r>
          </w:p>
        </w:tc>
        <w:tc>
          <w:tcPr>
            <w:tcW w:w="1022" w:type="pct"/>
            <w:vAlign w:val="center"/>
          </w:tcPr>
          <w:p w14:paraId="3ECD40AA" w14:textId="77777777" w:rsidR="008E0758" w:rsidRPr="00210FB5" w:rsidRDefault="008E0758" w:rsidP="00E32C08">
            <w:pPr>
              <w:jc w:val="center"/>
              <w:rPr>
                <w:rFonts w:ascii="Arial" w:hAnsi="Arial" w:cs="Arial"/>
                <w:b/>
                <w:color w:val="000000" w:themeColor="text1"/>
                <w:sz w:val="24"/>
                <w:szCs w:val="24"/>
              </w:rPr>
            </w:pPr>
            <w:r w:rsidRPr="00210FB5">
              <w:rPr>
                <w:rFonts w:ascii="Arial" w:hAnsi="Arial" w:cs="Arial"/>
                <w:b/>
                <w:color w:val="000000" w:themeColor="text1"/>
                <w:sz w:val="24"/>
                <w:szCs w:val="24"/>
              </w:rPr>
              <w:t>Task</w:t>
            </w:r>
          </w:p>
        </w:tc>
        <w:tc>
          <w:tcPr>
            <w:tcW w:w="2946" w:type="pct"/>
            <w:vAlign w:val="center"/>
          </w:tcPr>
          <w:p w14:paraId="6336916C" w14:textId="77777777" w:rsidR="008E0758" w:rsidRPr="00210FB5" w:rsidRDefault="008E0758" w:rsidP="00E32C08">
            <w:pPr>
              <w:jc w:val="center"/>
              <w:rPr>
                <w:rFonts w:ascii="Arial" w:hAnsi="Arial" w:cs="Arial"/>
                <w:b/>
                <w:color w:val="000000" w:themeColor="text1"/>
                <w:sz w:val="24"/>
                <w:szCs w:val="24"/>
              </w:rPr>
            </w:pPr>
            <w:r w:rsidRPr="00210FB5">
              <w:rPr>
                <w:rFonts w:ascii="Arial" w:hAnsi="Arial" w:cs="Arial"/>
                <w:b/>
                <w:color w:val="000000" w:themeColor="text1"/>
                <w:sz w:val="24"/>
                <w:szCs w:val="24"/>
              </w:rPr>
              <w:t>Description</w:t>
            </w:r>
          </w:p>
        </w:tc>
        <w:tc>
          <w:tcPr>
            <w:tcW w:w="613" w:type="pct"/>
            <w:vAlign w:val="center"/>
          </w:tcPr>
          <w:p w14:paraId="3F75CA01" w14:textId="77777777" w:rsidR="008E0758" w:rsidRPr="00210FB5" w:rsidRDefault="008E0758" w:rsidP="00E32C08">
            <w:pPr>
              <w:jc w:val="center"/>
              <w:rPr>
                <w:rFonts w:ascii="Arial" w:hAnsi="Arial" w:cs="Arial"/>
                <w:b/>
                <w:color w:val="000000" w:themeColor="text1"/>
                <w:sz w:val="24"/>
                <w:szCs w:val="24"/>
              </w:rPr>
            </w:pPr>
            <w:r w:rsidRPr="00210FB5">
              <w:rPr>
                <w:rFonts w:ascii="Arial" w:hAnsi="Arial" w:cs="Arial"/>
                <w:b/>
                <w:color w:val="000000" w:themeColor="text1"/>
                <w:sz w:val="24"/>
                <w:szCs w:val="24"/>
              </w:rPr>
              <w:t>Week</w:t>
            </w:r>
          </w:p>
        </w:tc>
      </w:tr>
      <w:tr w:rsidR="00F3454C" w:rsidRPr="00210FB5" w14:paraId="21B2C90F" w14:textId="77777777" w:rsidTr="00371108">
        <w:trPr>
          <w:trHeight w:val="458"/>
          <w:tblHeader/>
          <w:jc w:val="center"/>
        </w:trPr>
        <w:tc>
          <w:tcPr>
            <w:tcW w:w="419" w:type="pct"/>
            <w:vAlign w:val="center"/>
          </w:tcPr>
          <w:p w14:paraId="5D038FB5" w14:textId="77777777" w:rsidR="00F3454C" w:rsidRPr="0013087B" w:rsidRDefault="00F3454C" w:rsidP="00297864">
            <w:pPr>
              <w:pStyle w:val="ListParagraph"/>
              <w:numPr>
                <w:ilvl w:val="0"/>
                <w:numId w:val="5"/>
              </w:numPr>
              <w:tabs>
                <w:tab w:val="left" w:pos="636"/>
              </w:tabs>
              <w:jc w:val="center"/>
              <w:rPr>
                <w:rFonts w:ascii="Arial" w:hAnsi="Arial" w:cs="Arial"/>
                <w:b/>
                <w:color w:val="000000" w:themeColor="text1"/>
                <w:sz w:val="24"/>
                <w:szCs w:val="24"/>
              </w:rPr>
            </w:pPr>
          </w:p>
        </w:tc>
        <w:tc>
          <w:tcPr>
            <w:tcW w:w="1022" w:type="pct"/>
          </w:tcPr>
          <w:p w14:paraId="6CACF7E8" w14:textId="64385339" w:rsidR="00F3454C" w:rsidRPr="00210FB5" w:rsidRDefault="00C576C3" w:rsidP="00C576C3">
            <w:pPr>
              <w:pStyle w:val="TableParagraph"/>
              <w:tabs>
                <w:tab w:val="left" w:pos="1308"/>
                <w:tab w:val="left" w:pos="1672"/>
                <w:tab w:val="left" w:pos="2183"/>
              </w:tabs>
              <w:spacing w:line="271" w:lineRule="exact"/>
              <w:ind w:left="99"/>
              <w:rPr>
                <w:rFonts w:ascii="Arial" w:hAnsi="Arial" w:cs="Arial"/>
                <w:b/>
                <w:color w:val="000000" w:themeColor="text1"/>
                <w:sz w:val="24"/>
                <w:szCs w:val="24"/>
              </w:rPr>
            </w:pPr>
            <w:r w:rsidRPr="00C576C3">
              <w:rPr>
                <w:rFonts w:ascii="Arial"/>
                <w:b/>
                <w:spacing w:val="-1"/>
                <w:w w:val="95"/>
                <w:sz w:val="24"/>
              </w:rPr>
              <w:t>Identify tools and materials used in duct fabrication.</w:t>
            </w:r>
          </w:p>
        </w:tc>
        <w:tc>
          <w:tcPr>
            <w:tcW w:w="2946" w:type="pct"/>
          </w:tcPr>
          <w:p w14:paraId="42AF615D" w14:textId="6E534DA3" w:rsidR="00F3454C" w:rsidRPr="00210FB5" w:rsidRDefault="00C576C3" w:rsidP="00F3454C">
            <w:pPr>
              <w:rPr>
                <w:rFonts w:ascii="Arial" w:hAnsi="Arial" w:cs="Arial"/>
                <w:color w:val="000000" w:themeColor="text1"/>
                <w:sz w:val="24"/>
                <w:szCs w:val="24"/>
              </w:rPr>
            </w:pPr>
            <w:r w:rsidRPr="00C576C3">
              <w:rPr>
                <w:rFonts w:ascii="Arial"/>
                <w:sz w:val="24"/>
              </w:rPr>
              <w:t>Trainees are first provided with a list of standard tools (e.g., snips, seamers, rivet guns, duct lifters) and materials (e.g., galvanized steel, aluminum sheets, insulation). They are then guided to physically inspect and handle these items to become familiar with their appearance, weight, and functions.</w:t>
            </w:r>
          </w:p>
        </w:tc>
        <w:tc>
          <w:tcPr>
            <w:tcW w:w="613" w:type="pct"/>
            <w:vAlign w:val="center"/>
          </w:tcPr>
          <w:p w14:paraId="5D36FDC8" w14:textId="77777777" w:rsidR="00F3454C" w:rsidRPr="00210FB5" w:rsidRDefault="00F3454C" w:rsidP="00F3454C">
            <w:pPr>
              <w:jc w:val="center"/>
              <w:rPr>
                <w:rFonts w:ascii="Arial" w:hAnsi="Arial" w:cs="Arial"/>
                <w:b/>
                <w:color w:val="000000" w:themeColor="text1"/>
                <w:sz w:val="24"/>
                <w:szCs w:val="24"/>
              </w:rPr>
            </w:pPr>
            <w:r w:rsidRPr="00210FB5">
              <w:rPr>
                <w:rFonts w:ascii="Arial" w:hAnsi="Arial" w:cs="Arial"/>
                <w:b/>
                <w:color w:val="000000" w:themeColor="text1"/>
                <w:sz w:val="24"/>
                <w:szCs w:val="24"/>
              </w:rPr>
              <w:t>Week 1</w:t>
            </w:r>
          </w:p>
        </w:tc>
      </w:tr>
      <w:tr w:rsidR="00F3454C" w:rsidRPr="00210FB5" w14:paraId="3B6D2584" w14:textId="77777777" w:rsidTr="00371108">
        <w:trPr>
          <w:trHeight w:val="458"/>
          <w:tblHeader/>
          <w:jc w:val="center"/>
        </w:trPr>
        <w:tc>
          <w:tcPr>
            <w:tcW w:w="419" w:type="pct"/>
            <w:vAlign w:val="center"/>
          </w:tcPr>
          <w:p w14:paraId="13AF350D" w14:textId="77777777" w:rsidR="00F3454C" w:rsidRPr="0013087B" w:rsidRDefault="00F3454C" w:rsidP="00297864">
            <w:pPr>
              <w:pStyle w:val="ListParagraph"/>
              <w:numPr>
                <w:ilvl w:val="0"/>
                <w:numId w:val="5"/>
              </w:numPr>
              <w:tabs>
                <w:tab w:val="left" w:pos="636"/>
              </w:tabs>
              <w:jc w:val="center"/>
              <w:rPr>
                <w:rFonts w:ascii="Arial" w:hAnsi="Arial" w:cs="Arial"/>
                <w:b/>
                <w:color w:val="000000" w:themeColor="text1"/>
                <w:sz w:val="24"/>
                <w:szCs w:val="24"/>
              </w:rPr>
            </w:pPr>
          </w:p>
        </w:tc>
        <w:tc>
          <w:tcPr>
            <w:tcW w:w="1022" w:type="pct"/>
          </w:tcPr>
          <w:p w14:paraId="4392E660" w14:textId="1EB6E106" w:rsidR="00F3454C" w:rsidRPr="00210FB5" w:rsidRDefault="00371108" w:rsidP="006F1FA4">
            <w:pPr>
              <w:pStyle w:val="TableParagraph"/>
              <w:tabs>
                <w:tab w:val="left" w:pos="1308"/>
                <w:tab w:val="left" w:pos="1672"/>
                <w:tab w:val="left" w:pos="2183"/>
              </w:tabs>
              <w:spacing w:line="271" w:lineRule="exact"/>
              <w:ind w:left="99"/>
              <w:rPr>
                <w:rFonts w:ascii="Arial" w:hAnsi="Arial" w:cs="Arial"/>
                <w:b/>
                <w:bCs/>
                <w:sz w:val="24"/>
                <w:szCs w:val="24"/>
              </w:rPr>
            </w:pPr>
            <w:r w:rsidRPr="00371108">
              <w:rPr>
                <w:rFonts w:ascii="Arial"/>
                <w:b/>
                <w:spacing w:val="-1"/>
                <w:w w:val="95"/>
                <w:sz w:val="24"/>
              </w:rPr>
              <w:t>Demonstrate proper use of PPE</w:t>
            </w:r>
            <w:r>
              <w:rPr>
                <w:rFonts w:ascii="Arial"/>
                <w:b/>
                <w:spacing w:val="-1"/>
                <w:w w:val="95"/>
                <w:sz w:val="24"/>
              </w:rPr>
              <w:t>.</w:t>
            </w:r>
          </w:p>
        </w:tc>
        <w:tc>
          <w:tcPr>
            <w:tcW w:w="2946" w:type="pct"/>
          </w:tcPr>
          <w:p w14:paraId="759CC29E" w14:textId="2BD0BC6E" w:rsidR="00F3454C" w:rsidRPr="00FF0C65" w:rsidRDefault="00371108" w:rsidP="00F3454C">
            <w:pPr>
              <w:rPr>
                <w:rFonts w:ascii="Arial" w:hAnsi="Arial" w:cs="Arial"/>
                <w:sz w:val="24"/>
                <w:szCs w:val="24"/>
              </w:rPr>
            </w:pPr>
            <w:r w:rsidRPr="00371108">
              <w:rPr>
                <w:rFonts w:ascii="Arial"/>
                <w:sz w:val="24"/>
              </w:rPr>
              <w:t>Trainees are introduced to essential PPE items such as safety gloves, safety glasses, earplugs, dust masks, steel-toe boots, and hard hats. The instructor demonstrates the correct method of wearing and adjusting each item to ensure optimal protection and comfort. Next, trainees are guided through a hands-on activity where they practice donning the PPE in the correct sequence, starting with gloves and progressing to glasses, masks, and other items as required. The instructor emphasizes the need to inspect PPE for damage or wear before use. Trainees then participate in a simulated fabrication scenario, where they apply the PPE and perform basic tasks, reinforcing proper usage. The session concludes with a discussion on maintaining PPE, proper storage, and adherence to workplace safety standards.</w:t>
            </w:r>
          </w:p>
        </w:tc>
        <w:tc>
          <w:tcPr>
            <w:tcW w:w="613" w:type="pct"/>
            <w:vAlign w:val="center"/>
          </w:tcPr>
          <w:p w14:paraId="19E32E1F" w14:textId="77777777" w:rsidR="00F3454C" w:rsidRPr="00210FB5" w:rsidRDefault="00F3454C" w:rsidP="00F3454C">
            <w:pPr>
              <w:jc w:val="center"/>
              <w:rPr>
                <w:rFonts w:ascii="Arial" w:hAnsi="Arial" w:cs="Arial"/>
                <w:b/>
                <w:color w:val="000000" w:themeColor="text1"/>
                <w:sz w:val="24"/>
                <w:szCs w:val="24"/>
              </w:rPr>
            </w:pPr>
            <w:r w:rsidRPr="00210FB5">
              <w:rPr>
                <w:rFonts w:ascii="Arial" w:hAnsi="Arial" w:cs="Arial"/>
                <w:b/>
                <w:color w:val="000000" w:themeColor="text1"/>
                <w:sz w:val="24"/>
                <w:szCs w:val="24"/>
              </w:rPr>
              <w:t xml:space="preserve">Week </w:t>
            </w:r>
            <w:r>
              <w:rPr>
                <w:rFonts w:ascii="Arial" w:hAnsi="Arial" w:cs="Arial"/>
                <w:b/>
                <w:color w:val="000000" w:themeColor="text1"/>
                <w:sz w:val="24"/>
                <w:szCs w:val="24"/>
              </w:rPr>
              <w:t>2</w:t>
            </w:r>
          </w:p>
        </w:tc>
      </w:tr>
      <w:tr w:rsidR="00F3454C" w:rsidRPr="00210FB5" w14:paraId="0C51399F" w14:textId="77777777" w:rsidTr="00371108">
        <w:trPr>
          <w:trHeight w:val="458"/>
          <w:tblHeader/>
          <w:jc w:val="center"/>
        </w:trPr>
        <w:tc>
          <w:tcPr>
            <w:tcW w:w="419" w:type="pct"/>
            <w:vAlign w:val="center"/>
          </w:tcPr>
          <w:p w14:paraId="75E9AE5F" w14:textId="77777777" w:rsidR="00F3454C" w:rsidRPr="0013087B" w:rsidRDefault="00F3454C" w:rsidP="00297864">
            <w:pPr>
              <w:pStyle w:val="ListParagraph"/>
              <w:numPr>
                <w:ilvl w:val="0"/>
                <w:numId w:val="5"/>
              </w:numPr>
              <w:tabs>
                <w:tab w:val="left" w:pos="636"/>
              </w:tabs>
              <w:jc w:val="center"/>
              <w:rPr>
                <w:rFonts w:ascii="Arial" w:hAnsi="Arial" w:cs="Arial"/>
                <w:b/>
                <w:color w:val="000000" w:themeColor="text1"/>
                <w:sz w:val="24"/>
                <w:szCs w:val="24"/>
              </w:rPr>
            </w:pPr>
          </w:p>
        </w:tc>
        <w:tc>
          <w:tcPr>
            <w:tcW w:w="1022" w:type="pct"/>
          </w:tcPr>
          <w:p w14:paraId="20D36B13" w14:textId="209B7692" w:rsidR="00F3454C" w:rsidRPr="009D24A0" w:rsidRDefault="00302C90" w:rsidP="00302C90">
            <w:pPr>
              <w:pStyle w:val="TableParagraph"/>
              <w:spacing w:line="266" w:lineRule="exact"/>
              <w:ind w:left="99"/>
              <w:jc w:val="both"/>
              <w:rPr>
                <w:rFonts w:ascii="Arial" w:eastAsia="Arial" w:hAnsi="Arial" w:cs="Arial"/>
                <w:sz w:val="16"/>
                <w:szCs w:val="16"/>
              </w:rPr>
            </w:pPr>
            <w:r w:rsidRPr="00302C90">
              <w:rPr>
                <w:rFonts w:ascii="Arial"/>
                <w:b/>
                <w:spacing w:val="-1"/>
                <w:sz w:val="24"/>
              </w:rPr>
              <w:t>Read and interpret a basic duct blueprint</w:t>
            </w:r>
          </w:p>
        </w:tc>
        <w:tc>
          <w:tcPr>
            <w:tcW w:w="2946" w:type="pct"/>
          </w:tcPr>
          <w:p w14:paraId="26A29B35" w14:textId="628280B1" w:rsidR="00F3454C" w:rsidRPr="00F60816" w:rsidRDefault="00302C90" w:rsidP="00F3454C">
            <w:pPr>
              <w:rPr>
                <w:rFonts w:ascii="Arial" w:hAnsi="Arial" w:cs="Arial"/>
                <w:sz w:val="24"/>
                <w:szCs w:val="24"/>
              </w:rPr>
            </w:pPr>
            <w:r w:rsidRPr="00302C90">
              <w:rPr>
                <w:rFonts w:ascii="Arial"/>
                <w:sz w:val="24"/>
              </w:rPr>
              <w:t>The task begins with an introduction to the purpose of duct blueprints and their role in guiding the fabrication process. Trainees are provided with a simple blueprint and guided to identify key elements, such as symbols, legends, and scale. The instructor explains how to interpret dimensions, airflow directions, and the placement of components like ducts, fittings, and vents. Trainees then practice measuring scaled dimensions using a ruler or blueprint scale to calculate actual sizes. Next, they analyze the blueprint to identify the sequence of fabrication tasks and list the materials required for the project. The session concludes with a group discussion to address challenges, verify interpretations, and reinforce the importance of accuracy and adherence to design specifications. This structured approach ensures that trainees can confidently understand and apply blueprint details to duct fabrication tasks.</w:t>
            </w:r>
          </w:p>
        </w:tc>
        <w:tc>
          <w:tcPr>
            <w:tcW w:w="613" w:type="pct"/>
            <w:vAlign w:val="center"/>
          </w:tcPr>
          <w:p w14:paraId="47290929" w14:textId="77777777" w:rsidR="00F3454C" w:rsidRPr="00210FB5" w:rsidRDefault="00F3454C" w:rsidP="00F3454C">
            <w:pPr>
              <w:jc w:val="center"/>
              <w:rPr>
                <w:rFonts w:ascii="Arial" w:hAnsi="Arial" w:cs="Arial"/>
                <w:b/>
                <w:color w:val="000000" w:themeColor="text1"/>
                <w:sz w:val="24"/>
                <w:szCs w:val="24"/>
              </w:rPr>
            </w:pPr>
            <w:r w:rsidRPr="00210FB5">
              <w:rPr>
                <w:rFonts w:ascii="Arial" w:hAnsi="Arial" w:cs="Arial"/>
                <w:b/>
                <w:color w:val="000000" w:themeColor="text1"/>
                <w:sz w:val="24"/>
                <w:szCs w:val="24"/>
              </w:rPr>
              <w:t xml:space="preserve">Week </w:t>
            </w:r>
            <w:r>
              <w:rPr>
                <w:rFonts w:ascii="Arial" w:hAnsi="Arial" w:cs="Arial"/>
                <w:b/>
                <w:color w:val="000000" w:themeColor="text1"/>
                <w:sz w:val="24"/>
                <w:szCs w:val="24"/>
              </w:rPr>
              <w:t>3</w:t>
            </w:r>
          </w:p>
        </w:tc>
      </w:tr>
      <w:tr w:rsidR="00F3454C" w:rsidRPr="00210FB5" w14:paraId="355F9170" w14:textId="77777777" w:rsidTr="00371108">
        <w:trPr>
          <w:trHeight w:val="458"/>
          <w:tblHeader/>
          <w:jc w:val="center"/>
        </w:trPr>
        <w:tc>
          <w:tcPr>
            <w:tcW w:w="419" w:type="pct"/>
            <w:vAlign w:val="center"/>
          </w:tcPr>
          <w:p w14:paraId="6F253624" w14:textId="77777777" w:rsidR="00F3454C" w:rsidRPr="0013087B" w:rsidRDefault="00F3454C" w:rsidP="00297864">
            <w:pPr>
              <w:pStyle w:val="ListParagraph"/>
              <w:numPr>
                <w:ilvl w:val="0"/>
                <w:numId w:val="5"/>
              </w:numPr>
              <w:tabs>
                <w:tab w:val="left" w:pos="636"/>
              </w:tabs>
              <w:jc w:val="center"/>
              <w:rPr>
                <w:rFonts w:ascii="Arial" w:hAnsi="Arial" w:cs="Arial"/>
                <w:b/>
                <w:color w:val="000000" w:themeColor="text1"/>
                <w:sz w:val="24"/>
                <w:szCs w:val="24"/>
              </w:rPr>
            </w:pPr>
          </w:p>
        </w:tc>
        <w:tc>
          <w:tcPr>
            <w:tcW w:w="1022" w:type="pct"/>
          </w:tcPr>
          <w:p w14:paraId="019AF25A" w14:textId="4808F8B0" w:rsidR="00F3454C" w:rsidRPr="00210FB5" w:rsidRDefault="00302C90" w:rsidP="00F3454C">
            <w:pPr>
              <w:rPr>
                <w:rFonts w:ascii="Arial" w:hAnsi="Arial" w:cs="Arial"/>
                <w:b/>
                <w:sz w:val="24"/>
                <w:szCs w:val="24"/>
              </w:rPr>
            </w:pPr>
            <w:r w:rsidRPr="00302C90">
              <w:rPr>
                <w:rFonts w:ascii="Arial"/>
                <w:b/>
                <w:spacing w:val="-1"/>
                <w:sz w:val="24"/>
              </w:rPr>
              <w:t>Select appropriate materials for a task</w:t>
            </w:r>
          </w:p>
        </w:tc>
        <w:tc>
          <w:tcPr>
            <w:tcW w:w="2946" w:type="pct"/>
          </w:tcPr>
          <w:p w14:paraId="463B5F70" w14:textId="17C66D3A" w:rsidR="00F3454C" w:rsidRPr="00E32FFA" w:rsidRDefault="004616E2" w:rsidP="00F3454C">
            <w:pPr>
              <w:rPr>
                <w:rFonts w:ascii="Arial" w:hAnsi="Arial" w:cs="Arial"/>
                <w:sz w:val="24"/>
                <w:szCs w:val="24"/>
              </w:rPr>
            </w:pPr>
            <w:r w:rsidRPr="004616E2">
              <w:rPr>
                <w:rFonts w:ascii="Arial"/>
                <w:sz w:val="24"/>
              </w:rPr>
              <w:t>The task begins with an overview of the various materials commonly used in duct fabrication, such as galvanized steel, aluminum, stainless steel, and PVC. Trainees are introduced to the properties of each material, including durability, weight, cost, and suitability for specific environments or applications. The instructor explains how to analyze project requirements, such as airflow volume, temperature, and environmental conditions, to determine the most suitable material. Trainees then review a sample project blueprint or specifications and identify the material requirements based on the project</w:t>
            </w:r>
            <w:r w:rsidRPr="004616E2">
              <w:rPr>
                <w:rFonts w:ascii="Arial"/>
                <w:sz w:val="24"/>
              </w:rPr>
              <w:t>’</w:t>
            </w:r>
            <w:r w:rsidRPr="004616E2">
              <w:rPr>
                <w:rFonts w:ascii="Arial"/>
                <w:sz w:val="24"/>
              </w:rPr>
              <w:t>s needs. Next, they practice evaluating material samples to confirm quality, dimensions, and compliance with standards. The session concludes with a discussion on how material selection impacts performance, cost-effectiveness, and longevity of the duct system, ensuring trainees understand the critical role of material choice in achieving successful fabrication outcomes.</w:t>
            </w:r>
          </w:p>
        </w:tc>
        <w:tc>
          <w:tcPr>
            <w:tcW w:w="613" w:type="pct"/>
            <w:vAlign w:val="center"/>
          </w:tcPr>
          <w:p w14:paraId="6EC92363" w14:textId="77777777" w:rsidR="00F3454C" w:rsidRPr="00210FB5" w:rsidRDefault="00F3454C" w:rsidP="00F3454C">
            <w:pPr>
              <w:jc w:val="center"/>
              <w:rPr>
                <w:rFonts w:ascii="Arial" w:hAnsi="Arial" w:cs="Arial"/>
                <w:b/>
                <w:color w:val="000000" w:themeColor="text1"/>
                <w:sz w:val="24"/>
                <w:szCs w:val="24"/>
              </w:rPr>
            </w:pPr>
            <w:r w:rsidRPr="00210FB5">
              <w:rPr>
                <w:rFonts w:ascii="Arial" w:hAnsi="Arial" w:cs="Arial"/>
                <w:b/>
                <w:color w:val="000000" w:themeColor="text1"/>
                <w:sz w:val="24"/>
                <w:szCs w:val="24"/>
              </w:rPr>
              <w:t xml:space="preserve">Week </w:t>
            </w:r>
            <w:r>
              <w:rPr>
                <w:rFonts w:ascii="Arial" w:hAnsi="Arial" w:cs="Arial"/>
                <w:b/>
                <w:color w:val="000000" w:themeColor="text1"/>
                <w:sz w:val="24"/>
                <w:szCs w:val="24"/>
              </w:rPr>
              <w:t>4</w:t>
            </w:r>
          </w:p>
        </w:tc>
      </w:tr>
      <w:tr w:rsidR="00F3454C" w:rsidRPr="00210FB5" w14:paraId="1DFEFA09" w14:textId="77777777" w:rsidTr="00371108">
        <w:trPr>
          <w:trHeight w:val="458"/>
          <w:tblHeader/>
          <w:jc w:val="center"/>
        </w:trPr>
        <w:tc>
          <w:tcPr>
            <w:tcW w:w="419" w:type="pct"/>
            <w:vAlign w:val="center"/>
          </w:tcPr>
          <w:p w14:paraId="66DF646B" w14:textId="77777777" w:rsidR="00F3454C" w:rsidRPr="0013087B" w:rsidRDefault="00F3454C" w:rsidP="00297864">
            <w:pPr>
              <w:pStyle w:val="ListParagraph"/>
              <w:numPr>
                <w:ilvl w:val="0"/>
                <w:numId w:val="5"/>
              </w:numPr>
              <w:tabs>
                <w:tab w:val="left" w:pos="636"/>
              </w:tabs>
              <w:jc w:val="center"/>
              <w:rPr>
                <w:rFonts w:ascii="Arial" w:hAnsi="Arial" w:cs="Arial"/>
                <w:b/>
                <w:color w:val="000000" w:themeColor="text1"/>
                <w:sz w:val="24"/>
                <w:szCs w:val="24"/>
              </w:rPr>
            </w:pPr>
          </w:p>
        </w:tc>
        <w:tc>
          <w:tcPr>
            <w:tcW w:w="1022" w:type="pct"/>
          </w:tcPr>
          <w:p w14:paraId="106DE79F" w14:textId="2E88F32C" w:rsidR="00F3454C" w:rsidRPr="00E32FFA" w:rsidRDefault="004616E2" w:rsidP="00F3454C">
            <w:pPr>
              <w:rPr>
                <w:rFonts w:ascii="Arial" w:hAnsi="Arial" w:cs="Arial"/>
                <w:bCs/>
                <w:sz w:val="24"/>
                <w:szCs w:val="24"/>
              </w:rPr>
            </w:pPr>
            <w:r w:rsidRPr="004616E2">
              <w:rPr>
                <w:rFonts w:ascii="Arial"/>
                <w:b/>
                <w:sz w:val="24"/>
              </w:rPr>
              <w:t>Measure and mark sheet metal accurately</w:t>
            </w:r>
          </w:p>
        </w:tc>
        <w:tc>
          <w:tcPr>
            <w:tcW w:w="2946" w:type="pct"/>
          </w:tcPr>
          <w:p w14:paraId="72F79118" w14:textId="1D7CD814" w:rsidR="00F3454C" w:rsidRPr="00E32FFA" w:rsidRDefault="004616E2" w:rsidP="00F3454C">
            <w:pPr>
              <w:rPr>
                <w:rFonts w:ascii="Arial" w:hAnsi="Arial" w:cs="Arial"/>
                <w:bCs/>
                <w:sz w:val="24"/>
                <w:szCs w:val="24"/>
              </w:rPr>
            </w:pPr>
            <w:r w:rsidRPr="004616E2">
              <w:rPr>
                <w:rFonts w:ascii="Arial"/>
                <w:sz w:val="24"/>
              </w:rPr>
              <w:t>The task begins with an explanation of the importance of precise measurements and markings in ensuring proper duct assembly and minimizing material waste. Trainees are introduced to the tools required, such as measuring tapes, rulers, squares, and markers, and are briefed on safety practices when handling sheet metal. The instructor demonstrates how to measure dimensions from a provided blueprint or template, ensuring accurate transfers of lengths, widths, and angles onto the sheet metal. Trainees then practice marking the metal using straightedges and squares to create clean, visible lines for cutting and bending. During this step, emphasis is placed on double-checking measurements and ensuring alignment. The task concludes with a quality check, where the instructor reviews the markings for accuracy and provides feedback, reinforcing the critical role of precision in successful duct fabrication.</w:t>
            </w:r>
          </w:p>
        </w:tc>
        <w:tc>
          <w:tcPr>
            <w:tcW w:w="613" w:type="pct"/>
            <w:vAlign w:val="center"/>
          </w:tcPr>
          <w:p w14:paraId="1E86372A" w14:textId="77777777" w:rsidR="00F3454C" w:rsidRPr="00210FB5" w:rsidRDefault="00F3454C" w:rsidP="00F3454C">
            <w:pPr>
              <w:jc w:val="center"/>
              <w:rPr>
                <w:rFonts w:ascii="Arial" w:hAnsi="Arial" w:cs="Arial"/>
                <w:b/>
                <w:color w:val="000000" w:themeColor="text1"/>
                <w:sz w:val="24"/>
                <w:szCs w:val="24"/>
              </w:rPr>
            </w:pPr>
            <w:r w:rsidRPr="00210FB5">
              <w:rPr>
                <w:rFonts w:ascii="Arial" w:hAnsi="Arial" w:cs="Arial"/>
                <w:b/>
                <w:color w:val="000000" w:themeColor="text1"/>
                <w:sz w:val="24"/>
                <w:szCs w:val="24"/>
              </w:rPr>
              <w:t xml:space="preserve">Week </w:t>
            </w:r>
            <w:r>
              <w:rPr>
                <w:rFonts w:ascii="Arial" w:hAnsi="Arial" w:cs="Arial"/>
                <w:b/>
                <w:color w:val="000000" w:themeColor="text1"/>
                <w:sz w:val="24"/>
                <w:szCs w:val="24"/>
              </w:rPr>
              <w:t>5</w:t>
            </w:r>
          </w:p>
        </w:tc>
      </w:tr>
      <w:tr w:rsidR="00F3454C" w:rsidRPr="00210FB5" w14:paraId="061DDC55" w14:textId="77777777" w:rsidTr="00371108">
        <w:trPr>
          <w:trHeight w:val="458"/>
          <w:tblHeader/>
          <w:jc w:val="center"/>
        </w:trPr>
        <w:tc>
          <w:tcPr>
            <w:tcW w:w="419" w:type="pct"/>
            <w:vAlign w:val="center"/>
          </w:tcPr>
          <w:p w14:paraId="34CC9F10" w14:textId="77777777" w:rsidR="00F3454C" w:rsidRPr="0013087B" w:rsidRDefault="00F3454C" w:rsidP="00297864">
            <w:pPr>
              <w:pStyle w:val="ListParagraph"/>
              <w:numPr>
                <w:ilvl w:val="0"/>
                <w:numId w:val="5"/>
              </w:numPr>
              <w:tabs>
                <w:tab w:val="left" w:pos="636"/>
              </w:tabs>
              <w:jc w:val="center"/>
              <w:rPr>
                <w:rFonts w:ascii="Arial" w:hAnsi="Arial" w:cs="Arial"/>
                <w:b/>
                <w:color w:val="000000" w:themeColor="text1"/>
                <w:sz w:val="24"/>
                <w:szCs w:val="24"/>
              </w:rPr>
            </w:pPr>
          </w:p>
        </w:tc>
        <w:tc>
          <w:tcPr>
            <w:tcW w:w="1022" w:type="pct"/>
          </w:tcPr>
          <w:p w14:paraId="28FEE954" w14:textId="48756FC4" w:rsidR="00F3454C" w:rsidRPr="003477CD" w:rsidRDefault="0087636C" w:rsidP="00F3454C">
            <w:pPr>
              <w:autoSpaceDE w:val="0"/>
              <w:autoSpaceDN w:val="0"/>
              <w:adjustRightInd w:val="0"/>
              <w:rPr>
                <w:rFonts w:ascii="Arial" w:hAnsi="Arial" w:cs="Arial"/>
                <w:b/>
                <w:sz w:val="24"/>
              </w:rPr>
            </w:pPr>
            <w:r w:rsidRPr="0087636C">
              <w:rPr>
                <w:rFonts w:ascii="Arial"/>
                <w:b/>
                <w:spacing w:val="-1"/>
                <w:sz w:val="24"/>
              </w:rPr>
              <w:t>Perform straight and angled cuts</w:t>
            </w:r>
          </w:p>
        </w:tc>
        <w:tc>
          <w:tcPr>
            <w:tcW w:w="2946" w:type="pct"/>
          </w:tcPr>
          <w:p w14:paraId="5649FE0D" w14:textId="5ECE5564" w:rsidR="00F3454C" w:rsidRPr="003477CD" w:rsidRDefault="004616E2" w:rsidP="00F3454C">
            <w:pPr>
              <w:rPr>
                <w:rFonts w:ascii="Arial" w:hAnsi="Arial" w:cs="Arial"/>
                <w:sz w:val="24"/>
                <w:szCs w:val="24"/>
              </w:rPr>
            </w:pPr>
            <w:r w:rsidRPr="004616E2">
              <w:rPr>
                <w:rFonts w:ascii="Arial"/>
                <w:sz w:val="24"/>
              </w:rPr>
              <w:t>The task begins with an introduction to the tools used for cutting sheet metal, such as hand snips, power shears, and nibblers, along with their specific applications for straight and angled cuts. Trainees are briefed on safety protocols, including the use of PPE like gloves, safety glasses, and ear protection. The instructor demonstrates the cutting process, starting with aligning the marked sheet metal with the cutting tool and ensuring steady pressure for clean, precise cuts. For angled cuts, the instructor explains how to use protractors or templates to guide the cutting angle. Trainees then practice performing both straight and angled cuts under supervision, focusing on accuracy and technique. The session concludes with a review of their work to ensure cuts meet the required dimensions and quality standards, emphasizing the importance of precision and adherence to safety guidelines in the fabrication process.</w:t>
            </w:r>
          </w:p>
        </w:tc>
        <w:tc>
          <w:tcPr>
            <w:tcW w:w="613" w:type="pct"/>
            <w:vAlign w:val="center"/>
          </w:tcPr>
          <w:p w14:paraId="6FA41DF3" w14:textId="77777777" w:rsidR="00F3454C" w:rsidRPr="00210FB5" w:rsidRDefault="00F3454C" w:rsidP="00F3454C">
            <w:pPr>
              <w:jc w:val="center"/>
              <w:rPr>
                <w:rFonts w:ascii="Arial" w:hAnsi="Arial" w:cs="Arial"/>
                <w:b/>
                <w:color w:val="000000" w:themeColor="text1"/>
                <w:sz w:val="24"/>
                <w:szCs w:val="24"/>
              </w:rPr>
            </w:pPr>
            <w:r w:rsidRPr="00210FB5">
              <w:rPr>
                <w:rFonts w:ascii="Arial" w:hAnsi="Arial" w:cs="Arial"/>
                <w:b/>
                <w:color w:val="000000" w:themeColor="text1"/>
                <w:sz w:val="24"/>
                <w:szCs w:val="24"/>
              </w:rPr>
              <w:t xml:space="preserve">Week </w:t>
            </w:r>
            <w:r>
              <w:rPr>
                <w:rFonts w:ascii="Arial" w:hAnsi="Arial" w:cs="Arial"/>
                <w:b/>
                <w:color w:val="000000" w:themeColor="text1"/>
                <w:sz w:val="24"/>
                <w:szCs w:val="24"/>
              </w:rPr>
              <w:t>6</w:t>
            </w:r>
          </w:p>
        </w:tc>
      </w:tr>
      <w:tr w:rsidR="00F3454C" w:rsidRPr="00210FB5" w14:paraId="75EF269F" w14:textId="77777777" w:rsidTr="00371108">
        <w:trPr>
          <w:trHeight w:val="458"/>
          <w:tblHeader/>
          <w:jc w:val="center"/>
        </w:trPr>
        <w:tc>
          <w:tcPr>
            <w:tcW w:w="419" w:type="pct"/>
            <w:vAlign w:val="center"/>
          </w:tcPr>
          <w:p w14:paraId="35FD91C8" w14:textId="77777777" w:rsidR="00F3454C" w:rsidRPr="0013087B" w:rsidRDefault="00F3454C" w:rsidP="00297864">
            <w:pPr>
              <w:pStyle w:val="ListParagraph"/>
              <w:numPr>
                <w:ilvl w:val="0"/>
                <w:numId w:val="5"/>
              </w:numPr>
              <w:tabs>
                <w:tab w:val="left" w:pos="636"/>
              </w:tabs>
              <w:jc w:val="center"/>
              <w:rPr>
                <w:rFonts w:ascii="Arial" w:hAnsi="Arial" w:cs="Arial"/>
                <w:b/>
                <w:color w:val="000000" w:themeColor="text1"/>
                <w:sz w:val="24"/>
                <w:szCs w:val="24"/>
              </w:rPr>
            </w:pPr>
          </w:p>
        </w:tc>
        <w:tc>
          <w:tcPr>
            <w:tcW w:w="1022" w:type="pct"/>
          </w:tcPr>
          <w:p w14:paraId="5BCE821E" w14:textId="5266DD06" w:rsidR="00F3454C" w:rsidRPr="00B34D1C" w:rsidRDefault="0087636C" w:rsidP="000823EC">
            <w:pPr>
              <w:rPr>
                <w:rFonts w:ascii="Arial" w:hAnsi="Arial" w:cs="Arial"/>
                <w:b/>
                <w:sz w:val="24"/>
                <w:szCs w:val="24"/>
              </w:rPr>
            </w:pPr>
            <w:r w:rsidRPr="000823EC">
              <w:rPr>
                <w:rFonts w:ascii="Arial"/>
                <w:b/>
                <w:sz w:val="24"/>
              </w:rPr>
              <w:t>Bend sheet metal to specified angles</w:t>
            </w:r>
          </w:p>
        </w:tc>
        <w:tc>
          <w:tcPr>
            <w:tcW w:w="2946" w:type="pct"/>
          </w:tcPr>
          <w:p w14:paraId="2F6BB0CC" w14:textId="3DE52A00" w:rsidR="00F3454C" w:rsidRPr="00E32FFA" w:rsidRDefault="0087636C" w:rsidP="00376B40">
            <w:pPr>
              <w:shd w:val="clear" w:color="auto" w:fill="FFFFFF"/>
              <w:textAlignment w:val="baseline"/>
              <w:rPr>
                <w:rFonts w:ascii="Arial" w:hAnsi="Arial" w:cs="Arial"/>
                <w:sz w:val="24"/>
                <w:szCs w:val="24"/>
              </w:rPr>
            </w:pPr>
            <w:r w:rsidRPr="0087636C">
              <w:rPr>
                <w:rFonts w:ascii="Arial"/>
                <w:sz w:val="24"/>
              </w:rPr>
              <w:t>The task begins with an introduction to the bending tools commonly used in duct fabrication, such as hand brakes, hydraulic presses, and bending machines, along with the proper PPE, including gloves and safety goggles. Trainees are first shown how to accurately measure and mark the bending lines on the sheet metal, using tools like rulers, protractors, and squares to ensure precise angle specifications. The instructor then demonstrates how to set up the bending tool, aligning the marked sheet metal properly in the machine or tool, ensuring the correct angle is achieved. Trainees then practice bending the metal to specified angles, paying close attention to maintaining consistent pressure and control to avoid warping or distortion. After each bend, trainees check the angle using a protractor or angle gauge to verify accuracy. The session concludes with a quality check to ensure all bends meet the required specifications, emphasizing the importance of accuracy, tool calibration, and safety throughout the process.</w:t>
            </w:r>
          </w:p>
        </w:tc>
        <w:tc>
          <w:tcPr>
            <w:tcW w:w="613" w:type="pct"/>
            <w:vAlign w:val="center"/>
          </w:tcPr>
          <w:p w14:paraId="516A4BEA" w14:textId="77777777" w:rsidR="00F3454C" w:rsidRPr="00210FB5" w:rsidRDefault="00F3454C" w:rsidP="00F3454C">
            <w:pPr>
              <w:jc w:val="center"/>
              <w:rPr>
                <w:rFonts w:ascii="Arial" w:hAnsi="Arial" w:cs="Arial"/>
                <w:b/>
                <w:color w:val="000000" w:themeColor="text1"/>
                <w:sz w:val="24"/>
                <w:szCs w:val="24"/>
              </w:rPr>
            </w:pPr>
            <w:r w:rsidRPr="00210FB5">
              <w:rPr>
                <w:rFonts w:ascii="Arial" w:hAnsi="Arial" w:cs="Arial"/>
                <w:b/>
                <w:color w:val="000000" w:themeColor="text1"/>
                <w:sz w:val="24"/>
                <w:szCs w:val="24"/>
              </w:rPr>
              <w:t xml:space="preserve">Week </w:t>
            </w:r>
            <w:r>
              <w:rPr>
                <w:rFonts w:ascii="Arial" w:hAnsi="Arial" w:cs="Arial"/>
                <w:b/>
                <w:color w:val="000000" w:themeColor="text1"/>
                <w:sz w:val="24"/>
                <w:szCs w:val="24"/>
              </w:rPr>
              <w:t>7</w:t>
            </w:r>
          </w:p>
        </w:tc>
      </w:tr>
      <w:tr w:rsidR="00376B40" w:rsidRPr="00210FB5" w14:paraId="46A21038" w14:textId="77777777" w:rsidTr="00371108">
        <w:trPr>
          <w:trHeight w:val="458"/>
          <w:tblHeader/>
          <w:jc w:val="center"/>
        </w:trPr>
        <w:tc>
          <w:tcPr>
            <w:tcW w:w="419" w:type="pct"/>
            <w:vAlign w:val="center"/>
          </w:tcPr>
          <w:p w14:paraId="1BFBEC1B" w14:textId="77777777" w:rsidR="00376B40" w:rsidRPr="0013087B" w:rsidRDefault="00376B40" w:rsidP="00297864">
            <w:pPr>
              <w:pStyle w:val="ListParagraph"/>
              <w:numPr>
                <w:ilvl w:val="0"/>
                <w:numId w:val="5"/>
              </w:numPr>
              <w:tabs>
                <w:tab w:val="left" w:pos="636"/>
              </w:tabs>
              <w:jc w:val="center"/>
              <w:rPr>
                <w:rFonts w:ascii="Arial" w:hAnsi="Arial" w:cs="Arial"/>
                <w:b/>
                <w:color w:val="000000" w:themeColor="text1"/>
                <w:sz w:val="24"/>
                <w:szCs w:val="24"/>
              </w:rPr>
            </w:pPr>
          </w:p>
        </w:tc>
        <w:tc>
          <w:tcPr>
            <w:tcW w:w="1022" w:type="pct"/>
          </w:tcPr>
          <w:p w14:paraId="2A9D942A" w14:textId="43301612" w:rsidR="00376B40" w:rsidRPr="00631D0C" w:rsidRDefault="0087636C" w:rsidP="000823EC">
            <w:pPr>
              <w:rPr>
                <w:rFonts w:ascii="Arial" w:hAnsi="Arial" w:cs="Arial"/>
                <w:b/>
                <w:noProof/>
                <w:sz w:val="24"/>
                <w:szCs w:val="24"/>
              </w:rPr>
            </w:pPr>
            <w:r w:rsidRPr="000823EC">
              <w:rPr>
                <w:rFonts w:ascii="Arial"/>
                <w:b/>
                <w:sz w:val="24"/>
              </w:rPr>
              <w:t>Join two duct sections using riveting</w:t>
            </w:r>
          </w:p>
        </w:tc>
        <w:tc>
          <w:tcPr>
            <w:tcW w:w="2946" w:type="pct"/>
          </w:tcPr>
          <w:p w14:paraId="29A83B70" w14:textId="0D359164" w:rsidR="00376B40" w:rsidRPr="00161884" w:rsidRDefault="002826E3" w:rsidP="00376B40">
            <w:pPr>
              <w:tabs>
                <w:tab w:val="left" w:pos="4739"/>
              </w:tabs>
              <w:rPr>
                <w:rFonts w:ascii="Arial" w:hAnsi="Arial" w:cs="Arial"/>
                <w:color w:val="000000"/>
                <w:sz w:val="24"/>
                <w:szCs w:val="24"/>
              </w:rPr>
            </w:pPr>
            <w:r w:rsidRPr="002826E3">
              <w:rPr>
                <w:rFonts w:ascii="Arial"/>
                <w:spacing w:val="-1"/>
                <w:sz w:val="24"/>
              </w:rPr>
              <w:t>The task begins with an introduction to the tools and materials needed for riveting, including rivet guns, rivets, clecos, clamps, and safety equipment such as gloves and safety goggles. Trainees are first shown how to align two duct sections properly, ensuring the edges are flush and parallel for a secure connection. The instructor demonstrates how to mark the positions for the rivets along the joint, typically spaced evenly to provide strong, uniform support. Trainees then practice inserting clecos to temporarily hold the two sections together while aligning them before drilling holes for the rivets. Once the holes are drilled, the trainees use a rivet gun to insert and secure the rivets, ensuring that each rivet is fully compressed and holds the sections together tightly. After completing the riveting process, trainees check the joints for tightness and strength, making sure no gaps remain between the sections. The session concludes with a quality control review to verify the integrity of the joint and reinforce the importance of correct riveting technique for durability and leak prevention.</w:t>
            </w:r>
          </w:p>
        </w:tc>
        <w:tc>
          <w:tcPr>
            <w:tcW w:w="613" w:type="pct"/>
            <w:vAlign w:val="center"/>
          </w:tcPr>
          <w:p w14:paraId="35FD047D" w14:textId="77777777" w:rsidR="00376B40" w:rsidRPr="00210FB5" w:rsidRDefault="00376B40" w:rsidP="00376B40">
            <w:pPr>
              <w:jc w:val="center"/>
              <w:rPr>
                <w:rFonts w:ascii="Arial" w:hAnsi="Arial" w:cs="Arial"/>
                <w:b/>
                <w:color w:val="000000" w:themeColor="text1"/>
                <w:sz w:val="24"/>
                <w:szCs w:val="24"/>
              </w:rPr>
            </w:pPr>
            <w:r w:rsidRPr="00210FB5">
              <w:rPr>
                <w:rFonts w:ascii="Arial" w:hAnsi="Arial" w:cs="Arial"/>
                <w:b/>
                <w:color w:val="000000" w:themeColor="text1"/>
                <w:sz w:val="24"/>
                <w:szCs w:val="24"/>
              </w:rPr>
              <w:t xml:space="preserve">Week </w:t>
            </w:r>
            <w:r>
              <w:rPr>
                <w:rFonts w:ascii="Arial" w:hAnsi="Arial" w:cs="Arial"/>
                <w:b/>
                <w:color w:val="000000" w:themeColor="text1"/>
                <w:sz w:val="24"/>
                <w:szCs w:val="24"/>
              </w:rPr>
              <w:t>8</w:t>
            </w:r>
          </w:p>
        </w:tc>
      </w:tr>
      <w:tr w:rsidR="00376B40" w:rsidRPr="00210FB5" w14:paraId="3E7F12ED" w14:textId="77777777" w:rsidTr="00371108">
        <w:trPr>
          <w:trHeight w:val="458"/>
          <w:tblHeader/>
          <w:jc w:val="center"/>
        </w:trPr>
        <w:tc>
          <w:tcPr>
            <w:tcW w:w="419" w:type="pct"/>
            <w:vAlign w:val="center"/>
          </w:tcPr>
          <w:p w14:paraId="375C9D1D" w14:textId="77777777" w:rsidR="00376B40" w:rsidRPr="0013087B" w:rsidRDefault="00376B40" w:rsidP="00297864">
            <w:pPr>
              <w:pStyle w:val="ListParagraph"/>
              <w:numPr>
                <w:ilvl w:val="0"/>
                <w:numId w:val="5"/>
              </w:numPr>
              <w:tabs>
                <w:tab w:val="left" w:pos="636"/>
              </w:tabs>
              <w:jc w:val="center"/>
              <w:rPr>
                <w:rFonts w:ascii="Arial" w:hAnsi="Arial" w:cs="Arial"/>
                <w:b/>
                <w:color w:val="000000" w:themeColor="text1"/>
                <w:sz w:val="24"/>
                <w:szCs w:val="24"/>
              </w:rPr>
            </w:pPr>
          </w:p>
        </w:tc>
        <w:tc>
          <w:tcPr>
            <w:tcW w:w="1022" w:type="pct"/>
          </w:tcPr>
          <w:p w14:paraId="6842C757" w14:textId="77777777" w:rsidR="00376B40" w:rsidRDefault="00376B40" w:rsidP="00376B40">
            <w:pPr>
              <w:pStyle w:val="TableParagraph"/>
              <w:spacing w:before="5"/>
              <w:rPr>
                <w:rFonts w:ascii="Times New Roman" w:eastAsia="Times New Roman" w:hAnsi="Times New Roman" w:cs="Times New Roman"/>
                <w:sz w:val="28"/>
                <w:szCs w:val="28"/>
              </w:rPr>
            </w:pPr>
          </w:p>
          <w:p w14:paraId="7704232B" w14:textId="62CBE0ED" w:rsidR="00376B40" w:rsidRPr="003477CD" w:rsidRDefault="002826E3" w:rsidP="000823EC">
            <w:pPr>
              <w:rPr>
                <w:rFonts w:ascii="Arial" w:hAnsi="Arial" w:cs="Arial"/>
                <w:b/>
                <w:sz w:val="24"/>
                <w:szCs w:val="24"/>
              </w:rPr>
            </w:pPr>
            <w:r w:rsidRPr="000823EC">
              <w:rPr>
                <w:rFonts w:ascii="Arial"/>
                <w:b/>
                <w:sz w:val="24"/>
              </w:rPr>
              <w:t>Assemble a basic duct section</w:t>
            </w:r>
          </w:p>
        </w:tc>
        <w:tc>
          <w:tcPr>
            <w:tcW w:w="2946" w:type="pct"/>
          </w:tcPr>
          <w:p w14:paraId="74C62D51" w14:textId="6CE869E1" w:rsidR="00376B40" w:rsidRPr="00E32FFA" w:rsidRDefault="002826E3" w:rsidP="00376B40">
            <w:pPr>
              <w:spacing w:after="160" w:line="259" w:lineRule="auto"/>
              <w:rPr>
                <w:rFonts w:ascii="Arial" w:hAnsi="Arial" w:cs="Arial"/>
                <w:color w:val="000000" w:themeColor="text1"/>
                <w:sz w:val="24"/>
                <w:szCs w:val="24"/>
              </w:rPr>
            </w:pPr>
            <w:r w:rsidRPr="002826E3">
              <w:rPr>
                <w:rFonts w:ascii="Arial"/>
                <w:spacing w:val="-1"/>
                <w:sz w:val="24"/>
              </w:rPr>
              <w:t>The task begins with an introduction to the components required to assemble a basic duct section, including duct panels, elbows, flanges, rivets, and sealing materials. Trainees are first briefed on the importance of checking the dimensions and condition of each component before assembly. The instructor demonstrates the correct sequence for assembling the duct, starting with aligning the edges of the duct panels or sections to form a straight and secure joint. Trainees then use rivets or screws to fasten the components together, ensuring that they are evenly spaced and tightly secured. During assembly, attention is given to ensuring that flanges and seams align properly to avoid leaks. Once the sections are fastened, trainees apply a sealant or gasket where necessary to ensure an airtight seal. The instructor emphasizes checking for any sharp edges or loose connections that may compromise the ductwork</w:t>
            </w:r>
            <w:r w:rsidRPr="002826E3">
              <w:rPr>
                <w:rFonts w:ascii="Arial"/>
                <w:spacing w:val="-1"/>
                <w:sz w:val="24"/>
              </w:rPr>
              <w:t>’</w:t>
            </w:r>
            <w:r w:rsidRPr="002826E3">
              <w:rPr>
                <w:rFonts w:ascii="Arial"/>
                <w:spacing w:val="-1"/>
                <w:sz w:val="24"/>
              </w:rPr>
              <w:t>s functionality. The task concludes with a final inspection of the assembled duct section to ensure it meets the design specifications, with trainees practicing safe handling and quality control to ensure a high standard of workmanship.</w:t>
            </w:r>
          </w:p>
        </w:tc>
        <w:tc>
          <w:tcPr>
            <w:tcW w:w="613" w:type="pct"/>
            <w:vAlign w:val="center"/>
          </w:tcPr>
          <w:p w14:paraId="71C570A3" w14:textId="77777777" w:rsidR="00376B40" w:rsidRPr="00210FB5" w:rsidRDefault="00376B40" w:rsidP="00376B40">
            <w:pPr>
              <w:jc w:val="center"/>
              <w:rPr>
                <w:rFonts w:ascii="Arial" w:hAnsi="Arial" w:cs="Arial"/>
                <w:b/>
                <w:color w:val="000000" w:themeColor="text1"/>
                <w:sz w:val="24"/>
                <w:szCs w:val="24"/>
              </w:rPr>
            </w:pPr>
            <w:r w:rsidRPr="00210FB5">
              <w:rPr>
                <w:rFonts w:ascii="Arial" w:hAnsi="Arial" w:cs="Arial"/>
                <w:b/>
                <w:color w:val="000000" w:themeColor="text1"/>
                <w:sz w:val="24"/>
                <w:szCs w:val="24"/>
              </w:rPr>
              <w:t xml:space="preserve">Week </w:t>
            </w:r>
            <w:r>
              <w:rPr>
                <w:rFonts w:ascii="Arial" w:hAnsi="Arial" w:cs="Arial"/>
                <w:b/>
                <w:color w:val="000000" w:themeColor="text1"/>
                <w:sz w:val="24"/>
                <w:szCs w:val="24"/>
              </w:rPr>
              <w:t>9</w:t>
            </w:r>
          </w:p>
        </w:tc>
      </w:tr>
      <w:tr w:rsidR="00376B40" w:rsidRPr="00210FB5" w14:paraId="170FA713" w14:textId="77777777" w:rsidTr="00371108">
        <w:trPr>
          <w:trHeight w:val="458"/>
          <w:tblHeader/>
          <w:jc w:val="center"/>
        </w:trPr>
        <w:tc>
          <w:tcPr>
            <w:tcW w:w="419" w:type="pct"/>
            <w:vAlign w:val="center"/>
          </w:tcPr>
          <w:p w14:paraId="2C05F5BA" w14:textId="77777777" w:rsidR="00376B40" w:rsidRPr="0013087B" w:rsidRDefault="00376B40" w:rsidP="00297864">
            <w:pPr>
              <w:pStyle w:val="ListParagraph"/>
              <w:numPr>
                <w:ilvl w:val="0"/>
                <w:numId w:val="5"/>
              </w:numPr>
              <w:tabs>
                <w:tab w:val="left" w:pos="636"/>
              </w:tabs>
              <w:jc w:val="center"/>
              <w:rPr>
                <w:rFonts w:ascii="Arial" w:hAnsi="Arial" w:cs="Arial"/>
                <w:b/>
                <w:color w:val="000000" w:themeColor="text1"/>
                <w:sz w:val="24"/>
                <w:szCs w:val="24"/>
              </w:rPr>
            </w:pPr>
          </w:p>
        </w:tc>
        <w:tc>
          <w:tcPr>
            <w:tcW w:w="1022" w:type="pct"/>
          </w:tcPr>
          <w:p w14:paraId="7BB09C0F" w14:textId="6BB3006C" w:rsidR="00376B40" w:rsidRDefault="002826E3" w:rsidP="000823EC">
            <w:pPr>
              <w:rPr>
                <w:rFonts w:ascii="Arial" w:hAnsi="Arial" w:cs="Arial"/>
                <w:b/>
                <w:noProof/>
                <w:sz w:val="24"/>
                <w:szCs w:val="24"/>
              </w:rPr>
            </w:pPr>
            <w:r w:rsidRPr="000823EC">
              <w:rPr>
                <w:rFonts w:ascii="Arial"/>
                <w:b/>
                <w:sz w:val="24"/>
              </w:rPr>
              <w:t>Apply insulation to a duct</w:t>
            </w:r>
          </w:p>
        </w:tc>
        <w:tc>
          <w:tcPr>
            <w:tcW w:w="2946" w:type="pct"/>
          </w:tcPr>
          <w:p w14:paraId="7EC01B4D" w14:textId="39DAEA42" w:rsidR="00376B40" w:rsidRPr="00315498" w:rsidRDefault="00ED3066" w:rsidP="00376B40">
            <w:pPr>
              <w:shd w:val="clear" w:color="auto" w:fill="FFFFFF"/>
              <w:textAlignment w:val="baseline"/>
              <w:rPr>
                <w:rFonts w:ascii="Arial" w:hAnsi="Arial" w:cs="Arial"/>
                <w:noProof/>
                <w:sz w:val="24"/>
                <w:szCs w:val="24"/>
              </w:rPr>
            </w:pPr>
            <w:r w:rsidRPr="00ED3066">
              <w:rPr>
                <w:rFonts w:ascii="Arial"/>
                <w:sz w:val="24"/>
              </w:rPr>
              <w:t>The task begins with an introduction to the types of insulation materials commonly used in duct fabrication, such as fiberglass, foam board, and reflective insulation, along with the necessary safety gear, including gloves and safety glasses. Trainees are first instructed on how to measure the correct length and thickness of insulation required based on the duct dimensions and environmental factors. The instructor then demonstrates how to carefully cut the insulation to size, ensuring a snug fit around the duct while maintaining proper coverage without gaps. Trainees then practice applying adhesive or using mechanical fasteners, such as insulation tape or pins, to secure the insulation firmly around the duct. During the process, attention is given to ensuring that the insulation is applied evenly, with no areas left exposed. Once the insulation is in place, trainees inspect the work to ensure the insulation is securely fastened and free of wrinkles or gaps that could compromise its effectiveness. The session concludes with a review of the work for quality assurance, emphasizing the importance of proper insulation application for energy efficiency, sound attenuation, and temperature control.</w:t>
            </w:r>
          </w:p>
        </w:tc>
        <w:tc>
          <w:tcPr>
            <w:tcW w:w="613" w:type="pct"/>
            <w:vAlign w:val="center"/>
          </w:tcPr>
          <w:p w14:paraId="2AE46551" w14:textId="77777777" w:rsidR="00376B40" w:rsidRPr="00210FB5" w:rsidRDefault="00376B40" w:rsidP="00376B40">
            <w:pPr>
              <w:jc w:val="center"/>
              <w:rPr>
                <w:rFonts w:ascii="Arial" w:hAnsi="Arial" w:cs="Arial"/>
                <w:b/>
                <w:color w:val="000000" w:themeColor="text1"/>
                <w:sz w:val="24"/>
                <w:szCs w:val="24"/>
              </w:rPr>
            </w:pPr>
            <w:r w:rsidRPr="00210FB5">
              <w:rPr>
                <w:rFonts w:ascii="Arial" w:hAnsi="Arial" w:cs="Arial"/>
                <w:b/>
                <w:color w:val="000000" w:themeColor="text1"/>
                <w:sz w:val="24"/>
                <w:szCs w:val="24"/>
              </w:rPr>
              <w:t>Week</w:t>
            </w:r>
            <w:r>
              <w:rPr>
                <w:rFonts w:ascii="Arial" w:hAnsi="Arial" w:cs="Arial"/>
                <w:b/>
                <w:color w:val="000000" w:themeColor="text1"/>
                <w:sz w:val="24"/>
                <w:szCs w:val="24"/>
              </w:rPr>
              <w:t>10</w:t>
            </w:r>
          </w:p>
        </w:tc>
      </w:tr>
      <w:tr w:rsidR="00376B40" w:rsidRPr="00210FB5" w14:paraId="14A06486" w14:textId="77777777" w:rsidTr="00371108">
        <w:trPr>
          <w:trHeight w:val="458"/>
          <w:tblHeader/>
          <w:jc w:val="center"/>
        </w:trPr>
        <w:tc>
          <w:tcPr>
            <w:tcW w:w="419" w:type="pct"/>
            <w:vAlign w:val="center"/>
          </w:tcPr>
          <w:p w14:paraId="4E8944CA" w14:textId="77777777" w:rsidR="00376B40" w:rsidRPr="0013087B" w:rsidRDefault="00376B40" w:rsidP="00297864">
            <w:pPr>
              <w:pStyle w:val="ListParagraph"/>
              <w:numPr>
                <w:ilvl w:val="0"/>
                <w:numId w:val="5"/>
              </w:numPr>
              <w:tabs>
                <w:tab w:val="left" w:pos="636"/>
              </w:tabs>
              <w:jc w:val="center"/>
              <w:rPr>
                <w:rFonts w:ascii="Arial" w:hAnsi="Arial" w:cs="Arial"/>
                <w:b/>
                <w:color w:val="000000" w:themeColor="text1"/>
                <w:sz w:val="24"/>
                <w:szCs w:val="24"/>
              </w:rPr>
            </w:pPr>
          </w:p>
        </w:tc>
        <w:tc>
          <w:tcPr>
            <w:tcW w:w="1022" w:type="pct"/>
          </w:tcPr>
          <w:p w14:paraId="0320DEC4" w14:textId="7DE9B163" w:rsidR="00376B40" w:rsidRPr="003477CD" w:rsidRDefault="00ED3066" w:rsidP="000823EC">
            <w:pPr>
              <w:rPr>
                <w:rFonts w:ascii="Arial" w:hAnsi="Arial" w:cs="Arial"/>
                <w:b/>
                <w:sz w:val="24"/>
                <w:szCs w:val="24"/>
              </w:rPr>
            </w:pPr>
            <w:r w:rsidRPr="000823EC">
              <w:rPr>
                <w:rFonts w:ascii="Arial"/>
                <w:b/>
                <w:sz w:val="24"/>
              </w:rPr>
              <w:t>Fabricate a small rectangular duct</w:t>
            </w:r>
          </w:p>
        </w:tc>
        <w:tc>
          <w:tcPr>
            <w:tcW w:w="2946" w:type="pct"/>
          </w:tcPr>
          <w:p w14:paraId="339098CD" w14:textId="1C4D60F9" w:rsidR="00376B40" w:rsidRDefault="00ED3066" w:rsidP="00376B40">
            <w:pPr>
              <w:shd w:val="clear" w:color="auto" w:fill="FFFFFF"/>
              <w:textAlignment w:val="baseline"/>
              <w:rPr>
                <w:rFonts w:ascii="Arial" w:eastAsia="Times New Roman" w:hAnsi="Arial" w:cs="Arial"/>
                <w:bCs/>
                <w:color w:val="000000" w:themeColor="text1"/>
                <w:sz w:val="24"/>
                <w:szCs w:val="24"/>
                <w:bdr w:val="none" w:sz="0" w:space="0" w:color="auto" w:frame="1"/>
              </w:rPr>
            </w:pPr>
            <w:r w:rsidRPr="00ED3066">
              <w:rPr>
                <w:rFonts w:ascii="Arial"/>
                <w:sz w:val="24"/>
              </w:rPr>
              <w:t>The task begins with an introduction to the tools and materials required for fabricating a small rectangular duct, including sheet metal, snips, measuring tapes, rulers, and rivet guns. Trainees are first instructed on how to take accurate measurements from a provided blueprint or drawing to determine the correct dimensions for the duct. The instructor demonstrates how to mark the sheet metal, ensuring that the cuts are straight and accurate for each side of the rectangular duct. Trainees then use snips or shears to cut the metal to the required lengths, following the marked lines. Once the pieces are cut, the instructor shows how to bend the edges to form the rectangular shape, ensuring all corners are aligned and edges are smooth. After the bends are made, trainees practice joining the sections using rivets or screws, securing them tightly and ensuring the duct is square and free from gaps. Finally, trainees apply a sealant or gasket where necessary to prevent air leaks, and inspect the finished duct for accuracy, checking dimensions and seam integrity. The session concludes with a quality control check, emphasizing the importance of precision and secure fastening in the fabrication of rectangular ducts.</w:t>
            </w:r>
          </w:p>
        </w:tc>
        <w:tc>
          <w:tcPr>
            <w:tcW w:w="613" w:type="pct"/>
            <w:vAlign w:val="center"/>
          </w:tcPr>
          <w:p w14:paraId="4D42BED9" w14:textId="77777777" w:rsidR="00376B40" w:rsidRPr="00210FB5" w:rsidRDefault="00376B40" w:rsidP="00376B40">
            <w:pPr>
              <w:jc w:val="center"/>
              <w:rPr>
                <w:rFonts w:ascii="Arial" w:hAnsi="Arial" w:cs="Arial"/>
                <w:b/>
                <w:color w:val="000000" w:themeColor="text1"/>
                <w:sz w:val="24"/>
                <w:szCs w:val="24"/>
              </w:rPr>
            </w:pPr>
            <w:r w:rsidRPr="00210FB5">
              <w:rPr>
                <w:rFonts w:ascii="Arial" w:hAnsi="Arial" w:cs="Arial"/>
                <w:b/>
                <w:color w:val="000000" w:themeColor="text1"/>
                <w:sz w:val="24"/>
                <w:szCs w:val="24"/>
              </w:rPr>
              <w:t>Week</w:t>
            </w:r>
            <w:r>
              <w:rPr>
                <w:rFonts w:ascii="Arial" w:hAnsi="Arial" w:cs="Arial"/>
                <w:b/>
                <w:color w:val="000000" w:themeColor="text1"/>
                <w:sz w:val="24"/>
                <w:szCs w:val="24"/>
              </w:rPr>
              <w:t>11</w:t>
            </w:r>
          </w:p>
        </w:tc>
      </w:tr>
      <w:tr w:rsidR="00376B40" w:rsidRPr="00210FB5" w14:paraId="621F8145" w14:textId="77777777" w:rsidTr="00371108">
        <w:trPr>
          <w:trHeight w:val="458"/>
          <w:tblHeader/>
          <w:jc w:val="center"/>
        </w:trPr>
        <w:tc>
          <w:tcPr>
            <w:tcW w:w="419" w:type="pct"/>
            <w:vAlign w:val="center"/>
          </w:tcPr>
          <w:p w14:paraId="78B30DDD" w14:textId="77777777" w:rsidR="00376B40" w:rsidRPr="0013087B" w:rsidRDefault="00376B40" w:rsidP="00297864">
            <w:pPr>
              <w:pStyle w:val="ListParagraph"/>
              <w:numPr>
                <w:ilvl w:val="0"/>
                <w:numId w:val="5"/>
              </w:numPr>
              <w:tabs>
                <w:tab w:val="left" w:pos="636"/>
              </w:tabs>
              <w:jc w:val="center"/>
              <w:rPr>
                <w:rFonts w:ascii="Arial" w:hAnsi="Arial" w:cs="Arial"/>
                <w:b/>
                <w:color w:val="000000" w:themeColor="text1"/>
                <w:sz w:val="24"/>
                <w:szCs w:val="24"/>
              </w:rPr>
            </w:pPr>
          </w:p>
        </w:tc>
        <w:tc>
          <w:tcPr>
            <w:tcW w:w="1022" w:type="pct"/>
          </w:tcPr>
          <w:p w14:paraId="603FA368" w14:textId="77777777" w:rsidR="00376B40" w:rsidRDefault="00376B40" w:rsidP="00376B40">
            <w:pPr>
              <w:pStyle w:val="TableParagraph"/>
              <w:rPr>
                <w:rFonts w:ascii="Times New Roman" w:eastAsia="Times New Roman" w:hAnsi="Times New Roman" w:cs="Times New Roman"/>
                <w:sz w:val="24"/>
                <w:szCs w:val="24"/>
              </w:rPr>
            </w:pPr>
          </w:p>
          <w:p w14:paraId="046CA427" w14:textId="77777777" w:rsidR="00376B40" w:rsidRDefault="00376B40" w:rsidP="00376B40">
            <w:pPr>
              <w:pStyle w:val="TableParagraph"/>
              <w:rPr>
                <w:rFonts w:ascii="Times New Roman" w:eastAsia="Times New Roman" w:hAnsi="Times New Roman" w:cs="Times New Roman"/>
                <w:sz w:val="24"/>
                <w:szCs w:val="24"/>
              </w:rPr>
            </w:pPr>
          </w:p>
          <w:p w14:paraId="56E217B3" w14:textId="77777777" w:rsidR="00376B40" w:rsidRDefault="00376B40" w:rsidP="00376B40">
            <w:pPr>
              <w:pStyle w:val="TableParagraph"/>
              <w:rPr>
                <w:rFonts w:ascii="Times New Roman" w:eastAsia="Times New Roman" w:hAnsi="Times New Roman" w:cs="Times New Roman"/>
                <w:sz w:val="24"/>
                <w:szCs w:val="24"/>
              </w:rPr>
            </w:pPr>
          </w:p>
          <w:p w14:paraId="3AB41C53" w14:textId="77777777" w:rsidR="00376B40" w:rsidRDefault="00376B40" w:rsidP="00376B40">
            <w:pPr>
              <w:pStyle w:val="TableParagraph"/>
              <w:rPr>
                <w:rFonts w:ascii="Times New Roman" w:eastAsia="Times New Roman" w:hAnsi="Times New Roman" w:cs="Times New Roman"/>
                <w:sz w:val="24"/>
                <w:szCs w:val="24"/>
              </w:rPr>
            </w:pPr>
          </w:p>
          <w:p w14:paraId="2AAF5E04" w14:textId="77777777" w:rsidR="00376B40" w:rsidRDefault="00376B40" w:rsidP="00376B40">
            <w:pPr>
              <w:pStyle w:val="TableParagraph"/>
              <w:rPr>
                <w:rFonts w:ascii="Times New Roman" w:eastAsia="Times New Roman" w:hAnsi="Times New Roman" w:cs="Times New Roman"/>
                <w:sz w:val="24"/>
                <w:szCs w:val="24"/>
              </w:rPr>
            </w:pPr>
          </w:p>
          <w:p w14:paraId="24B68C55" w14:textId="77777777" w:rsidR="00376B40" w:rsidRDefault="00376B40" w:rsidP="00376B40">
            <w:pPr>
              <w:pStyle w:val="TableParagraph"/>
              <w:rPr>
                <w:rFonts w:ascii="Times New Roman" w:eastAsia="Times New Roman" w:hAnsi="Times New Roman" w:cs="Times New Roman"/>
                <w:sz w:val="24"/>
                <w:szCs w:val="24"/>
              </w:rPr>
            </w:pPr>
          </w:p>
          <w:p w14:paraId="0A325A4B" w14:textId="77777777" w:rsidR="00376B40" w:rsidRDefault="00376B40" w:rsidP="00376B40">
            <w:pPr>
              <w:pStyle w:val="TableParagraph"/>
              <w:rPr>
                <w:rFonts w:ascii="Times New Roman" w:eastAsia="Times New Roman" w:hAnsi="Times New Roman" w:cs="Times New Roman"/>
                <w:sz w:val="24"/>
                <w:szCs w:val="24"/>
              </w:rPr>
            </w:pPr>
          </w:p>
          <w:p w14:paraId="48BEB8AD" w14:textId="77777777" w:rsidR="00376B40" w:rsidRDefault="00376B40" w:rsidP="00376B40">
            <w:pPr>
              <w:pStyle w:val="TableParagraph"/>
              <w:rPr>
                <w:rFonts w:ascii="Times New Roman" w:eastAsia="Times New Roman" w:hAnsi="Times New Roman" w:cs="Times New Roman"/>
                <w:sz w:val="24"/>
                <w:szCs w:val="24"/>
              </w:rPr>
            </w:pPr>
          </w:p>
          <w:p w14:paraId="57BF9EFC" w14:textId="77777777" w:rsidR="00376B40" w:rsidRDefault="00376B40" w:rsidP="00376B40">
            <w:pPr>
              <w:pStyle w:val="TableParagraph"/>
              <w:rPr>
                <w:rFonts w:ascii="Times New Roman" w:eastAsia="Times New Roman" w:hAnsi="Times New Roman" w:cs="Times New Roman"/>
                <w:sz w:val="24"/>
                <w:szCs w:val="24"/>
              </w:rPr>
            </w:pPr>
          </w:p>
          <w:p w14:paraId="6D431717" w14:textId="77777777" w:rsidR="00376B40" w:rsidRDefault="00376B40" w:rsidP="00376B40">
            <w:pPr>
              <w:pStyle w:val="TableParagraph"/>
              <w:spacing w:before="6"/>
              <w:rPr>
                <w:rFonts w:ascii="Times New Roman" w:eastAsia="Times New Roman" w:hAnsi="Times New Roman" w:cs="Times New Roman"/>
                <w:sz w:val="21"/>
                <w:szCs w:val="21"/>
              </w:rPr>
            </w:pPr>
          </w:p>
          <w:p w14:paraId="0827CB0E" w14:textId="549AF8E8" w:rsidR="00376B40" w:rsidRDefault="00BC51C2" w:rsidP="000823EC">
            <w:pPr>
              <w:rPr>
                <w:rFonts w:ascii="Arial" w:hAnsi="Arial" w:cs="Arial"/>
                <w:b/>
                <w:sz w:val="24"/>
                <w:szCs w:val="24"/>
              </w:rPr>
            </w:pPr>
            <w:r w:rsidRPr="000823EC">
              <w:rPr>
                <w:rFonts w:ascii="Arial"/>
                <w:b/>
                <w:sz w:val="24"/>
              </w:rPr>
              <w:t>Fabricate a small circular duct</w:t>
            </w:r>
          </w:p>
        </w:tc>
        <w:tc>
          <w:tcPr>
            <w:tcW w:w="2946" w:type="pct"/>
          </w:tcPr>
          <w:p w14:paraId="79A57D9F" w14:textId="0DE7E431" w:rsidR="00376B40" w:rsidRPr="00E32FFA" w:rsidRDefault="00ED3066" w:rsidP="00376B40">
            <w:pPr>
              <w:shd w:val="clear" w:color="auto" w:fill="FFFFFF"/>
              <w:textAlignment w:val="baseline"/>
              <w:rPr>
                <w:rFonts w:ascii="Arial" w:eastAsia="Times New Roman" w:hAnsi="Arial" w:cs="Arial"/>
                <w:bCs/>
                <w:color w:val="000000" w:themeColor="text1"/>
                <w:sz w:val="24"/>
                <w:szCs w:val="24"/>
                <w:bdr w:val="none" w:sz="0" w:space="0" w:color="auto" w:frame="1"/>
              </w:rPr>
            </w:pPr>
            <w:r w:rsidRPr="00ED3066">
              <w:rPr>
                <w:rFonts w:ascii="Arial" w:eastAsia="Times New Roman" w:hAnsi="Arial" w:cs="Arial"/>
                <w:bCs/>
                <w:color w:val="000000" w:themeColor="text1"/>
                <w:sz w:val="24"/>
                <w:szCs w:val="24"/>
                <w:bdr w:val="none" w:sz="0" w:space="0" w:color="auto" w:frame="1"/>
              </w:rPr>
              <w:t>The task begins with an introduction to the tools and materials required for fabricating a small circular duct, including sheet metal, a metal cutter, a round duct-forming tool or roller, measuring tape, and rivet gun. Trainees are first instructed on how to accurately measure the required diameter and length of the duct from a blueprint or design specifications. The instructor demonstrates how to mark the sheet metal for the appropriate circumference, ensuring the correct radius for the circular duct. Trainees then practice cutting the sheet metal along the marked lines, using metal snips or a power shear to create a clean, smooth edge. After cutting, trainees use a round duct-forming tool or roller to gradually bend the sheet metal into a circular shape, making sure the edges align perfectly and the duct maintains its round form. Once the circle is formed, the two edges are joined using rivets, ensuring the connection is secure and the duct is airtight. Trainees then inspect the completed duct for smoothness, proper dimensions, and the integrity of the joint. The session concludes with a quality control check, emphasizing the importance of precision in the fabrication process to ensure the duct is both functional and durable.</w:t>
            </w:r>
          </w:p>
        </w:tc>
        <w:tc>
          <w:tcPr>
            <w:tcW w:w="613" w:type="pct"/>
            <w:vAlign w:val="center"/>
          </w:tcPr>
          <w:p w14:paraId="5CD13D0A" w14:textId="45F48676" w:rsidR="00376B40" w:rsidRPr="00210FB5" w:rsidRDefault="00376B40" w:rsidP="00376B40">
            <w:pPr>
              <w:jc w:val="center"/>
              <w:rPr>
                <w:rFonts w:ascii="Arial" w:hAnsi="Arial" w:cs="Arial"/>
                <w:b/>
                <w:color w:val="000000" w:themeColor="text1"/>
                <w:sz w:val="24"/>
                <w:szCs w:val="24"/>
              </w:rPr>
            </w:pPr>
            <w:r w:rsidRPr="00210FB5">
              <w:rPr>
                <w:rFonts w:ascii="Arial" w:hAnsi="Arial" w:cs="Arial"/>
                <w:b/>
                <w:color w:val="000000" w:themeColor="text1"/>
                <w:sz w:val="24"/>
                <w:szCs w:val="24"/>
              </w:rPr>
              <w:t>Week</w:t>
            </w:r>
            <w:r>
              <w:rPr>
                <w:rFonts w:ascii="Arial" w:hAnsi="Arial" w:cs="Arial"/>
                <w:b/>
                <w:color w:val="000000" w:themeColor="text1"/>
                <w:sz w:val="24"/>
                <w:szCs w:val="24"/>
              </w:rPr>
              <w:t>12</w:t>
            </w:r>
          </w:p>
        </w:tc>
      </w:tr>
      <w:tr w:rsidR="00F3454C" w:rsidRPr="00210FB5" w14:paraId="3CA2D672" w14:textId="77777777" w:rsidTr="00371108">
        <w:trPr>
          <w:trHeight w:val="458"/>
          <w:tblHeader/>
          <w:jc w:val="center"/>
        </w:trPr>
        <w:tc>
          <w:tcPr>
            <w:tcW w:w="419" w:type="pct"/>
            <w:vAlign w:val="center"/>
          </w:tcPr>
          <w:p w14:paraId="16C9214B" w14:textId="77777777" w:rsidR="00F3454C" w:rsidRPr="0013087B" w:rsidRDefault="00F3454C" w:rsidP="00297864">
            <w:pPr>
              <w:pStyle w:val="ListParagraph"/>
              <w:numPr>
                <w:ilvl w:val="0"/>
                <w:numId w:val="5"/>
              </w:numPr>
              <w:tabs>
                <w:tab w:val="left" w:pos="636"/>
              </w:tabs>
              <w:jc w:val="center"/>
              <w:rPr>
                <w:rFonts w:ascii="Arial" w:hAnsi="Arial" w:cs="Arial"/>
                <w:b/>
                <w:color w:val="000000" w:themeColor="text1"/>
                <w:sz w:val="24"/>
                <w:szCs w:val="24"/>
              </w:rPr>
            </w:pPr>
          </w:p>
        </w:tc>
        <w:tc>
          <w:tcPr>
            <w:tcW w:w="1022" w:type="pct"/>
          </w:tcPr>
          <w:p w14:paraId="3D0EFECE" w14:textId="5EEBCF6F" w:rsidR="00F3454C" w:rsidRDefault="00BC51C2" w:rsidP="000823EC">
            <w:pPr>
              <w:rPr>
                <w:rFonts w:ascii="Arial" w:hAnsi="Arial" w:cs="Arial"/>
                <w:b/>
                <w:sz w:val="24"/>
                <w:szCs w:val="24"/>
              </w:rPr>
            </w:pPr>
            <w:r w:rsidRPr="000823EC">
              <w:rPr>
                <w:rFonts w:ascii="Arial"/>
                <w:b/>
                <w:sz w:val="24"/>
              </w:rPr>
              <w:t>Fabricate a rectangular-to-circular transition</w:t>
            </w:r>
          </w:p>
        </w:tc>
        <w:tc>
          <w:tcPr>
            <w:tcW w:w="2946" w:type="pct"/>
          </w:tcPr>
          <w:p w14:paraId="03520666" w14:textId="70A99C6B" w:rsidR="00F3454C" w:rsidRPr="00E32FFA" w:rsidRDefault="00BC51C2" w:rsidP="00F3454C">
            <w:pPr>
              <w:shd w:val="clear" w:color="auto" w:fill="FFFFFF"/>
              <w:textAlignment w:val="baseline"/>
              <w:rPr>
                <w:rFonts w:ascii="Arial" w:eastAsia="Times New Roman" w:hAnsi="Arial" w:cs="Arial"/>
                <w:bCs/>
                <w:color w:val="000000" w:themeColor="text1"/>
                <w:sz w:val="24"/>
                <w:szCs w:val="24"/>
                <w:bdr w:val="none" w:sz="0" w:space="0" w:color="auto" w:frame="1"/>
              </w:rPr>
            </w:pPr>
            <w:r w:rsidRPr="00BC51C2">
              <w:rPr>
                <w:rFonts w:ascii="Arial" w:eastAsia="Times New Roman" w:hAnsi="Arial" w:cs="Arial"/>
                <w:bCs/>
                <w:color w:val="000000" w:themeColor="text1"/>
                <w:sz w:val="24"/>
                <w:szCs w:val="24"/>
                <w:bdr w:val="none" w:sz="0" w:space="0" w:color="auto" w:frame="1"/>
              </w:rPr>
              <w:t>The task begins with an introduction to the tools and materials required for fabricating a rectangular-to-circular transition, including sheet metal, measuring tape, snips, a hammer, a circular duct-forming tool, and a rivet gun. Trainees are first shown how to take accurate measurements from a blueprint or design specifications to determine the size of both the rectangular and circular ends of the transition. The instructor demonstrates how to mark the sheet metal to form the rectangular part of the transition and calculate the proper dimensions for the circular section. Trainees then cut the sheet metal along the marked lines for the rectangular portion, followed by cutting a circular piece that will serve as the connecting end. Once the pieces are cut, trainees are guided on how to carefully bend the sheet metal to create the curved transition between the rectangular and circular sections, using a round duct-forming tool or rolling method. The two sections are then joined using rivets, ensuring that the transition maintains an even, smooth flow from the rectangular to the circular shape. Finally, trainees inspect the transition for any gaps or misalignment, checking the fit and ensuring the seam is secure. The session concludes with a quality control review, emphasizing the need for precision and proper fitting to ensure a seamless airflow transition.</w:t>
            </w:r>
          </w:p>
        </w:tc>
        <w:tc>
          <w:tcPr>
            <w:tcW w:w="613" w:type="pct"/>
            <w:vAlign w:val="center"/>
          </w:tcPr>
          <w:p w14:paraId="7CCC1732" w14:textId="31F2BA01" w:rsidR="00F3454C" w:rsidRPr="00210FB5" w:rsidRDefault="00F3454C" w:rsidP="00F3454C">
            <w:pPr>
              <w:jc w:val="center"/>
              <w:rPr>
                <w:rFonts w:ascii="Arial" w:hAnsi="Arial" w:cs="Arial"/>
                <w:b/>
                <w:color w:val="000000" w:themeColor="text1"/>
                <w:sz w:val="24"/>
                <w:szCs w:val="24"/>
              </w:rPr>
            </w:pPr>
            <w:r w:rsidRPr="00210FB5">
              <w:rPr>
                <w:rFonts w:ascii="Arial" w:hAnsi="Arial" w:cs="Arial"/>
                <w:b/>
                <w:color w:val="000000" w:themeColor="text1"/>
                <w:sz w:val="24"/>
                <w:szCs w:val="24"/>
              </w:rPr>
              <w:t>Week</w:t>
            </w:r>
            <w:r w:rsidR="000823EC">
              <w:rPr>
                <w:rFonts w:ascii="Arial" w:hAnsi="Arial" w:cs="Arial"/>
                <w:b/>
                <w:color w:val="000000" w:themeColor="text1"/>
                <w:sz w:val="24"/>
                <w:szCs w:val="24"/>
              </w:rPr>
              <w:t>13</w:t>
            </w:r>
          </w:p>
        </w:tc>
      </w:tr>
      <w:tr w:rsidR="00E14BF0" w:rsidRPr="00210FB5" w14:paraId="4C444130" w14:textId="77777777" w:rsidTr="00371108">
        <w:trPr>
          <w:trHeight w:val="458"/>
          <w:tblHeader/>
          <w:jc w:val="center"/>
        </w:trPr>
        <w:tc>
          <w:tcPr>
            <w:tcW w:w="419" w:type="pct"/>
            <w:vAlign w:val="center"/>
          </w:tcPr>
          <w:p w14:paraId="3D52A36B" w14:textId="77777777" w:rsidR="00E14BF0" w:rsidRPr="0013087B" w:rsidRDefault="00E14BF0" w:rsidP="00297864">
            <w:pPr>
              <w:pStyle w:val="ListParagraph"/>
              <w:numPr>
                <w:ilvl w:val="0"/>
                <w:numId w:val="5"/>
              </w:numPr>
              <w:tabs>
                <w:tab w:val="left" w:pos="636"/>
              </w:tabs>
              <w:jc w:val="center"/>
              <w:rPr>
                <w:rFonts w:ascii="Arial" w:hAnsi="Arial" w:cs="Arial"/>
                <w:b/>
                <w:color w:val="000000" w:themeColor="text1"/>
                <w:sz w:val="24"/>
                <w:szCs w:val="24"/>
              </w:rPr>
            </w:pPr>
          </w:p>
        </w:tc>
        <w:tc>
          <w:tcPr>
            <w:tcW w:w="1022" w:type="pct"/>
          </w:tcPr>
          <w:p w14:paraId="26540FBF" w14:textId="506222D8" w:rsidR="00E14BF0" w:rsidRPr="00DB00A6" w:rsidRDefault="00E14BF0" w:rsidP="000823EC">
            <w:pPr>
              <w:rPr>
                <w:rFonts w:ascii="Times New Roman" w:eastAsia="Times New Roman" w:hAnsi="Times New Roman" w:cs="Times New Roman"/>
                <w:sz w:val="24"/>
                <w:szCs w:val="24"/>
              </w:rPr>
            </w:pPr>
            <w:r w:rsidRPr="000823EC">
              <w:rPr>
                <w:rFonts w:ascii="Arial"/>
                <w:b/>
                <w:sz w:val="24"/>
              </w:rPr>
              <w:t>Interpret a complex HVAC blueprint</w:t>
            </w:r>
          </w:p>
        </w:tc>
        <w:tc>
          <w:tcPr>
            <w:tcW w:w="2946" w:type="pct"/>
          </w:tcPr>
          <w:p w14:paraId="01ECDDFE" w14:textId="03457823" w:rsidR="00E14BF0" w:rsidRPr="00BC51C2" w:rsidRDefault="00E14BF0" w:rsidP="00F3454C">
            <w:pPr>
              <w:shd w:val="clear" w:color="auto" w:fill="FFFFFF"/>
              <w:textAlignment w:val="baseline"/>
              <w:rPr>
                <w:rFonts w:ascii="Arial" w:eastAsia="Times New Roman" w:hAnsi="Arial" w:cs="Arial"/>
                <w:bCs/>
                <w:color w:val="000000" w:themeColor="text1"/>
                <w:sz w:val="24"/>
                <w:szCs w:val="24"/>
                <w:bdr w:val="none" w:sz="0" w:space="0" w:color="auto" w:frame="1"/>
              </w:rPr>
            </w:pPr>
            <w:r w:rsidRPr="000823EC">
              <w:rPr>
                <w:rFonts w:ascii="Arial" w:eastAsia="Times New Roman" w:hAnsi="Arial" w:cs="Arial"/>
                <w:bCs/>
                <w:color w:val="000000" w:themeColor="text1"/>
                <w:sz w:val="24"/>
                <w:szCs w:val="24"/>
                <w:bdr w:val="none" w:sz="0" w:space="0" w:color="auto" w:frame="1"/>
              </w:rPr>
              <w:t>The task begins with an overview of the key elements in a complex HVAC blueprint, including duct routes, airflow direction, fittings, system components, and symbols for equipment like dampers, registers, and vents. Trainees are guided on how to systematically approach the blueprint by first identifying the legend, scale, and key specifications. The instructor demonstrates how to trace the ductwork layout, highlighting the main and branch lines, and explaining the significance of pressure zones and airflow requirements. Trainees are then shown how to interpret detailed annotations, such as material types, dimensions, and connection methods, ensuring they align with project requirements. The session involves hands-on practice where trainees work in pairs to identify all components and calculate critical measurements, such as duct lengths and diameters. The task concludes with a group review, where trainees discuss their interpretations and resolve any discrepancies, reinforcing their understanding of complex HVAC systems and their ability to apply this knowledge to duct fabrication.</w:t>
            </w:r>
          </w:p>
        </w:tc>
        <w:tc>
          <w:tcPr>
            <w:tcW w:w="613" w:type="pct"/>
            <w:vAlign w:val="center"/>
          </w:tcPr>
          <w:p w14:paraId="770D1750" w14:textId="2A24B0BB" w:rsidR="00E14BF0" w:rsidRPr="00210FB5" w:rsidRDefault="000823EC" w:rsidP="00F3454C">
            <w:pPr>
              <w:jc w:val="center"/>
              <w:rPr>
                <w:rFonts w:ascii="Arial" w:hAnsi="Arial" w:cs="Arial"/>
                <w:b/>
                <w:color w:val="000000" w:themeColor="text1"/>
                <w:sz w:val="24"/>
                <w:szCs w:val="24"/>
              </w:rPr>
            </w:pPr>
            <w:r w:rsidRPr="00210FB5">
              <w:rPr>
                <w:rFonts w:ascii="Arial" w:hAnsi="Arial" w:cs="Arial"/>
                <w:b/>
                <w:color w:val="000000" w:themeColor="text1"/>
                <w:sz w:val="24"/>
                <w:szCs w:val="24"/>
              </w:rPr>
              <w:t>Week</w:t>
            </w:r>
            <w:r>
              <w:rPr>
                <w:rFonts w:ascii="Arial" w:hAnsi="Arial" w:cs="Arial"/>
                <w:b/>
                <w:color w:val="000000" w:themeColor="text1"/>
                <w:sz w:val="24"/>
                <w:szCs w:val="24"/>
              </w:rPr>
              <w:t>14</w:t>
            </w:r>
          </w:p>
        </w:tc>
      </w:tr>
      <w:tr w:rsidR="00E14BF0" w:rsidRPr="00210FB5" w14:paraId="1496509D" w14:textId="77777777" w:rsidTr="00371108">
        <w:trPr>
          <w:trHeight w:val="458"/>
          <w:tblHeader/>
          <w:jc w:val="center"/>
        </w:trPr>
        <w:tc>
          <w:tcPr>
            <w:tcW w:w="419" w:type="pct"/>
            <w:vAlign w:val="center"/>
          </w:tcPr>
          <w:p w14:paraId="6D7DADA9" w14:textId="77777777" w:rsidR="00E14BF0" w:rsidRPr="0013087B" w:rsidRDefault="00E14BF0" w:rsidP="00297864">
            <w:pPr>
              <w:pStyle w:val="ListParagraph"/>
              <w:numPr>
                <w:ilvl w:val="0"/>
                <w:numId w:val="5"/>
              </w:numPr>
              <w:tabs>
                <w:tab w:val="left" w:pos="636"/>
              </w:tabs>
              <w:jc w:val="center"/>
              <w:rPr>
                <w:rFonts w:ascii="Arial" w:hAnsi="Arial" w:cs="Arial"/>
                <w:b/>
                <w:color w:val="000000" w:themeColor="text1"/>
                <w:sz w:val="24"/>
                <w:szCs w:val="24"/>
              </w:rPr>
            </w:pPr>
          </w:p>
        </w:tc>
        <w:tc>
          <w:tcPr>
            <w:tcW w:w="1022" w:type="pct"/>
          </w:tcPr>
          <w:p w14:paraId="097C166C" w14:textId="79063D95" w:rsidR="00E14BF0" w:rsidRPr="00DB00A6" w:rsidRDefault="00E14BF0" w:rsidP="000823EC">
            <w:pPr>
              <w:rPr>
                <w:rFonts w:ascii="Times New Roman" w:eastAsia="Times New Roman" w:hAnsi="Times New Roman" w:cs="Times New Roman"/>
                <w:sz w:val="24"/>
                <w:szCs w:val="24"/>
              </w:rPr>
            </w:pPr>
            <w:r w:rsidRPr="000823EC">
              <w:rPr>
                <w:rFonts w:ascii="Arial"/>
                <w:b/>
                <w:sz w:val="24"/>
              </w:rPr>
              <w:t>Install a duct section to a mock HVAC system</w:t>
            </w:r>
          </w:p>
        </w:tc>
        <w:tc>
          <w:tcPr>
            <w:tcW w:w="2946" w:type="pct"/>
          </w:tcPr>
          <w:p w14:paraId="7874E19B" w14:textId="4C83216D" w:rsidR="00E14BF0" w:rsidRPr="00BC51C2" w:rsidRDefault="00C71117" w:rsidP="00F3454C">
            <w:pPr>
              <w:shd w:val="clear" w:color="auto" w:fill="FFFFFF"/>
              <w:textAlignment w:val="baseline"/>
              <w:rPr>
                <w:rFonts w:ascii="Arial" w:eastAsia="Times New Roman" w:hAnsi="Arial" w:cs="Arial"/>
                <w:bCs/>
                <w:color w:val="000000" w:themeColor="text1"/>
                <w:sz w:val="24"/>
                <w:szCs w:val="24"/>
                <w:bdr w:val="none" w:sz="0" w:space="0" w:color="auto" w:frame="1"/>
              </w:rPr>
            </w:pPr>
            <w:r w:rsidRPr="000823EC">
              <w:rPr>
                <w:rFonts w:ascii="Arial" w:eastAsia="Times New Roman" w:hAnsi="Arial" w:cs="Arial"/>
                <w:bCs/>
                <w:color w:val="000000" w:themeColor="text1"/>
                <w:sz w:val="24"/>
                <w:szCs w:val="24"/>
                <w:bdr w:val="none" w:sz="0" w:space="0" w:color="auto" w:frame="1"/>
              </w:rPr>
              <w:t>The task begins with an introduction to the mock HVAC system and the tools required for installation, including screwdrivers, clamps, sealants, and PPE such as gloves and safety glasses. Trainees first inspect the duct section and mock system to ensure compatibility and readiness for installation. The instructor demonstrates how to align the duct section with the designated connection point on the system, ensuring that it fits securely without gaps. Trainees then practice securing the duct section using screws, clamps, or rivets, depending on the connection type specified in the blueprint. Sealants or gaskets are applied at the joints to ensure an airtight connection. After the section is installed, trainees perform a visual and manual inspection to confirm stability, alignment, and tightness. The session concludes with a group discussion on the importance of proper installation techniques for system efficiency and leak prevention, reinforcing the skills needed for real-world HVAC system integration.</w:t>
            </w:r>
          </w:p>
        </w:tc>
        <w:tc>
          <w:tcPr>
            <w:tcW w:w="613" w:type="pct"/>
            <w:vAlign w:val="center"/>
          </w:tcPr>
          <w:p w14:paraId="36FFF63D" w14:textId="7143BD57" w:rsidR="00E14BF0" w:rsidRPr="00210FB5" w:rsidRDefault="000823EC" w:rsidP="00F3454C">
            <w:pPr>
              <w:jc w:val="center"/>
              <w:rPr>
                <w:rFonts w:ascii="Arial" w:hAnsi="Arial" w:cs="Arial"/>
                <w:b/>
                <w:color w:val="000000" w:themeColor="text1"/>
                <w:sz w:val="24"/>
                <w:szCs w:val="24"/>
              </w:rPr>
            </w:pPr>
            <w:r w:rsidRPr="00210FB5">
              <w:rPr>
                <w:rFonts w:ascii="Arial" w:hAnsi="Arial" w:cs="Arial"/>
                <w:b/>
                <w:color w:val="000000" w:themeColor="text1"/>
                <w:sz w:val="24"/>
                <w:szCs w:val="24"/>
              </w:rPr>
              <w:t>Week</w:t>
            </w:r>
            <w:r>
              <w:rPr>
                <w:rFonts w:ascii="Arial" w:hAnsi="Arial" w:cs="Arial"/>
                <w:b/>
                <w:color w:val="000000" w:themeColor="text1"/>
                <w:sz w:val="24"/>
                <w:szCs w:val="24"/>
              </w:rPr>
              <w:t>15</w:t>
            </w:r>
          </w:p>
        </w:tc>
      </w:tr>
      <w:tr w:rsidR="00E14BF0" w:rsidRPr="00210FB5" w14:paraId="324078D2" w14:textId="77777777" w:rsidTr="00371108">
        <w:trPr>
          <w:trHeight w:val="458"/>
          <w:tblHeader/>
          <w:jc w:val="center"/>
        </w:trPr>
        <w:tc>
          <w:tcPr>
            <w:tcW w:w="419" w:type="pct"/>
            <w:vAlign w:val="center"/>
          </w:tcPr>
          <w:p w14:paraId="63676739" w14:textId="77777777" w:rsidR="00E14BF0" w:rsidRPr="0013087B" w:rsidRDefault="00E14BF0" w:rsidP="00297864">
            <w:pPr>
              <w:pStyle w:val="ListParagraph"/>
              <w:numPr>
                <w:ilvl w:val="0"/>
                <w:numId w:val="5"/>
              </w:numPr>
              <w:tabs>
                <w:tab w:val="left" w:pos="636"/>
              </w:tabs>
              <w:jc w:val="center"/>
              <w:rPr>
                <w:rFonts w:ascii="Arial" w:hAnsi="Arial" w:cs="Arial"/>
                <w:b/>
                <w:color w:val="000000" w:themeColor="text1"/>
                <w:sz w:val="24"/>
                <w:szCs w:val="24"/>
              </w:rPr>
            </w:pPr>
          </w:p>
        </w:tc>
        <w:tc>
          <w:tcPr>
            <w:tcW w:w="1022" w:type="pct"/>
          </w:tcPr>
          <w:p w14:paraId="10EFECEC" w14:textId="42805E24" w:rsidR="00E14BF0" w:rsidRPr="000823EC" w:rsidRDefault="00882417" w:rsidP="000823EC">
            <w:pPr>
              <w:rPr>
                <w:rFonts w:ascii="Arial"/>
                <w:b/>
                <w:sz w:val="24"/>
              </w:rPr>
            </w:pPr>
            <w:r w:rsidRPr="000823EC">
              <w:rPr>
                <w:rFonts w:ascii="Arial"/>
                <w:b/>
                <w:sz w:val="24"/>
              </w:rPr>
              <w:t>Perform a leak test on a duct section</w:t>
            </w:r>
          </w:p>
        </w:tc>
        <w:tc>
          <w:tcPr>
            <w:tcW w:w="2946" w:type="pct"/>
          </w:tcPr>
          <w:p w14:paraId="5F60CCD5" w14:textId="6E53D532" w:rsidR="00E14BF0" w:rsidRPr="00BC51C2" w:rsidRDefault="00882417" w:rsidP="00F3454C">
            <w:pPr>
              <w:shd w:val="clear" w:color="auto" w:fill="FFFFFF"/>
              <w:textAlignment w:val="baseline"/>
              <w:rPr>
                <w:rFonts w:ascii="Arial" w:eastAsia="Times New Roman" w:hAnsi="Arial" w:cs="Arial"/>
                <w:bCs/>
                <w:color w:val="000000" w:themeColor="text1"/>
                <w:sz w:val="24"/>
                <w:szCs w:val="24"/>
                <w:bdr w:val="none" w:sz="0" w:space="0" w:color="auto" w:frame="1"/>
              </w:rPr>
            </w:pPr>
            <w:r w:rsidRPr="000823EC">
              <w:rPr>
                <w:rFonts w:ascii="Arial" w:eastAsia="Times New Roman" w:hAnsi="Arial" w:cs="Arial"/>
                <w:bCs/>
                <w:color w:val="000000" w:themeColor="text1"/>
                <w:sz w:val="24"/>
                <w:szCs w:val="24"/>
                <w:bdr w:val="none" w:sz="0" w:space="0" w:color="auto" w:frame="1"/>
              </w:rPr>
              <w:t>The task begins with an introduction to the purpose of leak testing and the tools required, such as a smoke generator, pressure gauge, blower, or soap solution. Trainees are first instructed on how to seal off all openings in the duct section, except for the designated testing point, using temporary caps or plugs. The instructor demonstrates how to introduce air or smoke into the duct using a blower or smoke generator, gradually increasing the pressure to the required level. Trainees observe the duct for visible signs of smoke leakage or use a soap solution applied to the seams and joints to identify bubbling, which indicates air leaks. After identifying any leaks, trainees practice marking the affected areas and making necessary repairs, such as tightening fasteners or reapplying sealants. The test is repeated to ensure the duct section is airtight. The session concludes with a discussion on the importance of leak testing for system efficiency, and trainees review common causes of leaks and best practices for prevention.</w:t>
            </w:r>
          </w:p>
        </w:tc>
        <w:tc>
          <w:tcPr>
            <w:tcW w:w="613" w:type="pct"/>
            <w:vAlign w:val="center"/>
          </w:tcPr>
          <w:p w14:paraId="1F9F02F0" w14:textId="12AE6A2B" w:rsidR="00E14BF0" w:rsidRPr="00210FB5" w:rsidRDefault="000823EC" w:rsidP="00F3454C">
            <w:pPr>
              <w:jc w:val="center"/>
              <w:rPr>
                <w:rFonts w:ascii="Arial" w:hAnsi="Arial" w:cs="Arial"/>
                <w:b/>
                <w:color w:val="000000" w:themeColor="text1"/>
                <w:sz w:val="24"/>
                <w:szCs w:val="24"/>
              </w:rPr>
            </w:pPr>
            <w:r w:rsidRPr="00210FB5">
              <w:rPr>
                <w:rFonts w:ascii="Arial" w:hAnsi="Arial" w:cs="Arial"/>
                <w:b/>
                <w:color w:val="000000" w:themeColor="text1"/>
                <w:sz w:val="24"/>
                <w:szCs w:val="24"/>
              </w:rPr>
              <w:t>Week</w:t>
            </w:r>
            <w:r>
              <w:rPr>
                <w:rFonts w:ascii="Arial" w:hAnsi="Arial" w:cs="Arial"/>
                <w:b/>
                <w:color w:val="000000" w:themeColor="text1"/>
                <w:sz w:val="24"/>
                <w:szCs w:val="24"/>
              </w:rPr>
              <w:t>16</w:t>
            </w:r>
          </w:p>
        </w:tc>
      </w:tr>
      <w:tr w:rsidR="00E14BF0" w:rsidRPr="00210FB5" w14:paraId="32732001" w14:textId="77777777" w:rsidTr="00371108">
        <w:trPr>
          <w:trHeight w:val="458"/>
          <w:tblHeader/>
          <w:jc w:val="center"/>
        </w:trPr>
        <w:tc>
          <w:tcPr>
            <w:tcW w:w="419" w:type="pct"/>
            <w:vAlign w:val="center"/>
          </w:tcPr>
          <w:p w14:paraId="6E67DCA3" w14:textId="77777777" w:rsidR="00E14BF0" w:rsidRPr="0013087B" w:rsidRDefault="00E14BF0" w:rsidP="00297864">
            <w:pPr>
              <w:pStyle w:val="ListParagraph"/>
              <w:numPr>
                <w:ilvl w:val="0"/>
                <w:numId w:val="5"/>
              </w:numPr>
              <w:tabs>
                <w:tab w:val="left" w:pos="636"/>
              </w:tabs>
              <w:jc w:val="center"/>
              <w:rPr>
                <w:rFonts w:ascii="Arial" w:hAnsi="Arial" w:cs="Arial"/>
                <w:b/>
                <w:color w:val="000000" w:themeColor="text1"/>
                <w:sz w:val="24"/>
                <w:szCs w:val="24"/>
              </w:rPr>
            </w:pPr>
          </w:p>
        </w:tc>
        <w:tc>
          <w:tcPr>
            <w:tcW w:w="1022" w:type="pct"/>
          </w:tcPr>
          <w:p w14:paraId="21885CF1" w14:textId="17881947" w:rsidR="00E14BF0" w:rsidRPr="000823EC" w:rsidRDefault="00882417" w:rsidP="000823EC">
            <w:pPr>
              <w:rPr>
                <w:rFonts w:ascii="Arial"/>
                <w:b/>
                <w:sz w:val="24"/>
              </w:rPr>
            </w:pPr>
            <w:r w:rsidRPr="000823EC">
              <w:rPr>
                <w:rFonts w:ascii="Arial"/>
                <w:b/>
                <w:sz w:val="24"/>
              </w:rPr>
              <w:t>Fabricate a soundproof duct section</w:t>
            </w:r>
          </w:p>
        </w:tc>
        <w:tc>
          <w:tcPr>
            <w:tcW w:w="2946" w:type="pct"/>
          </w:tcPr>
          <w:p w14:paraId="0762499E" w14:textId="617E303C" w:rsidR="00E14BF0" w:rsidRPr="00BC51C2" w:rsidRDefault="00882417" w:rsidP="00F3454C">
            <w:pPr>
              <w:shd w:val="clear" w:color="auto" w:fill="FFFFFF"/>
              <w:textAlignment w:val="baseline"/>
              <w:rPr>
                <w:rFonts w:ascii="Arial" w:eastAsia="Times New Roman" w:hAnsi="Arial" w:cs="Arial"/>
                <w:bCs/>
                <w:color w:val="000000" w:themeColor="text1"/>
                <w:sz w:val="24"/>
                <w:szCs w:val="24"/>
                <w:bdr w:val="none" w:sz="0" w:space="0" w:color="auto" w:frame="1"/>
              </w:rPr>
            </w:pPr>
            <w:r w:rsidRPr="000823EC">
              <w:rPr>
                <w:rFonts w:ascii="Arial" w:eastAsia="Times New Roman" w:hAnsi="Arial" w:cs="Arial"/>
                <w:bCs/>
                <w:color w:val="000000" w:themeColor="text1"/>
                <w:sz w:val="24"/>
                <w:szCs w:val="24"/>
                <w:bdr w:val="none" w:sz="0" w:space="0" w:color="auto" w:frame="1"/>
              </w:rPr>
              <w:t>The task begins with an introduction to the materials and tools needed for soundproofing, such as acoustic insulation, sound-damping sheets, measuring tools, cutting tools, and adhesive sprays. Trainees are first briefed on the principles of soundproofing and the importance of minimizing noise in HVAC systems. The instructor demonstrates how to measure and cut the duct section to the required dimensions, ensuring precise fitting. Next, the instructor shows how to prepare the acoustic insulation by cutting it to size and attaching it securely to the interior or exterior of the duct using adhesive or mechanical fasteners. Trainees are guided to apply sound-damping sheets to the duct surfaces, ensuring complete coverage to minimize noise transmission. Once the insulation and damping materials are installed, the duct section is inspected for proper alignment and coverage. The task concludes with a quality check to verify that the materials are securely attached, and trainees discuss the importance of soundproofing in maintaining comfort and efficiency in HVAC systems.</w:t>
            </w:r>
          </w:p>
        </w:tc>
        <w:tc>
          <w:tcPr>
            <w:tcW w:w="613" w:type="pct"/>
            <w:vAlign w:val="center"/>
          </w:tcPr>
          <w:p w14:paraId="60AEF17D" w14:textId="30FBC920" w:rsidR="00E14BF0" w:rsidRPr="00210FB5" w:rsidRDefault="000823EC" w:rsidP="00F3454C">
            <w:pPr>
              <w:jc w:val="center"/>
              <w:rPr>
                <w:rFonts w:ascii="Arial" w:hAnsi="Arial" w:cs="Arial"/>
                <w:b/>
                <w:color w:val="000000" w:themeColor="text1"/>
                <w:sz w:val="24"/>
                <w:szCs w:val="24"/>
              </w:rPr>
            </w:pPr>
            <w:r w:rsidRPr="00210FB5">
              <w:rPr>
                <w:rFonts w:ascii="Arial" w:hAnsi="Arial" w:cs="Arial"/>
                <w:b/>
                <w:color w:val="000000" w:themeColor="text1"/>
                <w:sz w:val="24"/>
                <w:szCs w:val="24"/>
              </w:rPr>
              <w:t>Week</w:t>
            </w:r>
            <w:r>
              <w:rPr>
                <w:rFonts w:ascii="Arial" w:hAnsi="Arial" w:cs="Arial"/>
                <w:b/>
                <w:color w:val="000000" w:themeColor="text1"/>
                <w:sz w:val="24"/>
                <w:szCs w:val="24"/>
              </w:rPr>
              <w:t>17</w:t>
            </w:r>
          </w:p>
        </w:tc>
      </w:tr>
      <w:tr w:rsidR="00E14BF0" w:rsidRPr="00210FB5" w14:paraId="61AA17A9" w14:textId="77777777" w:rsidTr="00371108">
        <w:trPr>
          <w:trHeight w:val="458"/>
          <w:tblHeader/>
          <w:jc w:val="center"/>
        </w:trPr>
        <w:tc>
          <w:tcPr>
            <w:tcW w:w="419" w:type="pct"/>
            <w:vAlign w:val="center"/>
          </w:tcPr>
          <w:p w14:paraId="2A9DD310" w14:textId="77777777" w:rsidR="00E14BF0" w:rsidRPr="0013087B" w:rsidRDefault="00E14BF0" w:rsidP="00297864">
            <w:pPr>
              <w:pStyle w:val="ListParagraph"/>
              <w:numPr>
                <w:ilvl w:val="0"/>
                <w:numId w:val="5"/>
              </w:numPr>
              <w:tabs>
                <w:tab w:val="left" w:pos="636"/>
              </w:tabs>
              <w:jc w:val="center"/>
              <w:rPr>
                <w:rFonts w:ascii="Arial" w:hAnsi="Arial" w:cs="Arial"/>
                <w:b/>
                <w:color w:val="000000" w:themeColor="text1"/>
                <w:sz w:val="24"/>
                <w:szCs w:val="24"/>
              </w:rPr>
            </w:pPr>
          </w:p>
        </w:tc>
        <w:tc>
          <w:tcPr>
            <w:tcW w:w="1022" w:type="pct"/>
          </w:tcPr>
          <w:p w14:paraId="03B6DBDE" w14:textId="062C951D" w:rsidR="00E14BF0" w:rsidRPr="000823EC" w:rsidRDefault="00C95ACC" w:rsidP="000823EC">
            <w:pPr>
              <w:rPr>
                <w:rFonts w:ascii="Arial"/>
                <w:b/>
                <w:sz w:val="24"/>
              </w:rPr>
            </w:pPr>
            <w:r w:rsidRPr="000823EC">
              <w:rPr>
                <w:rFonts w:ascii="Arial"/>
                <w:b/>
                <w:sz w:val="24"/>
              </w:rPr>
              <w:t>Create a material list and cost estimate</w:t>
            </w:r>
          </w:p>
        </w:tc>
        <w:tc>
          <w:tcPr>
            <w:tcW w:w="2946" w:type="pct"/>
          </w:tcPr>
          <w:p w14:paraId="191D78F7" w14:textId="54F47378" w:rsidR="00E14BF0" w:rsidRPr="00BC51C2" w:rsidRDefault="00C95ACC" w:rsidP="00F3454C">
            <w:pPr>
              <w:shd w:val="clear" w:color="auto" w:fill="FFFFFF"/>
              <w:textAlignment w:val="baseline"/>
              <w:rPr>
                <w:rFonts w:ascii="Arial" w:eastAsia="Times New Roman" w:hAnsi="Arial" w:cs="Arial"/>
                <w:bCs/>
                <w:color w:val="000000" w:themeColor="text1"/>
                <w:sz w:val="24"/>
                <w:szCs w:val="24"/>
                <w:bdr w:val="none" w:sz="0" w:space="0" w:color="auto" w:frame="1"/>
              </w:rPr>
            </w:pPr>
            <w:r w:rsidRPr="000823EC">
              <w:rPr>
                <w:rFonts w:ascii="Arial" w:eastAsia="Times New Roman" w:hAnsi="Arial" w:cs="Arial"/>
                <w:bCs/>
                <w:color w:val="000000" w:themeColor="text1"/>
                <w:sz w:val="24"/>
                <w:szCs w:val="24"/>
                <w:bdr w:val="none" w:sz="0" w:space="0" w:color="auto" w:frame="1"/>
              </w:rPr>
              <w:t>The task begins with an introduction to the importance of accurate material estimation and cost analysis in duct fabrication projects. Trainees start by reviewing the project blueprint or specifications to identify all required components, including sheet metal, insulation, fasteners, sealants, and specialized fittings. The instructor demonstrates how to break down the project into sections and list the materials needed for each part, ensuring nothing is overlooked. Trainees then practice calculating the quantities of materials based on measurements and dimensions from the blueprint. Using a provided price sheet or supplier catalog, they assign costs to each material and compute the total cost for the project, factoring in allowances for waste or contingencies. The final step involves organizing the material list and cost estimate into a clear and professional document. The task concludes with a review of the completed lists, emphasizing the importance of accuracy, efficiency, and cost-effectiveness in meeting project budgets and timelines.</w:t>
            </w:r>
          </w:p>
        </w:tc>
        <w:tc>
          <w:tcPr>
            <w:tcW w:w="613" w:type="pct"/>
            <w:vAlign w:val="center"/>
          </w:tcPr>
          <w:p w14:paraId="1AB660BE" w14:textId="0A79807F" w:rsidR="00E14BF0" w:rsidRPr="00210FB5" w:rsidRDefault="000823EC" w:rsidP="00F3454C">
            <w:pPr>
              <w:jc w:val="center"/>
              <w:rPr>
                <w:rFonts w:ascii="Arial" w:hAnsi="Arial" w:cs="Arial"/>
                <w:b/>
                <w:color w:val="000000" w:themeColor="text1"/>
                <w:sz w:val="24"/>
                <w:szCs w:val="24"/>
              </w:rPr>
            </w:pPr>
            <w:r w:rsidRPr="00210FB5">
              <w:rPr>
                <w:rFonts w:ascii="Arial" w:hAnsi="Arial" w:cs="Arial"/>
                <w:b/>
                <w:color w:val="000000" w:themeColor="text1"/>
                <w:sz w:val="24"/>
                <w:szCs w:val="24"/>
              </w:rPr>
              <w:t>Week</w:t>
            </w:r>
            <w:r>
              <w:rPr>
                <w:rFonts w:ascii="Arial" w:hAnsi="Arial" w:cs="Arial"/>
                <w:b/>
                <w:color w:val="000000" w:themeColor="text1"/>
                <w:sz w:val="24"/>
                <w:szCs w:val="24"/>
              </w:rPr>
              <w:t>18</w:t>
            </w:r>
          </w:p>
        </w:tc>
      </w:tr>
      <w:tr w:rsidR="00E14BF0" w:rsidRPr="00210FB5" w14:paraId="4B7C7890" w14:textId="77777777" w:rsidTr="00371108">
        <w:trPr>
          <w:trHeight w:val="458"/>
          <w:tblHeader/>
          <w:jc w:val="center"/>
        </w:trPr>
        <w:tc>
          <w:tcPr>
            <w:tcW w:w="419" w:type="pct"/>
            <w:vAlign w:val="center"/>
          </w:tcPr>
          <w:p w14:paraId="555AA8E7" w14:textId="77777777" w:rsidR="00E14BF0" w:rsidRPr="0013087B" w:rsidRDefault="00E14BF0" w:rsidP="00297864">
            <w:pPr>
              <w:pStyle w:val="ListParagraph"/>
              <w:numPr>
                <w:ilvl w:val="0"/>
                <w:numId w:val="5"/>
              </w:numPr>
              <w:tabs>
                <w:tab w:val="left" w:pos="636"/>
              </w:tabs>
              <w:jc w:val="center"/>
              <w:rPr>
                <w:rFonts w:ascii="Arial" w:hAnsi="Arial" w:cs="Arial"/>
                <w:b/>
                <w:color w:val="000000" w:themeColor="text1"/>
                <w:sz w:val="24"/>
                <w:szCs w:val="24"/>
              </w:rPr>
            </w:pPr>
          </w:p>
        </w:tc>
        <w:tc>
          <w:tcPr>
            <w:tcW w:w="1022" w:type="pct"/>
          </w:tcPr>
          <w:p w14:paraId="120E7F16" w14:textId="6B9782A6" w:rsidR="00E14BF0" w:rsidRPr="000823EC" w:rsidRDefault="00C95ACC" w:rsidP="000823EC">
            <w:pPr>
              <w:rPr>
                <w:rFonts w:ascii="Arial"/>
                <w:b/>
                <w:sz w:val="24"/>
              </w:rPr>
            </w:pPr>
            <w:r w:rsidRPr="000823EC">
              <w:rPr>
                <w:rFonts w:ascii="Arial"/>
                <w:b/>
                <w:sz w:val="24"/>
              </w:rPr>
              <w:t>Program a CNC machine for a simple task</w:t>
            </w:r>
          </w:p>
        </w:tc>
        <w:tc>
          <w:tcPr>
            <w:tcW w:w="2946" w:type="pct"/>
          </w:tcPr>
          <w:p w14:paraId="512E2850" w14:textId="4D1B3CA6" w:rsidR="00E14BF0" w:rsidRPr="00BC51C2" w:rsidRDefault="00C95ACC" w:rsidP="00F3454C">
            <w:pPr>
              <w:shd w:val="clear" w:color="auto" w:fill="FFFFFF"/>
              <w:textAlignment w:val="baseline"/>
              <w:rPr>
                <w:rFonts w:ascii="Arial" w:eastAsia="Times New Roman" w:hAnsi="Arial" w:cs="Arial"/>
                <w:bCs/>
                <w:color w:val="000000" w:themeColor="text1"/>
                <w:sz w:val="24"/>
                <w:szCs w:val="24"/>
                <w:bdr w:val="none" w:sz="0" w:space="0" w:color="auto" w:frame="1"/>
              </w:rPr>
            </w:pPr>
            <w:r w:rsidRPr="000823EC">
              <w:rPr>
                <w:rFonts w:ascii="Arial" w:eastAsia="Times New Roman" w:hAnsi="Arial" w:cs="Arial"/>
                <w:bCs/>
                <w:color w:val="000000" w:themeColor="text1"/>
                <w:sz w:val="24"/>
                <w:szCs w:val="24"/>
                <w:bdr w:val="none" w:sz="0" w:space="0" w:color="auto" w:frame="1"/>
              </w:rPr>
              <w:t>The task begins with an overview of the CNC machine, its components, and safety procedures for operation. Trainees are introduced to the design software and shown how to create a basic part drawing or import a pre-designed file for a simple duct fabrication task, such as cutting a rectangular or circular section. The instructor demonstrates how to convert the design into machine-readable code, typically using G-code, and explains the significance of each command. Trainees then learn how to input the program into the CNC machine’s control panel and set up the machine by selecting the appropriate tool, loading the sheet metal, and configuring parameters such as cutting speed and depth. Once the setup is complete, the instructor initiates a test run, emphasizing the importance of checking for errors in the program or setup. Trainees then practice running the machine to execute the task, monitoring the process for accuracy and safety. The session concludes with a review of the finished product, reinforcing the importance of precision and proper programming in automated duct fabrication.</w:t>
            </w:r>
          </w:p>
        </w:tc>
        <w:tc>
          <w:tcPr>
            <w:tcW w:w="613" w:type="pct"/>
            <w:vAlign w:val="center"/>
          </w:tcPr>
          <w:p w14:paraId="72CD5D2D" w14:textId="3D058E85" w:rsidR="00E14BF0" w:rsidRPr="00210FB5" w:rsidRDefault="000823EC" w:rsidP="00F3454C">
            <w:pPr>
              <w:jc w:val="center"/>
              <w:rPr>
                <w:rFonts w:ascii="Arial" w:hAnsi="Arial" w:cs="Arial"/>
                <w:b/>
                <w:color w:val="000000" w:themeColor="text1"/>
                <w:sz w:val="24"/>
                <w:szCs w:val="24"/>
              </w:rPr>
            </w:pPr>
            <w:r w:rsidRPr="00210FB5">
              <w:rPr>
                <w:rFonts w:ascii="Arial" w:hAnsi="Arial" w:cs="Arial"/>
                <w:b/>
                <w:color w:val="000000" w:themeColor="text1"/>
                <w:sz w:val="24"/>
                <w:szCs w:val="24"/>
              </w:rPr>
              <w:t>Week</w:t>
            </w:r>
            <w:r>
              <w:rPr>
                <w:rFonts w:ascii="Arial" w:hAnsi="Arial" w:cs="Arial"/>
                <w:b/>
                <w:color w:val="000000" w:themeColor="text1"/>
                <w:sz w:val="24"/>
                <w:szCs w:val="24"/>
              </w:rPr>
              <w:t>1</w:t>
            </w:r>
            <w:r w:rsidR="007046B1">
              <w:rPr>
                <w:rFonts w:ascii="Arial" w:hAnsi="Arial" w:cs="Arial"/>
                <w:b/>
                <w:color w:val="000000" w:themeColor="text1"/>
                <w:sz w:val="24"/>
                <w:szCs w:val="24"/>
              </w:rPr>
              <w:t>9</w:t>
            </w:r>
          </w:p>
        </w:tc>
      </w:tr>
      <w:tr w:rsidR="00E14BF0" w:rsidRPr="00210FB5" w14:paraId="1A7B5CD6" w14:textId="77777777" w:rsidTr="00371108">
        <w:trPr>
          <w:trHeight w:val="458"/>
          <w:tblHeader/>
          <w:jc w:val="center"/>
        </w:trPr>
        <w:tc>
          <w:tcPr>
            <w:tcW w:w="419" w:type="pct"/>
            <w:vAlign w:val="center"/>
          </w:tcPr>
          <w:p w14:paraId="012A17D7" w14:textId="77777777" w:rsidR="00E14BF0" w:rsidRPr="0013087B" w:rsidRDefault="00E14BF0" w:rsidP="00297864">
            <w:pPr>
              <w:pStyle w:val="ListParagraph"/>
              <w:numPr>
                <w:ilvl w:val="0"/>
                <w:numId w:val="5"/>
              </w:numPr>
              <w:tabs>
                <w:tab w:val="left" w:pos="636"/>
              </w:tabs>
              <w:jc w:val="center"/>
              <w:rPr>
                <w:rFonts w:ascii="Arial" w:hAnsi="Arial" w:cs="Arial"/>
                <w:b/>
                <w:color w:val="000000" w:themeColor="text1"/>
                <w:sz w:val="24"/>
                <w:szCs w:val="24"/>
              </w:rPr>
            </w:pPr>
          </w:p>
        </w:tc>
        <w:tc>
          <w:tcPr>
            <w:tcW w:w="1022" w:type="pct"/>
          </w:tcPr>
          <w:p w14:paraId="46E13952" w14:textId="5F4186F7" w:rsidR="00E14BF0" w:rsidRPr="000823EC" w:rsidRDefault="00C95ACC" w:rsidP="000823EC">
            <w:pPr>
              <w:rPr>
                <w:rFonts w:ascii="Arial"/>
                <w:b/>
                <w:sz w:val="24"/>
              </w:rPr>
            </w:pPr>
            <w:r w:rsidRPr="000823EC">
              <w:rPr>
                <w:rFonts w:ascii="Arial"/>
                <w:b/>
                <w:sz w:val="24"/>
              </w:rPr>
              <w:t>Inspect a fabricated duct for quality issues</w:t>
            </w:r>
          </w:p>
        </w:tc>
        <w:tc>
          <w:tcPr>
            <w:tcW w:w="2946" w:type="pct"/>
          </w:tcPr>
          <w:p w14:paraId="4960CAB1" w14:textId="00ED817E" w:rsidR="00E14BF0" w:rsidRPr="00BC51C2" w:rsidRDefault="00E66A15" w:rsidP="00F3454C">
            <w:pPr>
              <w:shd w:val="clear" w:color="auto" w:fill="FFFFFF"/>
              <w:textAlignment w:val="baseline"/>
              <w:rPr>
                <w:rFonts w:ascii="Arial" w:eastAsia="Times New Roman" w:hAnsi="Arial" w:cs="Arial"/>
                <w:bCs/>
                <w:color w:val="000000" w:themeColor="text1"/>
                <w:sz w:val="24"/>
                <w:szCs w:val="24"/>
                <w:bdr w:val="none" w:sz="0" w:space="0" w:color="auto" w:frame="1"/>
              </w:rPr>
            </w:pPr>
            <w:r>
              <w:rPr>
                <w:rFonts w:ascii="Arial" w:eastAsia="Times New Roman" w:hAnsi="Arial" w:cs="Arial"/>
                <w:bCs/>
                <w:color w:val="000000" w:themeColor="text1"/>
                <w:sz w:val="24"/>
                <w:szCs w:val="24"/>
                <w:bdr w:val="none" w:sz="0" w:space="0" w:color="auto" w:frame="1"/>
              </w:rPr>
              <w:t>T</w:t>
            </w:r>
            <w:r w:rsidR="00C95ACC" w:rsidRPr="000823EC">
              <w:rPr>
                <w:rFonts w:ascii="Arial" w:eastAsia="Times New Roman" w:hAnsi="Arial" w:cs="Arial"/>
                <w:bCs/>
                <w:color w:val="000000" w:themeColor="text1"/>
                <w:sz w:val="24"/>
                <w:szCs w:val="24"/>
                <w:bdr w:val="none" w:sz="0" w:space="0" w:color="auto" w:frame="1"/>
              </w:rPr>
              <w:t>he task begins with an introduction to the key quality standards and common issues in duct fabrication, such as misaligned seams, sharp edges, leaks, or improper dimensions. Trainees are guided to review the duct specifications and inspection checklist to understand the required tolerances and performance criteria. The instructor demonstrates a systematic inspection process, starting with a visual examination of the duct for surface defects, such as dents, scratches, or uneven finishes. Trainees then use measuring tools like calipers, tape measures, and squares to verify the dimensions, ensuring compliance with the blueprint. The task proceeds with testing the structural integrity of joints and seams by applying light force or inspecting for gaps and looseness. For airtightness, trainees perform a leak test using a blower or smoke generator. Once all potential issues are identified, trainees document their findings and discuss corrective actions, such as resealing joints or reworking components. The session concludes with an emphasis on maintaining high-quality standards to ensure the duct’s functionality and longevity.</w:t>
            </w:r>
          </w:p>
        </w:tc>
        <w:tc>
          <w:tcPr>
            <w:tcW w:w="613" w:type="pct"/>
            <w:vAlign w:val="center"/>
          </w:tcPr>
          <w:p w14:paraId="214CCDAE" w14:textId="3D6CED0E" w:rsidR="00E14BF0" w:rsidRPr="00210FB5" w:rsidRDefault="007046B1" w:rsidP="00F3454C">
            <w:pPr>
              <w:jc w:val="center"/>
              <w:rPr>
                <w:rFonts w:ascii="Arial" w:hAnsi="Arial" w:cs="Arial"/>
                <w:b/>
                <w:color w:val="000000" w:themeColor="text1"/>
                <w:sz w:val="24"/>
                <w:szCs w:val="24"/>
              </w:rPr>
            </w:pPr>
            <w:r w:rsidRPr="00210FB5">
              <w:rPr>
                <w:rFonts w:ascii="Arial" w:hAnsi="Arial" w:cs="Arial"/>
                <w:b/>
                <w:color w:val="000000" w:themeColor="text1"/>
                <w:sz w:val="24"/>
                <w:szCs w:val="24"/>
              </w:rPr>
              <w:t>Week</w:t>
            </w:r>
            <w:r>
              <w:rPr>
                <w:rFonts w:ascii="Arial" w:hAnsi="Arial" w:cs="Arial"/>
                <w:b/>
                <w:color w:val="000000" w:themeColor="text1"/>
                <w:sz w:val="24"/>
                <w:szCs w:val="24"/>
              </w:rPr>
              <w:t>20</w:t>
            </w:r>
          </w:p>
        </w:tc>
      </w:tr>
      <w:tr w:rsidR="00E14BF0" w:rsidRPr="00210FB5" w14:paraId="613ED58C" w14:textId="77777777" w:rsidTr="00371108">
        <w:trPr>
          <w:trHeight w:val="458"/>
          <w:tblHeader/>
          <w:jc w:val="center"/>
        </w:trPr>
        <w:tc>
          <w:tcPr>
            <w:tcW w:w="419" w:type="pct"/>
            <w:vAlign w:val="center"/>
          </w:tcPr>
          <w:p w14:paraId="09A5424E" w14:textId="77777777" w:rsidR="00E14BF0" w:rsidRPr="0013087B" w:rsidRDefault="00E14BF0" w:rsidP="00297864">
            <w:pPr>
              <w:pStyle w:val="ListParagraph"/>
              <w:numPr>
                <w:ilvl w:val="0"/>
                <w:numId w:val="5"/>
              </w:numPr>
              <w:tabs>
                <w:tab w:val="left" w:pos="636"/>
              </w:tabs>
              <w:jc w:val="center"/>
              <w:rPr>
                <w:rFonts w:ascii="Arial" w:hAnsi="Arial" w:cs="Arial"/>
                <w:b/>
                <w:color w:val="000000" w:themeColor="text1"/>
                <w:sz w:val="24"/>
                <w:szCs w:val="24"/>
              </w:rPr>
            </w:pPr>
          </w:p>
        </w:tc>
        <w:tc>
          <w:tcPr>
            <w:tcW w:w="1022" w:type="pct"/>
          </w:tcPr>
          <w:p w14:paraId="23ED6588" w14:textId="14D6E018" w:rsidR="00E14BF0" w:rsidRPr="000823EC" w:rsidRDefault="00C95ACC" w:rsidP="000823EC">
            <w:pPr>
              <w:rPr>
                <w:rFonts w:ascii="Arial"/>
                <w:b/>
                <w:sz w:val="24"/>
              </w:rPr>
            </w:pPr>
            <w:r w:rsidRPr="000823EC">
              <w:rPr>
                <w:rFonts w:ascii="Arial"/>
                <w:b/>
                <w:sz w:val="24"/>
              </w:rPr>
              <w:t>Assemble a complex duct system</w:t>
            </w:r>
          </w:p>
        </w:tc>
        <w:tc>
          <w:tcPr>
            <w:tcW w:w="2946" w:type="pct"/>
          </w:tcPr>
          <w:p w14:paraId="655CD8E9" w14:textId="328D8129" w:rsidR="00E14BF0" w:rsidRPr="00BC51C2" w:rsidRDefault="00E66A15" w:rsidP="00F3454C">
            <w:pPr>
              <w:shd w:val="clear" w:color="auto" w:fill="FFFFFF"/>
              <w:textAlignment w:val="baseline"/>
              <w:rPr>
                <w:rFonts w:ascii="Arial" w:eastAsia="Times New Roman" w:hAnsi="Arial" w:cs="Arial"/>
                <w:bCs/>
                <w:color w:val="000000" w:themeColor="text1"/>
                <w:sz w:val="24"/>
                <w:szCs w:val="24"/>
                <w:bdr w:val="none" w:sz="0" w:space="0" w:color="auto" w:frame="1"/>
              </w:rPr>
            </w:pPr>
            <w:r>
              <w:rPr>
                <w:rFonts w:ascii="Arial" w:eastAsia="Times New Roman" w:hAnsi="Arial" w:cs="Arial"/>
                <w:bCs/>
                <w:color w:val="000000" w:themeColor="text1"/>
                <w:sz w:val="24"/>
                <w:szCs w:val="24"/>
                <w:bdr w:val="none" w:sz="0" w:space="0" w:color="auto" w:frame="1"/>
              </w:rPr>
              <w:t>T</w:t>
            </w:r>
            <w:r w:rsidR="00C95ACC" w:rsidRPr="000823EC">
              <w:rPr>
                <w:rFonts w:ascii="Arial" w:eastAsia="Times New Roman" w:hAnsi="Arial" w:cs="Arial"/>
                <w:bCs/>
                <w:color w:val="000000" w:themeColor="text1"/>
                <w:sz w:val="24"/>
                <w:szCs w:val="24"/>
                <w:bdr w:val="none" w:sz="0" w:space="0" w:color="auto" w:frame="1"/>
              </w:rPr>
              <w:t>he task begins with a review of the blueprint for the complex duct system, highlighting key components such as main ducts, branch lines, fittings, and transitions. Trainees are guided to organize and stage all required materials and tools, including duct sections, connectors, sealants, rivets, and measuring tools. The instructor demonstrates how to begin assembly by installing the main duct lines according to the blueprint, ensuring proper alignment and secure connections. Trainees then proceed to attach branch lines and fittings, such as elbows, transitions, and dampers, verifying that each piece is securely joined using screws, rivets, or clamps. Sealants are applied to all seams and joints to ensure an airtight system. As the system takes shape, trainees are instructed to periodically check the alignment and dimensions against the blueprint to prevent errors. The task concludes with a final inspection of the assembled system, ensuring all components are properly connected, airtight, and aligned, ready for integration into the HVAC system. The importance of precision, teamwork, and adherence to the design is emphasized throughout the process.</w:t>
            </w:r>
          </w:p>
        </w:tc>
        <w:tc>
          <w:tcPr>
            <w:tcW w:w="613" w:type="pct"/>
            <w:vAlign w:val="center"/>
          </w:tcPr>
          <w:p w14:paraId="35FA5FED" w14:textId="7E9897E8" w:rsidR="00E14BF0" w:rsidRPr="00210FB5" w:rsidRDefault="007046B1" w:rsidP="00F3454C">
            <w:pPr>
              <w:jc w:val="center"/>
              <w:rPr>
                <w:rFonts w:ascii="Arial" w:hAnsi="Arial" w:cs="Arial"/>
                <w:b/>
                <w:color w:val="000000" w:themeColor="text1"/>
                <w:sz w:val="24"/>
                <w:szCs w:val="24"/>
              </w:rPr>
            </w:pPr>
            <w:r w:rsidRPr="00210FB5">
              <w:rPr>
                <w:rFonts w:ascii="Arial" w:hAnsi="Arial" w:cs="Arial"/>
                <w:b/>
                <w:color w:val="000000" w:themeColor="text1"/>
                <w:sz w:val="24"/>
                <w:szCs w:val="24"/>
              </w:rPr>
              <w:t>Week</w:t>
            </w:r>
            <w:r>
              <w:rPr>
                <w:rFonts w:ascii="Arial" w:hAnsi="Arial" w:cs="Arial"/>
                <w:b/>
                <w:color w:val="000000" w:themeColor="text1"/>
                <w:sz w:val="24"/>
                <w:szCs w:val="24"/>
              </w:rPr>
              <w:t>21</w:t>
            </w:r>
          </w:p>
        </w:tc>
      </w:tr>
      <w:tr w:rsidR="00E14BF0" w:rsidRPr="00210FB5" w14:paraId="09C7E203" w14:textId="77777777" w:rsidTr="00371108">
        <w:trPr>
          <w:trHeight w:val="458"/>
          <w:tblHeader/>
          <w:jc w:val="center"/>
        </w:trPr>
        <w:tc>
          <w:tcPr>
            <w:tcW w:w="419" w:type="pct"/>
            <w:vAlign w:val="center"/>
          </w:tcPr>
          <w:p w14:paraId="682AB969" w14:textId="77777777" w:rsidR="00E14BF0" w:rsidRPr="0013087B" w:rsidRDefault="00E14BF0" w:rsidP="00297864">
            <w:pPr>
              <w:pStyle w:val="ListParagraph"/>
              <w:numPr>
                <w:ilvl w:val="0"/>
                <w:numId w:val="5"/>
              </w:numPr>
              <w:tabs>
                <w:tab w:val="left" w:pos="636"/>
              </w:tabs>
              <w:jc w:val="center"/>
              <w:rPr>
                <w:rFonts w:ascii="Arial" w:hAnsi="Arial" w:cs="Arial"/>
                <w:b/>
                <w:color w:val="000000" w:themeColor="text1"/>
                <w:sz w:val="24"/>
                <w:szCs w:val="24"/>
              </w:rPr>
            </w:pPr>
          </w:p>
        </w:tc>
        <w:tc>
          <w:tcPr>
            <w:tcW w:w="1022" w:type="pct"/>
          </w:tcPr>
          <w:p w14:paraId="4A17E85B" w14:textId="09CCBECD" w:rsidR="00E14BF0" w:rsidRPr="000823EC" w:rsidRDefault="00C95ACC" w:rsidP="000823EC">
            <w:pPr>
              <w:rPr>
                <w:rFonts w:ascii="Arial"/>
                <w:b/>
                <w:sz w:val="24"/>
              </w:rPr>
            </w:pPr>
            <w:r w:rsidRPr="000823EC">
              <w:rPr>
                <w:rFonts w:ascii="Arial"/>
                <w:b/>
                <w:sz w:val="24"/>
              </w:rPr>
              <w:t>Design a detailed plan for a duct system</w:t>
            </w:r>
          </w:p>
        </w:tc>
        <w:tc>
          <w:tcPr>
            <w:tcW w:w="2946" w:type="pct"/>
          </w:tcPr>
          <w:p w14:paraId="1239C487" w14:textId="728202B0" w:rsidR="00E14BF0" w:rsidRPr="00BC51C2" w:rsidRDefault="00C95ACC" w:rsidP="00F3454C">
            <w:pPr>
              <w:shd w:val="clear" w:color="auto" w:fill="FFFFFF"/>
              <w:textAlignment w:val="baseline"/>
              <w:rPr>
                <w:rFonts w:ascii="Arial" w:eastAsia="Times New Roman" w:hAnsi="Arial" w:cs="Arial"/>
                <w:bCs/>
                <w:color w:val="000000" w:themeColor="text1"/>
                <w:sz w:val="24"/>
                <w:szCs w:val="24"/>
                <w:bdr w:val="none" w:sz="0" w:space="0" w:color="auto" w:frame="1"/>
              </w:rPr>
            </w:pPr>
            <w:r w:rsidRPr="000823EC">
              <w:rPr>
                <w:rFonts w:ascii="Arial" w:eastAsia="Times New Roman" w:hAnsi="Arial" w:cs="Arial"/>
                <w:bCs/>
                <w:color w:val="000000" w:themeColor="text1"/>
                <w:sz w:val="24"/>
                <w:szCs w:val="24"/>
                <w:bdr w:val="none" w:sz="0" w:space="0" w:color="auto" w:frame="1"/>
              </w:rPr>
              <w:t>The task begins with a review of the project requirements, including building layout, airflow needs, and HVAC system specifications. Trainees are guided to gather key data, such as room dimensions, airflow rates, and equipment locations. The instructor demonstrates how to create an initial sketch of the duct system, marking the positions of main ducts, branch lines, vents, and fittings. Using design software or graph paper, trainees refine their sketches into a scaled plan, ensuring accurate placement and sizing of each component. The next step involves calculating duct dimensions based on airflow requirements and system capacity, incorporating transitions, bends, and fittings to optimize efficiency. Trainees label each component with dimensions, materials, and connection details. The final plan is reviewed to ensure compliance with industry standards and project specifications. The task concludes with a group discussion on how detailed planning minimizes errors and maximizes system performance, emphasizing the importance of precision and attention to detail in duct system design.</w:t>
            </w:r>
          </w:p>
        </w:tc>
        <w:tc>
          <w:tcPr>
            <w:tcW w:w="613" w:type="pct"/>
            <w:vAlign w:val="center"/>
          </w:tcPr>
          <w:p w14:paraId="4D351DDF" w14:textId="510F9CB1" w:rsidR="00E14BF0" w:rsidRPr="00210FB5" w:rsidRDefault="007046B1" w:rsidP="00F3454C">
            <w:pPr>
              <w:jc w:val="center"/>
              <w:rPr>
                <w:rFonts w:ascii="Arial" w:hAnsi="Arial" w:cs="Arial"/>
                <w:b/>
                <w:color w:val="000000" w:themeColor="text1"/>
                <w:sz w:val="24"/>
                <w:szCs w:val="24"/>
              </w:rPr>
            </w:pPr>
            <w:r w:rsidRPr="00210FB5">
              <w:rPr>
                <w:rFonts w:ascii="Arial" w:hAnsi="Arial" w:cs="Arial"/>
                <w:b/>
                <w:color w:val="000000" w:themeColor="text1"/>
                <w:sz w:val="24"/>
                <w:szCs w:val="24"/>
              </w:rPr>
              <w:t>Week</w:t>
            </w:r>
            <w:r>
              <w:rPr>
                <w:rFonts w:ascii="Arial" w:hAnsi="Arial" w:cs="Arial"/>
                <w:b/>
                <w:color w:val="000000" w:themeColor="text1"/>
                <w:sz w:val="24"/>
                <w:szCs w:val="24"/>
              </w:rPr>
              <w:t>22</w:t>
            </w:r>
          </w:p>
        </w:tc>
      </w:tr>
      <w:tr w:rsidR="00E14BF0" w:rsidRPr="00210FB5" w14:paraId="7E21EDA7" w14:textId="77777777" w:rsidTr="00371108">
        <w:trPr>
          <w:trHeight w:val="458"/>
          <w:tblHeader/>
          <w:jc w:val="center"/>
        </w:trPr>
        <w:tc>
          <w:tcPr>
            <w:tcW w:w="419" w:type="pct"/>
            <w:vAlign w:val="center"/>
          </w:tcPr>
          <w:p w14:paraId="54363314" w14:textId="77777777" w:rsidR="00E14BF0" w:rsidRPr="0013087B" w:rsidRDefault="00E14BF0" w:rsidP="00297864">
            <w:pPr>
              <w:pStyle w:val="ListParagraph"/>
              <w:numPr>
                <w:ilvl w:val="0"/>
                <w:numId w:val="5"/>
              </w:numPr>
              <w:tabs>
                <w:tab w:val="left" w:pos="636"/>
              </w:tabs>
              <w:jc w:val="center"/>
              <w:rPr>
                <w:rFonts w:ascii="Arial" w:hAnsi="Arial" w:cs="Arial"/>
                <w:b/>
                <w:color w:val="000000" w:themeColor="text1"/>
                <w:sz w:val="24"/>
                <w:szCs w:val="24"/>
              </w:rPr>
            </w:pPr>
          </w:p>
        </w:tc>
        <w:tc>
          <w:tcPr>
            <w:tcW w:w="1022" w:type="pct"/>
          </w:tcPr>
          <w:p w14:paraId="3E5263A0" w14:textId="477E142D" w:rsidR="00E14BF0" w:rsidRPr="000823EC" w:rsidRDefault="00C95ACC" w:rsidP="000823EC">
            <w:pPr>
              <w:rPr>
                <w:rFonts w:ascii="Arial"/>
                <w:b/>
                <w:sz w:val="24"/>
              </w:rPr>
            </w:pPr>
            <w:r w:rsidRPr="000823EC">
              <w:rPr>
                <w:rFonts w:ascii="Arial"/>
                <w:b/>
                <w:sz w:val="24"/>
              </w:rPr>
              <w:t>Fabricate and assemble a full duct system</w:t>
            </w:r>
          </w:p>
        </w:tc>
        <w:tc>
          <w:tcPr>
            <w:tcW w:w="2946" w:type="pct"/>
          </w:tcPr>
          <w:p w14:paraId="79C4D766" w14:textId="636E8D0F" w:rsidR="00E14BF0" w:rsidRPr="00BC51C2" w:rsidRDefault="00461125" w:rsidP="00F3454C">
            <w:pPr>
              <w:shd w:val="clear" w:color="auto" w:fill="FFFFFF"/>
              <w:textAlignment w:val="baseline"/>
              <w:rPr>
                <w:rFonts w:ascii="Arial" w:eastAsia="Times New Roman" w:hAnsi="Arial" w:cs="Arial"/>
                <w:bCs/>
                <w:color w:val="000000" w:themeColor="text1"/>
                <w:sz w:val="24"/>
                <w:szCs w:val="24"/>
                <w:bdr w:val="none" w:sz="0" w:space="0" w:color="auto" w:frame="1"/>
              </w:rPr>
            </w:pPr>
            <w:r w:rsidRPr="000823EC">
              <w:rPr>
                <w:rFonts w:ascii="Arial" w:eastAsia="Times New Roman" w:hAnsi="Arial" w:cs="Arial"/>
                <w:bCs/>
                <w:color w:val="000000" w:themeColor="text1"/>
                <w:sz w:val="24"/>
                <w:szCs w:val="24"/>
                <w:bdr w:val="none" w:sz="0" w:space="0" w:color="auto" w:frame="1"/>
              </w:rPr>
              <w:t>The task begins with a review of the project requirements, including building layout, airflow needs, and HVAC system specifications. Trainees are guided to gather key data, such as room dimensions, airflow rates, and equipment locations. The instructor demonstrates how to create an initial sketch of the duct system, marking the positions of main ducts, branch lines, vents, and fittings. Using design software or graph paper, trainees refine their sketches into a scaled plan, ensuring accurate placement and sizing of each component. The next step involves calculating duct dimensions based on airflow requirements and system capacity, incorporating transitions, bends, and fittings to optimize efficiency. Trainees label each component with dimensions, materials, and connection details. The final plan is reviewed to ensure compliance with industry standards and project specifications. The task concludes with a group discussion on how detailed planning minimizes errors and maximizes system performance, emphasizing the importance of precision and attention to detail in duct system design.</w:t>
            </w:r>
          </w:p>
        </w:tc>
        <w:tc>
          <w:tcPr>
            <w:tcW w:w="613" w:type="pct"/>
            <w:vAlign w:val="center"/>
          </w:tcPr>
          <w:p w14:paraId="0F8861F0" w14:textId="39CD0C1F" w:rsidR="00E14BF0" w:rsidRPr="00210FB5" w:rsidRDefault="007046B1" w:rsidP="00F3454C">
            <w:pPr>
              <w:jc w:val="center"/>
              <w:rPr>
                <w:rFonts w:ascii="Arial" w:hAnsi="Arial" w:cs="Arial"/>
                <w:b/>
                <w:color w:val="000000" w:themeColor="text1"/>
                <w:sz w:val="24"/>
                <w:szCs w:val="24"/>
              </w:rPr>
            </w:pPr>
            <w:r w:rsidRPr="00210FB5">
              <w:rPr>
                <w:rFonts w:ascii="Arial" w:hAnsi="Arial" w:cs="Arial"/>
                <w:b/>
                <w:color w:val="000000" w:themeColor="text1"/>
                <w:sz w:val="24"/>
                <w:szCs w:val="24"/>
              </w:rPr>
              <w:t>Week</w:t>
            </w:r>
            <w:r>
              <w:rPr>
                <w:rFonts w:ascii="Arial" w:hAnsi="Arial" w:cs="Arial"/>
                <w:b/>
                <w:color w:val="000000" w:themeColor="text1"/>
                <w:sz w:val="24"/>
                <w:szCs w:val="24"/>
              </w:rPr>
              <w:t>23</w:t>
            </w:r>
          </w:p>
        </w:tc>
      </w:tr>
      <w:tr w:rsidR="00E14BF0" w:rsidRPr="00210FB5" w14:paraId="3D403833" w14:textId="77777777" w:rsidTr="00371108">
        <w:trPr>
          <w:trHeight w:val="458"/>
          <w:tblHeader/>
          <w:jc w:val="center"/>
        </w:trPr>
        <w:tc>
          <w:tcPr>
            <w:tcW w:w="419" w:type="pct"/>
            <w:vAlign w:val="center"/>
          </w:tcPr>
          <w:p w14:paraId="76A72C15" w14:textId="77777777" w:rsidR="00E14BF0" w:rsidRPr="0013087B" w:rsidRDefault="00E14BF0" w:rsidP="00297864">
            <w:pPr>
              <w:pStyle w:val="ListParagraph"/>
              <w:numPr>
                <w:ilvl w:val="0"/>
                <w:numId w:val="5"/>
              </w:numPr>
              <w:tabs>
                <w:tab w:val="left" w:pos="636"/>
              </w:tabs>
              <w:jc w:val="center"/>
              <w:rPr>
                <w:rFonts w:ascii="Arial" w:hAnsi="Arial" w:cs="Arial"/>
                <w:b/>
                <w:color w:val="000000" w:themeColor="text1"/>
                <w:sz w:val="24"/>
                <w:szCs w:val="24"/>
              </w:rPr>
            </w:pPr>
          </w:p>
        </w:tc>
        <w:tc>
          <w:tcPr>
            <w:tcW w:w="1022" w:type="pct"/>
          </w:tcPr>
          <w:p w14:paraId="06530AC2" w14:textId="3CD03E8A" w:rsidR="00E14BF0" w:rsidRPr="000823EC" w:rsidRDefault="00E26F41" w:rsidP="000823EC">
            <w:pPr>
              <w:rPr>
                <w:rFonts w:ascii="Arial"/>
                <w:b/>
                <w:sz w:val="24"/>
              </w:rPr>
            </w:pPr>
            <w:r w:rsidRPr="000823EC">
              <w:rPr>
                <w:rFonts w:ascii="Arial"/>
                <w:b/>
                <w:sz w:val="24"/>
              </w:rPr>
              <w:t>Present the final project for evaluation</w:t>
            </w:r>
          </w:p>
        </w:tc>
        <w:tc>
          <w:tcPr>
            <w:tcW w:w="2946" w:type="pct"/>
          </w:tcPr>
          <w:p w14:paraId="3AD061F5" w14:textId="31C4640C" w:rsidR="00E14BF0" w:rsidRPr="00BC51C2" w:rsidRDefault="00461125" w:rsidP="00F3454C">
            <w:pPr>
              <w:shd w:val="clear" w:color="auto" w:fill="FFFFFF"/>
              <w:textAlignment w:val="baseline"/>
              <w:rPr>
                <w:rFonts w:ascii="Arial" w:eastAsia="Times New Roman" w:hAnsi="Arial" w:cs="Arial"/>
                <w:bCs/>
                <w:color w:val="000000" w:themeColor="text1"/>
                <w:sz w:val="24"/>
                <w:szCs w:val="24"/>
                <w:bdr w:val="none" w:sz="0" w:space="0" w:color="auto" w:frame="1"/>
              </w:rPr>
            </w:pPr>
            <w:r w:rsidRPr="000823EC">
              <w:rPr>
                <w:rFonts w:ascii="Arial" w:eastAsia="Times New Roman" w:hAnsi="Arial" w:cs="Arial"/>
                <w:bCs/>
                <w:color w:val="000000" w:themeColor="text1"/>
                <w:sz w:val="24"/>
                <w:szCs w:val="24"/>
                <w:bdr w:val="none" w:sz="0" w:space="0" w:color="auto" w:frame="1"/>
              </w:rPr>
              <w:t>The task begins with trainees preparing their completed duct fabrication projects</w:t>
            </w:r>
            <w:r w:rsidR="007046B1">
              <w:rPr>
                <w:rFonts w:ascii="Arial" w:eastAsia="Times New Roman" w:hAnsi="Arial" w:cs="Arial"/>
                <w:bCs/>
                <w:color w:val="000000" w:themeColor="text1"/>
                <w:sz w:val="24"/>
                <w:szCs w:val="24"/>
                <w:bdr w:val="none" w:sz="0" w:space="0" w:color="auto" w:frame="1"/>
              </w:rPr>
              <w:t xml:space="preserve"> </w:t>
            </w:r>
            <w:r w:rsidRPr="000823EC">
              <w:rPr>
                <w:rFonts w:ascii="Arial" w:eastAsia="Times New Roman" w:hAnsi="Arial" w:cs="Arial"/>
                <w:bCs/>
                <w:color w:val="000000" w:themeColor="text1"/>
                <w:sz w:val="24"/>
                <w:szCs w:val="24"/>
                <w:bdr w:val="none" w:sz="0" w:space="0" w:color="auto" w:frame="1"/>
              </w:rPr>
              <w:t>, ensuring all components are assembled, inspected, and meet the specified design and quality standards. The instructor guides trainees on organizing their presentation, including highlighting key aspects such as project objectives, design considerations, and challenges faced during fabrication. Trainees then prepare supporting materials, such as blueprints, material lists, and photographs of the fabrication process, to provide a comprehensive overview of their work. During the presentation, each trainee explains the sequence of operations followed, techniques applied, and measures taken to ensure quality and accuracy. They also address any issues encountered and describe how they were resolved. The evaluation concludes with a demonstration of the duct’s functionality, such as leak testing or system integration, where applicable. Feedback is provided by the instructor and peers, focusing on technical proficiency, problem-solving skills, and overall project execution. The session emphasizes the importance of clear communication and professionalism in showcasing technical expertise.</w:t>
            </w:r>
          </w:p>
        </w:tc>
        <w:tc>
          <w:tcPr>
            <w:tcW w:w="613" w:type="pct"/>
            <w:vAlign w:val="center"/>
          </w:tcPr>
          <w:p w14:paraId="674AD7A8" w14:textId="16A4224B" w:rsidR="00E14BF0" w:rsidRPr="00210FB5" w:rsidRDefault="007046B1" w:rsidP="00F3454C">
            <w:pPr>
              <w:jc w:val="center"/>
              <w:rPr>
                <w:rFonts w:ascii="Arial" w:hAnsi="Arial" w:cs="Arial"/>
                <w:b/>
                <w:color w:val="000000" w:themeColor="text1"/>
                <w:sz w:val="24"/>
                <w:szCs w:val="24"/>
              </w:rPr>
            </w:pPr>
            <w:r w:rsidRPr="00210FB5">
              <w:rPr>
                <w:rFonts w:ascii="Arial" w:hAnsi="Arial" w:cs="Arial"/>
                <w:b/>
                <w:color w:val="000000" w:themeColor="text1"/>
                <w:sz w:val="24"/>
                <w:szCs w:val="24"/>
              </w:rPr>
              <w:t>Week</w:t>
            </w:r>
            <w:r>
              <w:rPr>
                <w:rFonts w:ascii="Arial" w:hAnsi="Arial" w:cs="Arial"/>
                <w:b/>
                <w:color w:val="000000" w:themeColor="text1"/>
                <w:sz w:val="24"/>
                <w:szCs w:val="24"/>
              </w:rPr>
              <w:t>24</w:t>
            </w:r>
          </w:p>
        </w:tc>
      </w:tr>
    </w:tbl>
    <w:p w14:paraId="63DDF24A" w14:textId="77777777" w:rsidR="008E0758" w:rsidRDefault="008E0758" w:rsidP="008E0758"/>
    <w:p w14:paraId="44154B87" w14:textId="5E0C0FA7" w:rsidR="00CD3142" w:rsidRPr="008E0758" w:rsidRDefault="00146862" w:rsidP="00CD3142">
      <w:pPr>
        <w:rPr>
          <w:rFonts w:cstheme="minorHAnsi"/>
          <w:color w:val="000000" w:themeColor="text1"/>
        </w:rPr>
      </w:pPr>
      <w:r>
        <w:rPr>
          <w:rFonts w:cstheme="minorHAnsi"/>
          <w:color w:val="000000" w:themeColor="text1"/>
        </w:rPr>
        <w:br w:type="page"/>
      </w:r>
    </w:p>
    <w:p w14:paraId="1894EACE" w14:textId="3F97D7B5" w:rsidR="00FB7FB4" w:rsidRDefault="00FB7FB4" w:rsidP="009D24A0">
      <w:pPr>
        <w:rPr>
          <w:rFonts w:ascii="Arial" w:hAnsi="Arial" w:cs="Arial"/>
          <w:b/>
          <w:color w:val="000000" w:themeColor="text1"/>
          <w:sz w:val="24"/>
        </w:rPr>
      </w:pPr>
    </w:p>
    <w:p w14:paraId="5B659D7F" w14:textId="3430BBEA" w:rsidR="0078316D" w:rsidRPr="0078316D" w:rsidRDefault="00B75AD7" w:rsidP="0078316D">
      <w:pPr>
        <w:keepNext/>
        <w:keepLines/>
        <w:spacing w:after="0" w:line="360" w:lineRule="auto"/>
        <w:jc w:val="right"/>
        <w:outlineLvl w:val="0"/>
        <w:rPr>
          <w:rFonts w:ascii="Arial" w:eastAsia="Times New Roman" w:hAnsi="Arial" w:cs="Arial"/>
          <w:b/>
          <w:bCs/>
          <w:noProof/>
          <w:color w:val="000000"/>
          <w:sz w:val="32"/>
          <w:szCs w:val="32"/>
        </w:rPr>
      </w:pPr>
      <w:r>
        <w:rPr>
          <w:rFonts w:ascii="Arial" w:eastAsia="Times New Roman" w:hAnsi="Arial" w:cs="Arial"/>
          <w:b/>
          <w:bCs/>
          <w:noProof/>
          <w:color w:val="000000"/>
          <w:sz w:val="32"/>
          <w:szCs w:val="32"/>
        </w:rPr>
        <w:t>Annexure-Il</w:t>
      </w:r>
      <w:r w:rsidR="0078316D" w:rsidRPr="0078316D">
        <w:rPr>
          <w:rFonts w:ascii="Arial" w:eastAsia="Times New Roman" w:hAnsi="Arial" w:cs="Arial"/>
          <w:b/>
          <w:bCs/>
          <w:noProof/>
          <w:color w:val="000000"/>
          <w:sz w:val="32"/>
          <w:szCs w:val="32"/>
        </w:rPr>
        <w:t>:</w:t>
      </w:r>
    </w:p>
    <w:p w14:paraId="628AD55F" w14:textId="77777777" w:rsidR="00E67B1C" w:rsidRPr="00E67B1C" w:rsidRDefault="00E67B1C" w:rsidP="00E67B1C">
      <w:pPr>
        <w:spacing w:after="0" w:line="240" w:lineRule="auto"/>
        <w:jc w:val="center"/>
        <w:rPr>
          <w:rFonts w:ascii="Arial"/>
          <w:b/>
          <w:bCs/>
          <w:sz w:val="28"/>
          <w:szCs w:val="28"/>
        </w:rPr>
      </w:pPr>
      <w:r w:rsidRPr="00E67B1C">
        <w:rPr>
          <w:rFonts w:ascii="Arial"/>
          <w:b/>
          <w:bCs/>
          <w:sz w:val="28"/>
          <w:szCs w:val="28"/>
        </w:rPr>
        <w:t>Workplace/Institute Ethics Guide for Duct Fabricator 6-Month Course</w:t>
      </w:r>
    </w:p>
    <w:p w14:paraId="03289840" w14:textId="77777777" w:rsidR="00E67B1C" w:rsidRPr="00E67B1C" w:rsidRDefault="00E67B1C" w:rsidP="00E67B1C">
      <w:pPr>
        <w:pStyle w:val="NormalWeb"/>
        <w:numPr>
          <w:ilvl w:val="0"/>
          <w:numId w:val="120"/>
        </w:numPr>
        <w:rPr>
          <w:rFonts w:asciiTheme="minorBidi" w:hAnsiTheme="minorBidi" w:cstheme="minorBidi"/>
        </w:rPr>
      </w:pPr>
      <w:r w:rsidRPr="00E67B1C">
        <w:rPr>
          <w:rStyle w:val="Strong"/>
          <w:rFonts w:asciiTheme="minorBidi" w:hAnsiTheme="minorBidi" w:cstheme="minorBidi"/>
        </w:rPr>
        <w:t>Respect and Professionalism</w:t>
      </w:r>
    </w:p>
    <w:p w14:paraId="47657098" w14:textId="77777777" w:rsidR="00E67B1C" w:rsidRPr="00E67B1C" w:rsidRDefault="00E67B1C" w:rsidP="00E67B1C">
      <w:pPr>
        <w:numPr>
          <w:ilvl w:val="1"/>
          <w:numId w:val="120"/>
        </w:numPr>
        <w:spacing w:before="100" w:beforeAutospacing="1" w:after="100" w:afterAutospacing="1" w:line="240" w:lineRule="auto"/>
        <w:rPr>
          <w:rFonts w:ascii="Arial" w:hAnsi="Arial" w:cs="Arial"/>
          <w:sz w:val="24"/>
          <w:szCs w:val="24"/>
        </w:rPr>
      </w:pPr>
      <w:r w:rsidRPr="00E67B1C">
        <w:rPr>
          <w:rFonts w:ascii="Arial" w:hAnsi="Arial" w:cs="Arial"/>
          <w:sz w:val="24"/>
          <w:szCs w:val="24"/>
        </w:rPr>
        <w:t>Treat all instructors, peers, and staff with courtesy and respect.</w:t>
      </w:r>
    </w:p>
    <w:p w14:paraId="199D4A8B" w14:textId="77777777" w:rsidR="00E67B1C" w:rsidRPr="00E67B1C" w:rsidRDefault="00E67B1C" w:rsidP="00E67B1C">
      <w:pPr>
        <w:numPr>
          <w:ilvl w:val="1"/>
          <w:numId w:val="120"/>
        </w:numPr>
        <w:spacing w:before="100" w:beforeAutospacing="1" w:after="100" w:afterAutospacing="1" w:line="240" w:lineRule="auto"/>
        <w:rPr>
          <w:rFonts w:ascii="Arial" w:hAnsi="Arial" w:cs="Arial"/>
          <w:sz w:val="24"/>
          <w:szCs w:val="24"/>
        </w:rPr>
      </w:pPr>
      <w:r w:rsidRPr="00E67B1C">
        <w:rPr>
          <w:rFonts w:ascii="Arial" w:hAnsi="Arial" w:cs="Arial"/>
          <w:sz w:val="24"/>
          <w:szCs w:val="24"/>
        </w:rPr>
        <w:t>Foster a positive and inclusive learning environment.</w:t>
      </w:r>
    </w:p>
    <w:p w14:paraId="42418060" w14:textId="77777777" w:rsidR="00E67B1C" w:rsidRPr="00E67B1C" w:rsidRDefault="00E67B1C" w:rsidP="00E67B1C">
      <w:pPr>
        <w:numPr>
          <w:ilvl w:val="1"/>
          <w:numId w:val="120"/>
        </w:numPr>
        <w:spacing w:before="100" w:beforeAutospacing="1" w:after="100" w:afterAutospacing="1" w:line="240" w:lineRule="auto"/>
        <w:rPr>
          <w:rFonts w:ascii="Arial" w:hAnsi="Arial" w:cs="Arial"/>
          <w:sz w:val="24"/>
          <w:szCs w:val="24"/>
        </w:rPr>
      </w:pPr>
      <w:r w:rsidRPr="00E67B1C">
        <w:rPr>
          <w:rFonts w:ascii="Arial" w:hAnsi="Arial" w:cs="Arial"/>
          <w:sz w:val="24"/>
          <w:szCs w:val="24"/>
        </w:rPr>
        <w:t>Avoid disruptive behavior and practice active listening during sessions.</w:t>
      </w:r>
    </w:p>
    <w:p w14:paraId="65E6C075" w14:textId="77777777" w:rsidR="00E67B1C" w:rsidRDefault="00E67B1C" w:rsidP="00E67B1C">
      <w:pPr>
        <w:pStyle w:val="NormalWeb"/>
        <w:numPr>
          <w:ilvl w:val="0"/>
          <w:numId w:val="120"/>
        </w:numPr>
      </w:pPr>
      <w:r w:rsidRPr="00E67B1C">
        <w:rPr>
          <w:rStyle w:val="Strong"/>
          <w:rFonts w:asciiTheme="minorBidi" w:hAnsiTheme="minorBidi" w:cstheme="minorBidi"/>
        </w:rPr>
        <w:t>Punctuality and Attendance</w:t>
      </w:r>
    </w:p>
    <w:p w14:paraId="607243AF" w14:textId="0E339315" w:rsidR="00E67B1C" w:rsidRPr="00E67B1C" w:rsidRDefault="00E67B1C" w:rsidP="00E67B1C">
      <w:pPr>
        <w:numPr>
          <w:ilvl w:val="1"/>
          <w:numId w:val="120"/>
        </w:numPr>
        <w:spacing w:before="100" w:beforeAutospacing="1" w:after="100" w:afterAutospacing="1" w:line="240" w:lineRule="auto"/>
        <w:rPr>
          <w:rFonts w:ascii="Arial" w:hAnsi="Arial" w:cs="Arial"/>
          <w:sz w:val="24"/>
          <w:szCs w:val="24"/>
        </w:rPr>
      </w:pPr>
      <w:r w:rsidRPr="00E67B1C">
        <w:rPr>
          <w:rFonts w:ascii="Arial" w:hAnsi="Arial" w:cs="Arial"/>
          <w:sz w:val="24"/>
          <w:szCs w:val="24"/>
        </w:rPr>
        <w:t>Arrive on time for classes, practicals, and assessments.</w:t>
      </w:r>
    </w:p>
    <w:p w14:paraId="1A9B8218" w14:textId="77777777" w:rsidR="00E67B1C" w:rsidRPr="00E67B1C" w:rsidRDefault="00E67B1C" w:rsidP="00E67B1C">
      <w:pPr>
        <w:numPr>
          <w:ilvl w:val="1"/>
          <w:numId w:val="120"/>
        </w:numPr>
        <w:spacing w:before="100" w:beforeAutospacing="1" w:after="100" w:afterAutospacing="1" w:line="240" w:lineRule="auto"/>
        <w:rPr>
          <w:rFonts w:ascii="Arial" w:hAnsi="Arial" w:cs="Arial"/>
          <w:sz w:val="24"/>
          <w:szCs w:val="24"/>
        </w:rPr>
      </w:pPr>
      <w:r w:rsidRPr="00E67B1C">
        <w:rPr>
          <w:rFonts w:ascii="Arial" w:hAnsi="Arial" w:cs="Arial"/>
          <w:sz w:val="24"/>
          <w:szCs w:val="24"/>
        </w:rPr>
        <w:t>Maintain regular attendance and inform the institute in advance of any unavoidable absences.</w:t>
      </w:r>
    </w:p>
    <w:p w14:paraId="5ADA8D50" w14:textId="77777777" w:rsidR="00E67B1C" w:rsidRPr="00E67B1C" w:rsidRDefault="00E67B1C" w:rsidP="00E67B1C">
      <w:pPr>
        <w:numPr>
          <w:ilvl w:val="1"/>
          <w:numId w:val="120"/>
        </w:numPr>
        <w:spacing w:before="100" w:beforeAutospacing="1" w:after="100" w:afterAutospacing="1" w:line="240" w:lineRule="auto"/>
        <w:rPr>
          <w:rFonts w:ascii="Arial" w:hAnsi="Arial" w:cs="Arial"/>
          <w:sz w:val="24"/>
          <w:szCs w:val="24"/>
        </w:rPr>
      </w:pPr>
      <w:r w:rsidRPr="00E67B1C">
        <w:rPr>
          <w:rFonts w:ascii="Arial" w:hAnsi="Arial" w:cs="Arial"/>
          <w:sz w:val="24"/>
          <w:szCs w:val="24"/>
        </w:rPr>
        <w:t>Adhere to deadlines for assignments and projects.</w:t>
      </w:r>
    </w:p>
    <w:p w14:paraId="0D6C118E" w14:textId="77777777" w:rsidR="00E67B1C" w:rsidRPr="00E67B1C" w:rsidRDefault="00E67B1C" w:rsidP="00E67B1C">
      <w:pPr>
        <w:pStyle w:val="NormalWeb"/>
        <w:numPr>
          <w:ilvl w:val="0"/>
          <w:numId w:val="120"/>
        </w:numPr>
        <w:rPr>
          <w:rStyle w:val="Strong"/>
          <w:rFonts w:asciiTheme="minorBidi" w:hAnsiTheme="minorBidi" w:cstheme="minorBidi"/>
        </w:rPr>
      </w:pPr>
      <w:r w:rsidRPr="00E67B1C">
        <w:rPr>
          <w:rStyle w:val="Strong"/>
          <w:rFonts w:asciiTheme="minorBidi" w:hAnsiTheme="minorBidi" w:cstheme="minorBidi"/>
        </w:rPr>
        <w:t>Safety Compliance</w:t>
      </w:r>
    </w:p>
    <w:p w14:paraId="05EA1FC0" w14:textId="77777777" w:rsidR="00E67B1C" w:rsidRPr="00E67B1C" w:rsidRDefault="00E67B1C" w:rsidP="00E67B1C">
      <w:pPr>
        <w:numPr>
          <w:ilvl w:val="1"/>
          <w:numId w:val="120"/>
        </w:numPr>
        <w:spacing w:before="100" w:beforeAutospacing="1" w:after="100" w:afterAutospacing="1" w:line="240" w:lineRule="auto"/>
        <w:rPr>
          <w:rFonts w:ascii="Arial" w:hAnsi="Arial" w:cs="Arial"/>
          <w:sz w:val="24"/>
          <w:szCs w:val="24"/>
        </w:rPr>
      </w:pPr>
      <w:r w:rsidRPr="00E67B1C">
        <w:rPr>
          <w:rFonts w:ascii="Arial" w:hAnsi="Arial" w:cs="Arial"/>
          <w:sz w:val="24"/>
          <w:szCs w:val="24"/>
        </w:rPr>
        <w:t>Follow all safety protocols and wear personal protective equipment (PPE) at all times in the workshop.</w:t>
      </w:r>
    </w:p>
    <w:p w14:paraId="01D0ADD8" w14:textId="77777777" w:rsidR="00E67B1C" w:rsidRPr="00E67B1C" w:rsidRDefault="00E67B1C" w:rsidP="00E67B1C">
      <w:pPr>
        <w:numPr>
          <w:ilvl w:val="1"/>
          <w:numId w:val="120"/>
        </w:numPr>
        <w:spacing w:before="100" w:beforeAutospacing="1" w:after="100" w:afterAutospacing="1" w:line="240" w:lineRule="auto"/>
        <w:rPr>
          <w:rFonts w:ascii="Arial" w:hAnsi="Arial" w:cs="Arial"/>
          <w:sz w:val="24"/>
          <w:szCs w:val="24"/>
        </w:rPr>
      </w:pPr>
      <w:r w:rsidRPr="00E67B1C">
        <w:rPr>
          <w:rFonts w:ascii="Arial" w:hAnsi="Arial" w:cs="Arial"/>
          <w:sz w:val="24"/>
          <w:szCs w:val="24"/>
        </w:rPr>
        <w:t>Report any unsafe conditions or incidents immediately to the instructor.</w:t>
      </w:r>
    </w:p>
    <w:p w14:paraId="3DA9E793" w14:textId="77777777" w:rsidR="00E67B1C" w:rsidRPr="00E67B1C" w:rsidRDefault="00E67B1C" w:rsidP="00E67B1C">
      <w:pPr>
        <w:numPr>
          <w:ilvl w:val="1"/>
          <w:numId w:val="120"/>
        </w:numPr>
        <w:spacing w:before="100" w:beforeAutospacing="1" w:after="100" w:afterAutospacing="1" w:line="240" w:lineRule="auto"/>
        <w:rPr>
          <w:rFonts w:ascii="Arial" w:hAnsi="Arial" w:cs="Arial"/>
          <w:sz w:val="24"/>
          <w:szCs w:val="24"/>
        </w:rPr>
      </w:pPr>
      <w:r w:rsidRPr="00E67B1C">
        <w:rPr>
          <w:rFonts w:ascii="Arial" w:hAnsi="Arial" w:cs="Arial"/>
          <w:sz w:val="24"/>
          <w:szCs w:val="24"/>
        </w:rPr>
        <w:t>Avoid horseplay or misuse of tools and equipment.</w:t>
      </w:r>
    </w:p>
    <w:p w14:paraId="3A25BD69" w14:textId="77777777" w:rsidR="00E67B1C" w:rsidRPr="00E67B1C" w:rsidRDefault="00E67B1C" w:rsidP="00E67B1C">
      <w:pPr>
        <w:pStyle w:val="NormalWeb"/>
        <w:numPr>
          <w:ilvl w:val="0"/>
          <w:numId w:val="120"/>
        </w:numPr>
        <w:rPr>
          <w:rStyle w:val="Strong"/>
          <w:rFonts w:asciiTheme="minorBidi" w:hAnsiTheme="minorBidi" w:cstheme="minorBidi"/>
        </w:rPr>
      </w:pPr>
      <w:r w:rsidRPr="00E67B1C">
        <w:rPr>
          <w:rStyle w:val="Strong"/>
          <w:rFonts w:asciiTheme="minorBidi" w:hAnsiTheme="minorBidi" w:cstheme="minorBidi"/>
        </w:rPr>
        <w:t>Integrity and Accountability</w:t>
      </w:r>
    </w:p>
    <w:p w14:paraId="54E028CE" w14:textId="77777777" w:rsidR="00E67B1C" w:rsidRPr="00E67B1C" w:rsidRDefault="00E67B1C" w:rsidP="00E67B1C">
      <w:pPr>
        <w:numPr>
          <w:ilvl w:val="1"/>
          <w:numId w:val="120"/>
        </w:numPr>
        <w:spacing w:before="100" w:beforeAutospacing="1" w:after="100" w:afterAutospacing="1" w:line="240" w:lineRule="auto"/>
        <w:rPr>
          <w:rFonts w:ascii="Arial" w:hAnsi="Arial" w:cs="Arial"/>
          <w:sz w:val="24"/>
          <w:szCs w:val="24"/>
        </w:rPr>
      </w:pPr>
      <w:r w:rsidRPr="00E67B1C">
        <w:rPr>
          <w:rFonts w:ascii="Arial" w:hAnsi="Arial" w:cs="Arial"/>
          <w:sz w:val="24"/>
          <w:szCs w:val="24"/>
        </w:rPr>
        <w:t>Complete tasks and assessments honestly, without plagiarism or dishonesty.</w:t>
      </w:r>
    </w:p>
    <w:p w14:paraId="368A4180" w14:textId="77777777" w:rsidR="00E67B1C" w:rsidRPr="00E67B1C" w:rsidRDefault="00E67B1C" w:rsidP="00E67B1C">
      <w:pPr>
        <w:numPr>
          <w:ilvl w:val="1"/>
          <w:numId w:val="120"/>
        </w:numPr>
        <w:spacing w:before="100" w:beforeAutospacing="1" w:after="100" w:afterAutospacing="1" w:line="240" w:lineRule="auto"/>
        <w:rPr>
          <w:rFonts w:ascii="Arial" w:hAnsi="Arial" w:cs="Arial"/>
          <w:sz w:val="24"/>
          <w:szCs w:val="24"/>
        </w:rPr>
      </w:pPr>
      <w:r w:rsidRPr="00E67B1C">
        <w:rPr>
          <w:rFonts w:ascii="Arial" w:hAnsi="Arial" w:cs="Arial"/>
          <w:sz w:val="24"/>
          <w:szCs w:val="24"/>
        </w:rPr>
        <w:t>Take responsibility for personal actions and adhere to the course's rules and guidelines.</w:t>
      </w:r>
    </w:p>
    <w:p w14:paraId="70FF9D18" w14:textId="77777777" w:rsidR="00E67B1C" w:rsidRPr="00E67B1C" w:rsidRDefault="00E67B1C" w:rsidP="00E67B1C">
      <w:pPr>
        <w:numPr>
          <w:ilvl w:val="1"/>
          <w:numId w:val="120"/>
        </w:numPr>
        <w:spacing w:before="100" w:beforeAutospacing="1" w:after="100" w:afterAutospacing="1" w:line="240" w:lineRule="auto"/>
        <w:rPr>
          <w:rFonts w:ascii="Arial" w:hAnsi="Arial" w:cs="Arial"/>
          <w:sz w:val="24"/>
          <w:szCs w:val="24"/>
        </w:rPr>
      </w:pPr>
      <w:r w:rsidRPr="00E67B1C">
        <w:rPr>
          <w:rFonts w:ascii="Arial" w:hAnsi="Arial" w:cs="Arial"/>
          <w:sz w:val="24"/>
          <w:szCs w:val="24"/>
        </w:rPr>
        <w:t>Acknowledge mistakes and learn from them to improve skills.</w:t>
      </w:r>
    </w:p>
    <w:p w14:paraId="193A9A81" w14:textId="77777777" w:rsidR="00E67B1C" w:rsidRPr="00E67B1C" w:rsidRDefault="00E67B1C" w:rsidP="00E67B1C">
      <w:pPr>
        <w:pStyle w:val="NormalWeb"/>
        <w:numPr>
          <w:ilvl w:val="0"/>
          <w:numId w:val="120"/>
        </w:numPr>
        <w:rPr>
          <w:rStyle w:val="Strong"/>
          <w:rFonts w:asciiTheme="minorBidi" w:hAnsiTheme="minorBidi" w:cstheme="minorBidi"/>
        </w:rPr>
      </w:pPr>
      <w:r w:rsidRPr="00E67B1C">
        <w:rPr>
          <w:rStyle w:val="Strong"/>
          <w:rFonts w:asciiTheme="minorBidi" w:hAnsiTheme="minorBidi" w:cstheme="minorBidi"/>
        </w:rPr>
        <w:t>Care for Tools and Equipment</w:t>
      </w:r>
    </w:p>
    <w:p w14:paraId="78461935" w14:textId="77777777" w:rsidR="00E67B1C" w:rsidRPr="00E67B1C" w:rsidRDefault="00E67B1C" w:rsidP="00E67B1C">
      <w:pPr>
        <w:numPr>
          <w:ilvl w:val="1"/>
          <w:numId w:val="120"/>
        </w:numPr>
        <w:spacing w:before="100" w:beforeAutospacing="1" w:after="100" w:afterAutospacing="1" w:line="240" w:lineRule="auto"/>
        <w:rPr>
          <w:rFonts w:ascii="Arial" w:hAnsi="Arial" w:cs="Arial"/>
          <w:sz w:val="24"/>
          <w:szCs w:val="24"/>
        </w:rPr>
      </w:pPr>
      <w:r w:rsidRPr="00E67B1C">
        <w:rPr>
          <w:rFonts w:ascii="Arial" w:hAnsi="Arial" w:cs="Arial"/>
          <w:sz w:val="24"/>
          <w:szCs w:val="24"/>
        </w:rPr>
        <w:t>Handle all tools, machines, and materials responsibly to avoid damage or wastage.</w:t>
      </w:r>
    </w:p>
    <w:p w14:paraId="3441F7FF" w14:textId="77777777" w:rsidR="00E67B1C" w:rsidRPr="00E67B1C" w:rsidRDefault="00E67B1C" w:rsidP="00E67B1C">
      <w:pPr>
        <w:numPr>
          <w:ilvl w:val="1"/>
          <w:numId w:val="120"/>
        </w:numPr>
        <w:spacing w:before="100" w:beforeAutospacing="1" w:after="100" w:afterAutospacing="1" w:line="240" w:lineRule="auto"/>
        <w:rPr>
          <w:rFonts w:ascii="Arial" w:hAnsi="Arial" w:cs="Arial"/>
          <w:sz w:val="24"/>
          <w:szCs w:val="24"/>
        </w:rPr>
      </w:pPr>
      <w:r w:rsidRPr="00E67B1C">
        <w:rPr>
          <w:rFonts w:ascii="Arial" w:hAnsi="Arial" w:cs="Arial"/>
          <w:sz w:val="24"/>
          <w:szCs w:val="24"/>
        </w:rPr>
        <w:t>Clean and store tools and equipment properly after use.</w:t>
      </w:r>
    </w:p>
    <w:p w14:paraId="61D3C149" w14:textId="77777777" w:rsidR="00E67B1C" w:rsidRPr="00E67B1C" w:rsidRDefault="00E67B1C" w:rsidP="00E67B1C">
      <w:pPr>
        <w:numPr>
          <w:ilvl w:val="1"/>
          <w:numId w:val="120"/>
        </w:numPr>
        <w:spacing w:before="100" w:beforeAutospacing="1" w:after="100" w:afterAutospacing="1" w:line="240" w:lineRule="auto"/>
        <w:rPr>
          <w:rFonts w:ascii="Arial" w:hAnsi="Arial" w:cs="Arial"/>
          <w:sz w:val="24"/>
          <w:szCs w:val="24"/>
        </w:rPr>
      </w:pPr>
      <w:r w:rsidRPr="00E67B1C">
        <w:rPr>
          <w:rFonts w:ascii="Arial" w:hAnsi="Arial" w:cs="Arial"/>
          <w:sz w:val="24"/>
          <w:szCs w:val="24"/>
        </w:rPr>
        <w:t>Report any malfunctions or damages to the instructor promptly.</w:t>
      </w:r>
    </w:p>
    <w:p w14:paraId="13AAEA95" w14:textId="77777777" w:rsidR="00E67B1C" w:rsidRPr="00E67B1C" w:rsidRDefault="00E67B1C" w:rsidP="00E67B1C">
      <w:pPr>
        <w:pStyle w:val="NormalWeb"/>
        <w:numPr>
          <w:ilvl w:val="0"/>
          <w:numId w:val="120"/>
        </w:numPr>
        <w:rPr>
          <w:rStyle w:val="Strong"/>
          <w:rFonts w:asciiTheme="minorBidi" w:hAnsiTheme="minorBidi" w:cstheme="minorBidi"/>
        </w:rPr>
      </w:pPr>
      <w:r w:rsidRPr="00E67B1C">
        <w:rPr>
          <w:rStyle w:val="Strong"/>
          <w:rFonts w:asciiTheme="minorBidi" w:hAnsiTheme="minorBidi" w:cstheme="minorBidi"/>
        </w:rPr>
        <w:t>Teamwork and Collaboration</w:t>
      </w:r>
    </w:p>
    <w:p w14:paraId="1EF62089" w14:textId="77777777" w:rsidR="00E67B1C" w:rsidRPr="00E67B1C" w:rsidRDefault="00E67B1C" w:rsidP="00E67B1C">
      <w:pPr>
        <w:numPr>
          <w:ilvl w:val="1"/>
          <w:numId w:val="120"/>
        </w:numPr>
        <w:spacing w:before="100" w:beforeAutospacing="1" w:after="100" w:afterAutospacing="1" w:line="240" w:lineRule="auto"/>
        <w:rPr>
          <w:rFonts w:ascii="Arial" w:hAnsi="Arial" w:cs="Arial"/>
          <w:sz w:val="24"/>
          <w:szCs w:val="24"/>
        </w:rPr>
      </w:pPr>
      <w:r w:rsidRPr="00E67B1C">
        <w:rPr>
          <w:rFonts w:ascii="Arial" w:hAnsi="Arial" w:cs="Arial"/>
          <w:sz w:val="24"/>
          <w:szCs w:val="24"/>
        </w:rPr>
        <w:t>Work effectively with peers during group activities and projects.</w:t>
      </w:r>
    </w:p>
    <w:p w14:paraId="634AE968" w14:textId="77777777" w:rsidR="00E67B1C" w:rsidRPr="00E67B1C" w:rsidRDefault="00E67B1C" w:rsidP="00E67B1C">
      <w:pPr>
        <w:numPr>
          <w:ilvl w:val="1"/>
          <w:numId w:val="120"/>
        </w:numPr>
        <w:spacing w:before="100" w:beforeAutospacing="1" w:after="100" w:afterAutospacing="1" w:line="240" w:lineRule="auto"/>
        <w:rPr>
          <w:rFonts w:ascii="Arial" w:hAnsi="Arial" w:cs="Arial"/>
          <w:sz w:val="24"/>
          <w:szCs w:val="24"/>
        </w:rPr>
      </w:pPr>
      <w:r w:rsidRPr="00E67B1C">
        <w:rPr>
          <w:rFonts w:ascii="Arial" w:hAnsi="Arial" w:cs="Arial"/>
          <w:sz w:val="24"/>
          <w:szCs w:val="24"/>
        </w:rPr>
        <w:t>Share knowledge and support others in achieving collective goals.</w:t>
      </w:r>
    </w:p>
    <w:p w14:paraId="4BE9191E" w14:textId="77777777" w:rsidR="00E67B1C" w:rsidRPr="00E67B1C" w:rsidRDefault="00E67B1C" w:rsidP="00E67B1C">
      <w:pPr>
        <w:numPr>
          <w:ilvl w:val="1"/>
          <w:numId w:val="120"/>
        </w:numPr>
        <w:spacing w:before="100" w:beforeAutospacing="1" w:after="100" w:afterAutospacing="1" w:line="240" w:lineRule="auto"/>
        <w:rPr>
          <w:rFonts w:ascii="Arial" w:hAnsi="Arial" w:cs="Arial"/>
          <w:sz w:val="24"/>
          <w:szCs w:val="24"/>
        </w:rPr>
      </w:pPr>
      <w:r w:rsidRPr="00E67B1C">
        <w:rPr>
          <w:rFonts w:ascii="Arial" w:hAnsi="Arial" w:cs="Arial"/>
          <w:sz w:val="24"/>
          <w:szCs w:val="24"/>
        </w:rPr>
        <w:t>Respect diverse viewpoints and contribute constructively to discussions.</w:t>
      </w:r>
    </w:p>
    <w:p w14:paraId="487561AC" w14:textId="77777777" w:rsidR="00E67B1C" w:rsidRPr="00E67B1C" w:rsidRDefault="00E67B1C" w:rsidP="00E67B1C">
      <w:pPr>
        <w:pStyle w:val="NormalWeb"/>
        <w:numPr>
          <w:ilvl w:val="0"/>
          <w:numId w:val="120"/>
        </w:numPr>
        <w:rPr>
          <w:rStyle w:val="Strong"/>
          <w:rFonts w:asciiTheme="minorBidi" w:hAnsiTheme="minorBidi" w:cstheme="minorBidi"/>
        </w:rPr>
      </w:pPr>
      <w:r w:rsidRPr="00E67B1C">
        <w:rPr>
          <w:rStyle w:val="Strong"/>
          <w:rFonts w:asciiTheme="minorBidi" w:hAnsiTheme="minorBidi" w:cstheme="minorBidi"/>
        </w:rPr>
        <w:t>Confidentiality and Ethics</w:t>
      </w:r>
    </w:p>
    <w:p w14:paraId="5A30F227" w14:textId="77777777" w:rsidR="00E67B1C" w:rsidRPr="00E67B1C" w:rsidRDefault="00E67B1C" w:rsidP="00E67B1C">
      <w:pPr>
        <w:numPr>
          <w:ilvl w:val="1"/>
          <w:numId w:val="120"/>
        </w:numPr>
        <w:spacing w:before="100" w:beforeAutospacing="1" w:after="100" w:afterAutospacing="1" w:line="240" w:lineRule="auto"/>
        <w:rPr>
          <w:rFonts w:ascii="Arial" w:hAnsi="Arial" w:cs="Arial"/>
          <w:sz w:val="24"/>
          <w:szCs w:val="24"/>
        </w:rPr>
      </w:pPr>
      <w:r w:rsidRPr="00E67B1C">
        <w:rPr>
          <w:rFonts w:ascii="Arial" w:hAnsi="Arial" w:cs="Arial"/>
          <w:sz w:val="24"/>
          <w:szCs w:val="24"/>
        </w:rPr>
        <w:t>Respect the confidentiality of project details, proprietary designs, and workplace information.</w:t>
      </w:r>
    </w:p>
    <w:p w14:paraId="22C6A6E0" w14:textId="77777777" w:rsidR="00E67B1C" w:rsidRPr="00E67B1C" w:rsidRDefault="00E67B1C" w:rsidP="00E67B1C">
      <w:pPr>
        <w:numPr>
          <w:ilvl w:val="1"/>
          <w:numId w:val="120"/>
        </w:numPr>
        <w:spacing w:before="100" w:beforeAutospacing="1" w:after="100" w:afterAutospacing="1" w:line="240" w:lineRule="auto"/>
        <w:rPr>
          <w:rFonts w:ascii="Arial" w:hAnsi="Arial" w:cs="Arial"/>
          <w:sz w:val="24"/>
          <w:szCs w:val="24"/>
        </w:rPr>
      </w:pPr>
      <w:r w:rsidRPr="00E67B1C">
        <w:rPr>
          <w:rFonts w:ascii="Arial" w:hAnsi="Arial" w:cs="Arial"/>
          <w:sz w:val="24"/>
          <w:szCs w:val="24"/>
        </w:rPr>
        <w:t>Uphold professional ethics by not engaging in fraudulent or unethical behavior.</w:t>
      </w:r>
    </w:p>
    <w:p w14:paraId="39FC97A6" w14:textId="77777777" w:rsidR="00E67B1C" w:rsidRPr="00E67B1C" w:rsidRDefault="00E67B1C" w:rsidP="00E67B1C">
      <w:pPr>
        <w:numPr>
          <w:ilvl w:val="1"/>
          <w:numId w:val="120"/>
        </w:numPr>
        <w:spacing w:before="100" w:beforeAutospacing="1" w:after="100" w:afterAutospacing="1" w:line="240" w:lineRule="auto"/>
        <w:rPr>
          <w:rFonts w:ascii="Arial" w:hAnsi="Arial" w:cs="Arial"/>
          <w:sz w:val="24"/>
          <w:szCs w:val="24"/>
        </w:rPr>
      </w:pPr>
      <w:r w:rsidRPr="00E67B1C">
        <w:rPr>
          <w:rFonts w:ascii="Arial" w:hAnsi="Arial" w:cs="Arial"/>
          <w:sz w:val="24"/>
          <w:szCs w:val="24"/>
        </w:rPr>
        <w:t>Refrain from sharing course materials or intellectual property without permission.</w:t>
      </w:r>
    </w:p>
    <w:p w14:paraId="2A527E98" w14:textId="77777777" w:rsidR="00E67B1C" w:rsidRPr="00E67B1C" w:rsidRDefault="00E67B1C" w:rsidP="00E67B1C">
      <w:pPr>
        <w:pStyle w:val="NormalWeb"/>
        <w:numPr>
          <w:ilvl w:val="0"/>
          <w:numId w:val="120"/>
        </w:numPr>
        <w:rPr>
          <w:rStyle w:val="Strong"/>
          <w:rFonts w:asciiTheme="minorBidi" w:hAnsiTheme="minorBidi" w:cstheme="minorBidi"/>
        </w:rPr>
      </w:pPr>
      <w:r w:rsidRPr="00E67B1C">
        <w:rPr>
          <w:rStyle w:val="Strong"/>
          <w:rFonts w:asciiTheme="minorBidi" w:hAnsiTheme="minorBidi" w:cstheme="minorBidi"/>
        </w:rPr>
        <w:t>Commitment to Learning</w:t>
      </w:r>
    </w:p>
    <w:p w14:paraId="39CF450B" w14:textId="77777777" w:rsidR="00E67B1C" w:rsidRPr="00E67B1C" w:rsidRDefault="00E67B1C" w:rsidP="00E67B1C">
      <w:pPr>
        <w:numPr>
          <w:ilvl w:val="1"/>
          <w:numId w:val="120"/>
        </w:numPr>
        <w:spacing w:before="100" w:beforeAutospacing="1" w:after="100" w:afterAutospacing="1" w:line="240" w:lineRule="auto"/>
        <w:rPr>
          <w:rFonts w:ascii="Arial" w:hAnsi="Arial" w:cs="Arial"/>
          <w:sz w:val="24"/>
          <w:szCs w:val="24"/>
        </w:rPr>
      </w:pPr>
      <w:r w:rsidRPr="00E67B1C">
        <w:rPr>
          <w:rFonts w:ascii="Arial" w:hAnsi="Arial" w:cs="Arial"/>
          <w:sz w:val="24"/>
          <w:szCs w:val="24"/>
        </w:rPr>
        <w:t>Demonstrate dedication to acquiring skills and knowledge throughout the course.</w:t>
      </w:r>
    </w:p>
    <w:p w14:paraId="5F9876D5" w14:textId="77777777" w:rsidR="00E67B1C" w:rsidRPr="00E67B1C" w:rsidRDefault="00E67B1C" w:rsidP="00E67B1C">
      <w:pPr>
        <w:numPr>
          <w:ilvl w:val="1"/>
          <w:numId w:val="120"/>
        </w:numPr>
        <w:spacing w:before="100" w:beforeAutospacing="1" w:after="100" w:afterAutospacing="1" w:line="240" w:lineRule="auto"/>
        <w:rPr>
          <w:rFonts w:ascii="Arial" w:hAnsi="Arial" w:cs="Arial"/>
          <w:sz w:val="24"/>
          <w:szCs w:val="24"/>
        </w:rPr>
      </w:pPr>
      <w:r w:rsidRPr="00E67B1C">
        <w:rPr>
          <w:rFonts w:ascii="Arial" w:hAnsi="Arial" w:cs="Arial"/>
          <w:sz w:val="24"/>
          <w:szCs w:val="24"/>
        </w:rPr>
        <w:t>Actively participate in both theoretical and practical sessions.</w:t>
      </w:r>
    </w:p>
    <w:p w14:paraId="7713C049" w14:textId="77777777" w:rsidR="00E67B1C" w:rsidRPr="00E67B1C" w:rsidRDefault="00E67B1C" w:rsidP="00E67B1C">
      <w:pPr>
        <w:numPr>
          <w:ilvl w:val="1"/>
          <w:numId w:val="120"/>
        </w:numPr>
        <w:spacing w:before="100" w:beforeAutospacing="1" w:after="100" w:afterAutospacing="1" w:line="240" w:lineRule="auto"/>
        <w:rPr>
          <w:rFonts w:ascii="Arial" w:hAnsi="Arial" w:cs="Arial"/>
          <w:sz w:val="24"/>
          <w:szCs w:val="24"/>
        </w:rPr>
      </w:pPr>
      <w:r w:rsidRPr="00E67B1C">
        <w:rPr>
          <w:rFonts w:ascii="Arial" w:hAnsi="Arial" w:cs="Arial"/>
          <w:sz w:val="24"/>
          <w:szCs w:val="24"/>
        </w:rPr>
        <w:t>Seek feedback and continuously strive for improvement.</w:t>
      </w:r>
    </w:p>
    <w:p w14:paraId="4BC4BAD6" w14:textId="77777777" w:rsidR="00E67B1C" w:rsidRPr="00E67B1C" w:rsidRDefault="00E67B1C" w:rsidP="00E67B1C">
      <w:pPr>
        <w:pStyle w:val="NormalWeb"/>
        <w:rPr>
          <w:rFonts w:ascii="Arial" w:eastAsiaTheme="minorHAnsi" w:hAnsi="Arial" w:cs="Arial"/>
        </w:rPr>
      </w:pPr>
      <w:r w:rsidRPr="00E67B1C">
        <w:rPr>
          <w:rFonts w:ascii="Arial" w:eastAsiaTheme="minorHAnsi" w:hAnsi="Arial" w:cs="Arial"/>
        </w:rPr>
        <w:t>By adhering to these ethics, trainees will cultivate a professional attitude, ensuring their success in the course and future career as skilled duct fabricators.</w:t>
      </w:r>
    </w:p>
    <w:p w14:paraId="2658C8C1" w14:textId="77777777" w:rsidR="00A86EDD" w:rsidRPr="00FD021D" w:rsidRDefault="00A86EDD">
      <w:pPr>
        <w:rPr>
          <w:rFonts w:ascii="Arial" w:eastAsiaTheme="majorEastAsia" w:hAnsi="Arial" w:cs="Arial"/>
          <w:b/>
          <w:color w:val="000000" w:themeColor="text1"/>
          <w:sz w:val="24"/>
          <w:szCs w:val="24"/>
        </w:rPr>
      </w:pPr>
    </w:p>
    <w:bookmarkEnd w:id="0"/>
    <w:p w14:paraId="371A59B9" w14:textId="4E66F69B" w:rsidR="00C52DA5" w:rsidRDefault="00C52DA5">
      <w:pPr>
        <w:rPr>
          <w:rFonts w:ascii="Arial" w:eastAsiaTheme="majorEastAsia" w:hAnsi="Arial" w:cs="Arial"/>
          <w:b/>
          <w:color w:val="000000" w:themeColor="text1"/>
          <w:sz w:val="24"/>
          <w:szCs w:val="24"/>
        </w:rPr>
      </w:pPr>
      <w:r>
        <w:rPr>
          <w:rFonts w:ascii="Arial" w:eastAsiaTheme="majorEastAsia" w:hAnsi="Arial" w:cs="Arial"/>
          <w:b/>
          <w:color w:val="000000" w:themeColor="text1"/>
          <w:sz w:val="24"/>
          <w:szCs w:val="24"/>
        </w:rPr>
        <w:br w:type="page"/>
      </w:r>
    </w:p>
    <w:p w14:paraId="5F0F8720" w14:textId="57723CA8" w:rsidR="0078316D" w:rsidRDefault="00C52DA5" w:rsidP="00C52DA5">
      <w:pPr>
        <w:jc w:val="center"/>
        <w:rPr>
          <w:rFonts w:ascii="Arial" w:eastAsiaTheme="majorEastAsia" w:hAnsi="Arial" w:cs="Arial"/>
          <w:b/>
          <w:color w:val="000000" w:themeColor="text1"/>
          <w:sz w:val="24"/>
          <w:szCs w:val="24"/>
          <w:u w:val="single"/>
        </w:rPr>
      </w:pPr>
      <w:r w:rsidRPr="00C52DA5">
        <w:rPr>
          <w:rFonts w:ascii="Arial" w:eastAsiaTheme="majorEastAsia" w:hAnsi="Arial" w:cs="Arial"/>
          <w:b/>
          <w:color w:val="000000" w:themeColor="text1"/>
          <w:sz w:val="24"/>
          <w:szCs w:val="24"/>
          <w:u w:val="single"/>
        </w:rPr>
        <w:lastRenderedPageBreak/>
        <w:t>List of Tools and Equipment’s</w:t>
      </w:r>
    </w:p>
    <w:tbl>
      <w:tblPr>
        <w:tblStyle w:val="TableGrid"/>
        <w:tblW w:w="0" w:type="auto"/>
        <w:tblLook w:val="04A0" w:firstRow="1" w:lastRow="0" w:firstColumn="1" w:lastColumn="0" w:noHBand="0" w:noVBand="1"/>
      </w:tblPr>
      <w:tblGrid>
        <w:gridCol w:w="870"/>
        <w:gridCol w:w="6361"/>
        <w:gridCol w:w="3452"/>
      </w:tblGrid>
      <w:tr w:rsidR="00D9209F" w14:paraId="48A204E5" w14:textId="77777777" w:rsidTr="00D9209F">
        <w:tc>
          <w:tcPr>
            <w:tcW w:w="828" w:type="dxa"/>
            <w:vAlign w:val="center"/>
          </w:tcPr>
          <w:p w14:paraId="7A73B5F6" w14:textId="4EB40891" w:rsidR="00D9209F" w:rsidRPr="00D9209F" w:rsidRDefault="00D9209F" w:rsidP="00C52DA5">
            <w:pPr>
              <w:jc w:val="center"/>
              <w:rPr>
                <w:rFonts w:asciiTheme="minorBidi" w:eastAsiaTheme="majorEastAsia" w:hAnsiTheme="minorBidi"/>
                <w:b/>
                <w:color w:val="000000" w:themeColor="text1"/>
                <w:sz w:val="24"/>
                <w:szCs w:val="24"/>
                <w:u w:val="single"/>
              </w:rPr>
            </w:pPr>
            <w:r w:rsidRPr="00D9209F">
              <w:rPr>
                <w:rFonts w:asciiTheme="minorBidi" w:eastAsia="Times New Roman" w:hAnsiTheme="minorBidi"/>
                <w:b/>
                <w:bCs/>
                <w:sz w:val="24"/>
                <w:szCs w:val="24"/>
              </w:rPr>
              <w:t>Serial No.</w:t>
            </w:r>
          </w:p>
        </w:tc>
        <w:tc>
          <w:tcPr>
            <w:tcW w:w="6390" w:type="dxa"/>
            <w:vAlign w:val="center"/>
          </w:tcPr>
          <w:p w14:paraId="44189C3F" w14:textId="6BB9867A" w:rsidR="00D9209F" w:rsidRPr="00D9209F" w:rsidRDefault="00D9209F" w:rsidP="00C52DA5">
            <w:pPr>
              <w:jc w:val="center"/>
              <w:rPr>
                <w:rFonts w:asciiTheme="minorBidi" w:eastAsiaTheme="majorEastAsia" w:hAnsiTheme="minorBidi"/>
                <w:b/>
                <w:color w:val="000000" w:themeColor="text1"/>
                <w:sz w:val="24"/>
                <w:szCs w:val="24"/>
                <w:u w:val="single"/>
              </w:rPr>
            </w:pPr>
            <w:r w:rsidRPr="00D9209F">
              <w:rPr>
                <w:rFonts w:asciiTheme="minorBidi" w:eastAsia="Times New Roman" w:hAnsiTheme="minorBidi"/>
                <w:b/>
                <w:bCs/>
                <w:sz w:val="24"/>
                <w:szCs w:val="24"/>
              </w:rPr>
              <w:t>Description</w:t>
            </w:r>
          </w:p>
        </w:tc>
        <w:tc>
          <w:tcPr>
            <w:tcW w:w="3465" w:type="dxa"/>
            <w:vAlign w:val="center"/>
          </w:tcPr>
          <w:p w14:paraId="7F2EFCB7" w14:textId="4768F46D" w:rsidR="00D9209F" w:rsidRPr="00D9209F" w:rsidRDefault="00D9209F" w:rsidP="00C52DA5">
            <w:pPr>
              <w:jc w:val="center"/>
              <w:rPr>
                <w:rFonts w:asciiTheme="minorBidi" w:eastAsiaTheme="majorEastAsia" w:hAnsiTheme="minorBidi"/>
                <w:b/>
                <w:color w:val="000000" w:themeColor="text1"/>
                <w:sz w:val="24"/>
                <w:szCs w:val="24"/>
                <w:u w:val="single"/>
              </w:rPr>
            </w:pPr>
            <w:r w:rsidRPr="00D9209F">
              <w:rPr>
                <w:rFonts w:asciiTheme="minorBidi" w:eastAsia="Times New Roman" w:hAnsiTheme="minorBidi"/>
                <w:b/>
                <w:bCs/>
                <w:sz w:val="24"/>
                <w:szCs w:val="24"/>
              </w:rPr>
              <w:t>Quantity Required</w:t>
            </w:r>
          </w:p>
        </w:tc>
      </w:tr>
      <w:tr w:rsidR="00D9209F" w14:paraId="2C00801F" w14:textId="77777777" w:rsidTr="00D9209F">
        <w:tc>
          <w:tcPr>
            <w:tcW w:w="828" w:type="dxa"/>
            <w:vAlign w:val="center"/>
          </w:tcPr>
          <w:p w14:paraId="0AA2AE52" w14:textId="2075C80D"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1</w:t>
            </w:r>
          </w:p>
        </w:tc>
        <w:tc>
          <w:tcPr>
            <w:tcW w:w="6390" w:type="dxa"/>
            <w:vAlign w:val="center"/>
          </w:tcPr>
          <w:p w14:paraId="1E062D33" w14:textId="61885504" w:rsidR="00D9209F" w:rsidRPr="00D9209F" w:rsidRDefault="00D9209F" w:rsidP="00D9209F">
            <w:pPr>
              <w:rPr>
                <w:rFonts w:ascii="Arial" w:eastAsiaTheme="majorEastAsia" w:hAnsi="Arial" w:cs="Arial"/>
                <w:b/>
                <w:color w:val="000000" w:themeColor="text1"/>
                <w:u w:val="single"/>
              </w:rPr>
            </w:pPr>
            <w:r w:rsidRPr="00D9209F">
              <w:rPr>
                <w:rFonts w:ascii="Arial" w:eastAsia="Times New Roman" w:hAnsi="Arial" w:cs="Arial"/>
              </w:rPr>
              <w:t>Measuring Tape</w:t>
            </w:r>
          </w:p>
        </w:tc>
        <w:tc>
          <w:tcPr>
            <w:tcW w:w="3465" w:type="dxa"/>
            <w:vAlign w:val="center"/>
          </w:tcPr>
          <w:p w14:paraId="6E00B3D9" w14:textId="4632606E"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25 units</w:t>
            </w:r>
          </w:p>
        </w:tc>
      </w:tr>
      <w:tr w:rsidR="00D9209F" w14:paraId="04D87D74" w14:textId="77777777" w:rsidTr="00D9209F">
        <w:tc>
          <w:tcPr>
            <w:tcW w:w="828" w:type="dxa"/>
            <w:vAlign w:val="center"/>
          </w:tcPr>
          <w:p w14:paraId="2A3FFB81" w14:textId="15AA3DF8"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2</w:t>
            </w:r>
          </w:p>
        </w:tc>
        <w:tc>
          <w:tcPr>
            <w:tcW w:w="6390" w:type="dxa"/>
            <w:vAlign w:val="center"/>
          </w:tcPr>
          <w:p w14:paraId="73A06052" w14:textId="3F181D0C" w:rsidR="00D9209F" w:rsidRPr="00D9209F" w:rsidRDefault="00D9209F" w:rsidP="00D9209F">
            <w:pPr>
              <w:rPr>
                <w:rFonts w:ascii="Arial" w:eastAsiaTheme="majorEastAsia" w:hAnsi="Arial" w:cs="Arial"/>
                <w:b/>
                <w:color w:val="000000" w:themeColor="text1"/>
                <w:u w:val="single"/>
              </w:rPr>
            </w:pPr>
            <w:r w:rsidRPr="00D9209F">
              <w:rPr>
                <w:rFonts w:ascii="Arial" w:eastAsia="Times New Roman" w:hAnsi="Arial" w:cs="Arial"/>
              </w:rPr>
              <w:t>Carpenter's Square</w:t>
            </w:r>
          </w:p>
        </w:tc>
        <w:tc>
          <w:tcPr>
            <w:tcW w:w="3465" w:type="dxa"/>
            <w:vAlign w:val="center"/>
          </w:tcPr>
          <w:p w14:paraId="6A9C2F89" w14:textId="1B1F39EA"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25 units</w:t>
            </w:r>
          </w:p>
        </w:tc>
      </w:tr>
      <w:tr w:rsidR="00D9209F" w14:paraId="3B9999FC" w14:textId="77777777" w:rsidTr="00D9209F">
        <w:tc>
          <w:tcPr>
            <w:tcW w:w="828" w:type="dxa"/>
            <w:vAlign w:val="center"/>
          </w:tcPr>
          <w:p w14:paraId="00518716" w14:textId="17FD96B5"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3</w:t>
            </w:r>
          </w:p>
        </w:tc>
        <w:tc>
          <w:tcPr>
            <w:tcW w:w="6390" w:type="dxa"/>
            <w:vAlign w:val="center"/>
          </w:tcPr>
          <w:p w14:paraId="52B81675" w14:textId="768B6947" w:rsidR="00D9209F" w:rsidRPr="00D9209F" w:rsidRDefault="00D9209F" w:rsidP="00D9209F">
            <w:pPr>
              <w:rPr>
                <w:rFonts w:ascii="Arial" w:eastAsiaTheme="majorEastAsia" w:hAnsi="Arial" w:cs="Arial"/>
                <w:b/>
                <w:color w:val="000000" w:themeColor="text1"/>
                <w:u w:val="single"/>
              </w:rPr>
            </w:pPr>
            <w:r w:rsidRPr="00D9209F">
              <w:rPr>
                <w:rFonts w:ascii="Arial" w:eastAsia="Times New Roman" w:hAnsi="Arial" w:cs="Arial"/>
              </w:rPr>
              <w:t>Utility Knives</w:t>
            </w:r>
          </w:p>
        </w:tc>
        <w:tc>
          <w:tcPr>
            <w:tcW w:w="3465" w:type="dxa"/>
            <w:vAlign w:val="center"/>
          </w:tcPr>
          <w:p w14:paraId="7B425A92" w14:textId="5D52CC97"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25 units</w:t>
            </w:r>
          </w:p>
        </w:tc>
      </w:tr>
      <w:tr w:rsidR="00D9209F" w14:paraId="418B7DBA" w14:textId="77777777" w:rsidTr="00D9209F">
        <w:tc>
          <w:tcPr>
            <w:tcW w:w="828" w:type="dxa"/>
            <w:vAlign w:val="center"/>
          </w:tcPr>
          <w:p w14:paraId="0EB537A2" w14:textId="4C7FAA2D"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4</w:t>
            </w:r>
          </w:p>
        </w:tc>
        <w:tc>
          <w:tcPr>
            <w:tcW w:w="6390" w:type="dxa"/>
            <w:vAlign w:val="center"/>
          </w:tcPr>
          <w:p w14:paraId="59240895" w14:textId="58B05AB6" w:rsidR="00D9209F" w:rsidRPr="00D9209F" w:rsidRDefault="00D9209F" w:rsidP="00D9209F">
            <w:pPr>
              <w:rPr>
                <w:rFonts w:ascii="Arial" w:eastAsiaTheme="majorEastAsia" w:hAnsi="Arial" w:cs="Arial"/>
                <w:b/>
                <w:color w:val="000000" w:themeColor="text1"/>
                <w:u w:val="single"/>
              </w:rPr>
            </w:pPr>
            <w:r w:rsidRPr="00D9209F">
              <w:rPr>
                <w:rFonts w:ascii="Arial" w:eastAsia="Times New Roman" w:hAnsi="Arial" w:cs="Arial"/>
              </w:rPr>
              <w:t>Hammers</w:t>
            </w:r>
          </w:p>
        </w:tc>
        <w:tc>
          <w:tcPr>
            <w:tcW w:w="3465" w:type="dxa"/>
            <w:vAlign w:val="center"/>
          </w:tcPr>
          <w:p w14:paraId="566A27F3" w14:textId="0094D435"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25 units</w:t>
            </w:r>
          </w:p>
        </w:tc>
      </w:tr>
      <w:tr w:rsidR="00D9209F" w14:paraId="0C232526" w14:textId="77777777" w:rsidTr="00D9209F">
        <w:tc>
          <w:tcPr>
            <w:tcW w:w="828" w:type="dxa"/>
            <w:vAlign w:val="center"/>
          </w:tcPr>
          <w:p w14:paraId="1F632A5B" w14:textId="689DB1CB"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5</w:t>
            </w:r>
          </w:p>
        </w:tc>
        <w:tc>
          <w:tcPr>
            <w:tcW w:w="6390" w:type="dxa"/>
            <w:vAlign w:val="center"/>
          </w:tcPr>
          <w:p w14:paraId="3A5C9A1C" w14:textId="04BAAFF6" w:rsidR="00D9209F" w:rsidRPr="00D9209F" w:rsidRDefault="00D9209F" w:rsidP="00D9209F">
            <w:pPr>
              <w:rPr>
                <w:rFonts w:ascii="Arial" w:eastAsiaTheme="majorEastAsia" w:hAnsi="Arial" w:cs="Arial"/>
                <w:b/>
                <w:color w:val="000000" w:themeColor="text1"/>
                <w:u w:val="single"/>
              </w:rPr>
            </w:pPr>
            <w:r w:rsidRPr="00D9209F">
              <w:rPr>
                <w:rFonts w:ascii="Arial" w:eastAsia="Times New Roman" w:hAnsi="Arial" w:cs="Arial"/>
              </w:rPr>
              <w:t>Pliers</w:t>
            </w:r>
          </w:p>
        </w:tc>
        <w:tc>
          <w:tcPr>
            <w:tcW w:w="3465" w:type="dxa"/>
            <w:vAlign w:val="center"/>
          </w:tcPr>
          <w:p w14:paraId="0D90EEBB" w14:textId="08FD2EF0"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25 units</w:t>
            </w:r>
          </w:p>
        </w:tc>
      </w:tr>
      <w:tr w:rsidR="00D9209F" w14:paraId="1EAE00DF" w14:textId="77777777" w:rsidTr="00D9209F">
        <w:tc>
          <w:tcPr>
            <w:tcW w:w="828" w:type="dxa"/>
            <w:vAlign w:val="center"/>
          </w:tcPr>
          <w:p w14:paraId="3B54D289" w14:textId="73FE53FF"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6</w:t>
            </w:r>
          </w:p>
        </w:tc>
        <w:tc>
          <w:tcPr>
            <w:tcW w:w="6390" w:type="dxa"/>
            <w:vAlign w:val="center"/>
          </w:tcPr>
          <w:p w14:paraId="401DA04B" w14:textId="7EE96148" w:rsidR="00D9209F" w:rsidRPr="00D9209F" w:rsidRDefault="00D9209F" w:rsidP="00D9209F">
            <w:pPr>
              <w:rPr>
                <w:rFonts w:ascii="Arial" w:eastAsiaTheme="majorEastAsia" w:hAnsi="Arial" w:cs="Arial"/>
                <w:b/>
                <w:color w:val="000000" w:themeColor="text1"/>
                <w:u w:val="single"/>
              </w:rPr>
            </w:pPr>
            <w:r w:rsidRPr="00D9209F">
              <w:rPr>
                <w:rFonts w:ascii="Arial" w:eastAsia="Times New Roman" w:hAnsi="Arial" w:cs="Arial"/>
              </w:rPr>
              <w:t>Snips/Sheet Metal Cutters</w:t>
            </w:r>
          </w:p>
        </w:tc>
        <w:tc>
          <w:tcPr>
            <w:tcW w:w="3465" w:type="dxa"/>
            <w:vAlign w:val="center"/>
          </w:tcPr>
          <w:p w14:paraId="4B9B44DF" w14:textId="5A460CE7"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25 units</w:t>
            </w:r>
          </w:p>
        </w:tc>
      </w:tr>
      <w:tr w:rsidR="00D9209F" w14:paraId="68F63328" w14:textId="77777777" w:rsidTr="00D9209F">
        <w:tc>
          <w:tcPr>
            <w:tcW w:w="828" w:type="dxa"/>
            <w:vAlign w:val="center"/>
          </w:tcPr>
          <w:p w14:paraId="14642708" w14:textId="4C69DC99"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7</w:t>
            </w:r>
          </w:p>
        </w:tc>
        <w:tc>
          <w:tcPr>
            <w:tcW w:w="6390" w:type="dxa"/>
            <w:vAlign w:val="center"/>
          </w:tcPr>
          <w:p w14:paraId="613A2456" w14:textId="1440BBE4" w:rsidR="00D9209F" w:rsidRPr="00D9209F" w:rsidRDefault="00D9209F" w:rsidP="00D9209F">
            <w:pPr>
              <w:rPr>
                <w:rFonts w:ascii="Arial" w:eastAsiaTheme="majorEastAsia" w:hAnsi="Arial" w:cs="Arial"/>
                <w:b/>
                <w:color w:val="000000" w:themeColor="text1"/>
                <w:u w:val="single"/>
              </w:rPr>
            </w:pPr>
            <w:r w:rsidRPr="00D9209F">
              <w:rPr>
                <w:rFonts w:ascii="Arial" w:eastAsia="Times New Roman" w:hAnsi="Arial" w:cs="Arial"/>
              </w:rPr>
              <w:t>Allen Wrenches</w:t>
            </w:r>
          </w:p>
        </w:tc>
        <w:tc>
          <w:tcPr>
            <w:tcW w:w="3465" w:type="dxa"/>
            <w:vAlign w:val="center"/>
          </w:tcPr>
          <w:p w14:paraId="0E90ED8F" w14:textId="1274D94C"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25 units</w:t>
            </w:r>
          </w:p>
        </w:tc>
      </w:tr>
      <w:tr w:rsidR="00D9209F" w14:paraId="1C0A41F9" w14:textId="77777777" w:rsidTr="00D9209F">
        <w:tc>
          <w:tcPr>
            <w:tcW w:w="828" w:type="dxa"/>
            <w:vAlign w:val="center"/>
          </w:tcPr>
          <w:p w14:paraId="481565D0" w14:textId="27C0E651"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8</w:t>
            </w:r>
          </w:p>
        </w:tc>
        <w:tc>
          <w:tcPr>
            <w:tcW w:w="6390" w:type="dxa"/>
            <w:vAlign w:val="center"/>
          </w:tcPr>
          <w:p w14:paraId="77EFC60F" w14:textId="2E5083A0" w:rsidR="00D9209F" w:rsidRPr="00D9209F" w:rsidRDefault="00D9209F" w:rsidP="00D9209F">
            <w:pPr>
              <w:rPr>
                <w:rFonts w:ascii="Arial" w:eastAsiaTheme="majorEastAsia" w:hAnsi="Arial" w:cs="Arial"/>
                <w:b/>
                <w:color w:val="000000" w:themeColor="text1"/>
                <w:u w:val="single"/>
              </w:rPr>
            </w:pPr>
            <w:r w:rsidRPr="00D9209F">
              <w:rPr>
                <w:rFonts w:ascii="Arial" w:eastAsia="Times New Roman" w:hAnsi="Arial" w:cs="Arial"/>
              </w:rPr>
              <w:t>Screwdrivers (Flathead &amp; Phillips)</w:t>
            </w:r>
          </w:p>
        </w:tc>
        <w:tc>
          <w:tcPr>
            <w:tcW w:w="3465" w:type="dxa"/>
            <w:vAlign w:val="center"/>
          </w:tcPr>
          <w:p w14:paraId="448E2410" w14:textId="61D64E91"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25 sets</w:t>
            </w:r>
          </w:p>
        </w:tc>
      </w:tr>
      <w:tr w:rsidR="00D9209F" w14:paraId="00843FF5" w14:textId="77777777" w:rsidTr="00D9209F">
        <w:tc>
          <w:tcPr>
            <w:tcW w:w="828" w:type="dxa"/>
            <w:vAlign w:val="center"/>
          </w:tcPr>
          <w:p w14:paraId="50919DDC" w14:textId="7590E86A"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9</w:t>
            </w:r>
          </w:p>
        </w:tc>
        <w:tc>
          <w:tcPr>
            <w:tcW w:w="6390" w:type="dxa"/>
            <w:vAlign w:val="center"/>
          </w:tcPr>
          <w:p w14:paraId="7D61E7CC" w14:textId="53311F3F" w:rsidR="00D9209F" w:rsidRPr="00D9209F" w:rsidRDefault="00D9209F" w:rsidP="00D9209F">
            <w:pPr>
              <w:rPr>
                <w:rFonts w:ascii="Arial" w:eastAsiaTheme="majorEastAsia" w:hAnsi="Arial" w:cs="Arial"/>
                <w:b/>
                <w:color w:val="000000" w:themeColor="text1"/>
                <w:u w:val="single"/>
              </w:rPr>
            </w:pPr>
            <w:r w:rsidRPr="00D9209F">
              <w:rPr>
                <w:rFonts w:ascii="Arial" w:eastAsia="Times New Roman" w:hAnsi="Arial" w:cs="Arial"/>
              </w:rPr>
              <w:t>Chisels</w:t>
            </w:r>
          </w:p>
        </w:tc>
        <w:tc>
          <w:tcPr>
            <w:tcW w:w="3465" w:type="dxa"/>
            <w:vAlign w:val="center"/>
          </w:tcPr>
          <w:p w14:paraId="30066603" w14:textId="1E888DBA"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25 units</w:t>
            </w:r>
          </w:p>
        </w:tc>
      </w:tr>
      <w:tr w:rsidR="00D9209F" w14:paraId="2146FC1F" w14:textId="77777777" w:rsidTr="00D9209F">
        <w:tc>
          <w:tcPr>
            <w:tcW w:w="828" w:type="dxa"/>
            <w:vAlign w:val="center"/>
          </w:tcPr>
          <w:p w14:paraId="6C965CB0" w14:textId="77B1EA3D"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10</w:t>
            </w:r>
          </w:p>
        </w:tc>
        <w:tc>
          <w:tcPr>
            <w:tcW w:w="6390" w:type="dxa"/>
            <w:vAlign w:val="center"/>
          </w:tcPr>
          <w:p w14:paraId="5F6EBF1A" w14:textId="7F7425E9" w:rsidR="00D9209F" w:rsidRPr="00D9209F" w:rsidRDefault="00D9209F" w:rsidP="00D9209F">
            <w:pPr>
              <w:rPr>
                <w:rFonts w:ascii="Arial" w:eastAsiaTheme="majorEastAsia" w:hAnsi="Arial" w:cs="Arial"/>
                <w:b/>
                <w:color w:val="000000" w:themeColor="text1"/>
                <w:u w:val="single"/>
              </w:rPr>
            </w:pPr>
            <w:r w:rsidRPr="00D9209F">
              <w:rPr>
                <w:rFonts w:ascii="Arial" w:eastAsia="Times New Roman" w:hAnsi="Arial" w:cs="Arial"/>
              </w:rPr>
              <w:t>File Set</w:t>
            </w:r>
          </w:p>
        </w:tc>
        <w:tc>
          <w:tcPr>
            <w:tcW w:w="3465" w:type="dxa"/>
            <w:vAlign w:val="center"/>
          </w:tcPr>
          <w:p w14:paraId="36A634DE" w14:textId="25DF504F"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25 sets</w:t>
            </w:r>
          </w:p>
        </w:tc>
      </w:tr>
      <w:tr w:rsidR="00D9209F" w14:paraId="70061F62" w14:textId="77777777" w:rsidTr="00D9209F">
        <w:tc>
          <w:tcPr>
            <w:tcW w:w="828" w:type="dxa"/>
            <w:vAlign w:val="center"/>
          </w:tcPr>
          <w:p w14:paraId="3B42F213" w14:textId="0318B980"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11</w:t>
            </w:r>
          </w:p>
        </w:tc>
        <w:tc>
          <w:tcPr>
            <w:tcW w:w="6390" w:type="dxa"/>
            <w:vAlign w:val="center"/>
          </w:tcPr>
          <w:p w14:paraId="124DA151" w14:textId="66910BF6" w:rsidR="00D9209F" w:rsidRPr="00D9209F" w:rsidRDefault="00D9209F" w:rsidP="00D9209F">
            <w:pPr>
              <w:rPr>
                <w:rFonts w:ascii="Arial" w:eastAsiaTheme="majorEastAsia" w:hAnsi="Arial" w:cs="Arial"/>
                <w:b/>
                <w:color w:val="000000" w:themeColor="text1"/>
                <w:u w:val="single"/>
              </w:rPr>
            </w:pPr>
            <w:r w:rsidRPr="00D9209F">
              <w:rPr>
                <w:rFonts w:ascii="Arial" w:eastAsia="Times New Roman" w:hAnsi="Arial" w:cs="Arial"/>
              </w:rPr>
              <w:t>Electric Shears</w:t>
            </w:r>
          </w:p>
        </w:tc>
        <w:tc>
          <w:tcPr>
            <w:tcW w:w="3465" w:type="dxa"/>
            <w:vAlign w:val="center"/>
          </w:tcPr>
          <w:p w14:paraId="47324ECE" w14:textId="6584B981"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5-10 units</w:t>
            </w:r>
          </w:p>
        </w:tc>
      </w:tr>
      <w:tr w:rsidR="00D9209F" w14:paraId="1DAFEA1D" w14:textId="77777777" w:rsidTr="00D9209F">
        <w:tc>
          <w:tcPr>
            <w:tcW w:w="828" w:type="dxa"/>
            <w:vAlign w:val="center"/>
          </w:tcPr>
          <w:p w14:paraId="35EED7AE" w14:textId="2FCD723D"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12</w:t>
            </w:r>
          </w:p>
        </w:tc>
        <w:tc>
          <w:tcPr>
            <w:tcW w:w="6390" w:type="dxa"/>
            <w:vAlign w:val="center"/>
          </w:tcPr>
          <w:p w14:paraId="26D50967" w14:textId="77A468F8" w:rsidR="00D9209F" w:rsidRPr="00D9209F" w:rsidRDefault="00D9209F" w:rsidP="00D9209F">
            <w:pPr>
              <w:rPr>
                <w:rFonts w:ascii="Arial" w:eastAsiaTheme="majorEastAsia" w:hAnsi="Arial" w:cs="Arial"/>
                <w:b/>
                <w:color w:val="000000" w:themeColor="text1"/>
                <w:u w:val="single"/>
              </w:rPr>
            </w:pPr>
            <w:r w:rsidRPr="00D9209F">
              <w:rPr>
                <w:rFonts w:ascii="Arial" w:eastAsia="Times New Roman" w:hAnsi="Arial" w:cs="Arial"/>
              </w:rPr>
              <w:t>Angle Grinders</w:t>
            </w:r>
          </w:p>
        </w:tc>
        <w:tc>
          <w:tcPr>
            <w:tcW w:w="3465" w:type="dxa"/>
            <w:vAlign w:val="center"/>
          </w:tcPr>
          <w:p w14:paraId="55D66A11" w14:textId="795BF7FD"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5 units</w:t>
            </w:r>
          </w:p>
        </w:tc>
      </w:tr>
      <w:tr w:rsidR="00D9209F" w14:paraId="3F61EFC2" w14:textId="77777777" w:rsidTr="00D9209F">
        <w:tc>
          <w:tcPr>
            <w:tcW w:w="828" w:type="dxa"/>
            <w:vAlign w:val="center"/>
          </w:tcPr>
          <w:p w14:paraId="00B52F82" w14:textId="58459587"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13</w:t>
            </w:r>
          </w:p>
        </w:tc>
        <w:tc>
          <w:tcPr>
            <w:tcW w:w="6390" w:type="dxa"/>
            <w:vAlign w:val="center"/>
          </w:tcPr>
          <w:p w14:paraId="41EC40F4" w14:textId="00863630" w:rsidR="00D9209F" w:rsidRPr="00D9209F" w:rsidRDefault="00D9209F" w:rsidP="00D9209F">
            <w:pPr>
              <w:rPr>
                <w:rFonts w:ascii="Arial" w:eastAsiaTheme="majorEastAsia" w:hAnsi="Arial" w:cs="Arial"/>
                <w:b/>
                <w:color w:val="000000" w:themeColor="text1"/>
                <w:u w:val="single"/>
              </w:rPr>
            </w:pPr>
            <w:r w:rsidRPr="00D9209F">
              <w:rPr>
                <w:rFonts w:ascii="Arial" w:eastAsia="Times New Roman" w:hAnsi="Arial" w:cs="Arial"/>
              </w:rPr>
              <w:t>Drill Machines</w:t>
            </w:r>
          </w:p>
        </w:tc>
        <w:tc>
          <w:tcPr>
            <w:tcW w:w="3465" w:type="dxa"/>
            <w:vAlign w:val="center"/>
          </w:tcPr>
          <w:p w14:paraId="1F84A95C" w14:textId="37D97042"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5 units</w:t>
            </w:r>
          </w:p>
        </w:tc>
      </w:tr>
      <w:tr w:rsidR="00D9209F" w14:paraId="4B1CE8BC" w14:textId="77777777" w:rsidTr="00D9209F">
        <w:tc>
          <w:tcPr>
            <w:tcW w:w="828" w:type="dxa"/>
            <w:vAlign w:val="center"/>
          </w:tcPr>
          <w:p w14:paraId="2B37CE4E" w14:textId="2BB45CE2"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14</w:t>
            </w:r>
          </w:p>
        </w:tc>
        <w:tc>
          <w:tcPr>
            <w:tcW w:w="6390" w:type="dxa"/>
            <w:vAlign w:val="center"/>
          </w:tcPr>
          <w:p w14:paraId="16F23E3C" w14:textId="415C254A" w:rsidR="00D9209F" w:rsidRPr="00D9209F" w:rsidRDefault="00D9209F" w:rsidP="00D9209F">
            <w:pPr>
              <w:rPr>
                <w:rFonts w:ascii="Arial" w:eastAsiaTheme="majorEastAsia" w:hAnsi="Arial" w:cs="Arial"/>
                <w:b/>
                <w:color w:val="000000" w:themeColor="text1"/>
                <w:u w:val="single"/>
              </w:rPr>
            </w:pPr>
            <w:r w:rsidRPr="00D9209F">
              <w:rPr>
                <w:rFonts w:ascii="Arial" w:eastAsia="Times New Roman" w:hAnsi="Arial" w:cs="Arial"/>
              </w:rPr>
              <w:t>Power Saws</w:t>
            </w:r>
          </w:p>
        </w:tc>
        <w:tc>
          <w:tcPr>
            <w:tcW w:w="3465" w:type="dxa"/>
            <w:vAlign w:val="center"/>
          </w:tcPr>
          <w:p w14:paraId="664A4A9A" w14:textId="070F63E6"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5 units</w:t>
            </w:r>
          </w:p>
        </w:tc>
      </w:tr>
      <w:tr w:rsidR="00D9209F" w14:paraId="5F4BF6BF" w14:textId="77777777" w:rsidTr="00D9209F">
        <w:tc>
          <w:tcPr>
            <w:tcW w:w="828" w:type="dxa"/>
            <w:vAlign w:val="center"/>
          </w:tcPr>
          <w:p w14:paraId="2F1958A1" w14:textId="74782420"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15</w:t>
            </w:r>
          </w:p>
        </w:tc>
        <w:tc>
          <w:tcPr>
            <w:tcW w:w="6390" w:type="dxa"/>
            <w:vAlign w:val="center"/>
          </w:tcPr>
          <w:p w14:paraId="7A69D447" w14:textId="400EDAF5" w:rsidR="00D9209F" w:rsidRPr="00D9209F" w:rsidRDefault="00D9209F" w:rsidP="00D9209F">
            <w:pPr>
              <w:rPr>
                <w:rFonts w:ascii="Arial" w:eastAsiaTheme="majorEastAsia" w:hAnsi="Arial" w:cs="Arial"/>
                <w:b/>
                <w:color w:val="000000" w:themeColor="text1"/>
                <w:u w:val="single"/>
              </w:rPr>
            </w:pPr>
            <w:r w:rsidRPr="00D9209F">
              <w:rPr>
                <w:rFonts w:ascii="Arial" w:eastAsia="Times New Roman" w:hAnsi="Arial" w:cs="Arial"/>
              </w:rPr>
              <w:t>Spot Welders</w:t>
            </w:r>
          </w:p>
        </w:tc>
        <w:tc>
          <w:tcPr>
            <w:tcW w:w="3465" w:type="dxa"/>
            <w:vAlign w:val="center"/>
          </w:tcPr>
          <w:p w14:paraId="4901A60C" w14:textId="14F2C23F"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2-3 units</w:t>
            </w:r>
          </w:p>
        </w:tc>
      </w:tr>
      <w:tr w:rsidR="00D9209F" w14:paraId="45D3DA3F" w14:textId="77777777" w:rsidTr="00D9209F">
        <w:tc>
          <w:tcPr>
            <w:tcW w:w="828" w:type="dxa"/>
            <w:vAlign w:val="center"/>
          </w:tcPr>
          <w:p w14:paraId="0045D5CE" w14:textId="4012AB2D"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16</w:t>
            </w:r>
          </w:p>
        </w:tc>
        <w:tc>
          <w:tcPr>
            <w:tcW w:w="6390" w:type="dxa"/>
            <w:vAlign w:val="center"/>
          </w:tcPr>
          <w:p w14:paraId="12280034" w14:textId="273DB158" w:rsidR="00D9209F" w:rsidRPr="00D9209F" w:rsidRDefault="00D9209F" w:rsidP="00D9209F">
            <w:pPr>
              <w:rPr>
                <w:rFonts w:ascii="Arial" w:eastAsiaTheme="majorEastAsia" w:hAnsi="Arial" w:cs="Arial"/>
                <w:b/>
                <w:color w:val="000000" w:themeColor="text1"/>
                <w:u w:val="single"/>
              </w:rPr>
            </w:pPr>
            <w:r w:rsidRPr="00D9209F">
              <w:rPr>
                <w:rFonts w:ascii="Arial" w:eastAsia="Times New Roman" w:hAnsi="Arial" w:cs="Arial"/>
              </w:rPr>
              <w:t>Portable Electric Bender</w:t>
            </w:r>
          </w:p>
        </w:tc>
        <w:tc>
          <w:tcPr>
            <w:tcW w:w="3465" w:type="dxa"/>
            <w:vAlign w:val="center"/>
          </w:tcPr>
          <w:p w14:paraId="239C7F7E" w14:textId="04C94833"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2-3 units</w:t>
            </w:r>
          </w:p>
        </w:tc>
      </w:tr>
      <w:tr w:rsidR="00D9209F" w14:paraId="19B84AAF" w14:textId="77777777" w:rsidTr="00D9209F">
        <w:tc>
          <w:tcPr>
            <w:tcW w:w="828" w:type="dxa"/>
            <w:vAlign w:val="center"/>
          </w:tcPr>
          <w:p w14:paraId="6B688E42" w14:textId="38E38E17"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17</w:t>
            </w:r>
          </w:p>
        </w:tc>
        <w:tc>
          <w:tcPr>
            <w:tcW w:w="6390" w:type="dxa"/>
            <w:vAlign w:val="center"/>
          </w:tcPr>
          <w:p w14:paraId="25265EFB" w14:textId="0CCEDFBA" w:rsidR="00D9209F" w:rsidRPr="00D9209F" w:rsidRDefault="00D9209F" w:rsidP="00D9209F">
            <w:pPr>
              <w:rPr>
                <w:rFonts w:ascii="Arial" w:eastAsiaTheme="majorEastAsia" w:hAnsi="Arial" w:cs="Arial"/>
                <w:b/>
                <w:color w:val="000000" w:themeColor="text1"/>
                <w:u w:val="single"/>
              </w:rPr>
            </w:pPr>
            <w:r w:rsidRPr="00D9209F">
              <w:rPr>
                <w:rFonts w:ascii="Arial" w:eastAsia="Times New Roman" w:hAnsi="Arial" w:cs="Arial"/>
              </w:rPr>
              <w:t>Electric Metal Cutting Saws</w:t>
            </w:r>
          </w:p>
        </w:tc>
        <w:tc>
          <w:tcPr>
            <w:tcW w:w="3465" w:type="dxa"/>
            <w:vAlign w:val="center"/>
          </w:tcPr>
          <w:p w14:paraId="4C169754" w14:textId="77698E1A"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5-7 units</w:t>
            </w:r>
          </w:p>
        </w:tc>
      </w:tr>
      <w:tr w:rsidR="00D9209F" w14:paraId="2B53DEAC" w14:textId="77777777" w:rsidTr="00D9209F">
        <w:tc>
          <w:tcPr>
            <w:tcW w:w="828" w:type="dxa"/>
            <w:vAlign w:val="center"/>
          </w:tcPr>
          <w:p w14:paraId="4E15D4E5" w14:textId="277D69BE"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18</w:t>
            </w:r>
          </w:p>
        </w:tc>
        <w:tc>
          <w:tcPr>
            <w:tcW w:w="6390" w:type="dxa"/>
            <w:vAlign w:val="center"/>
          </w:tcPr>
          <w:p w14:paraId="36952D4F" w14:textId="114E5FE3" w:rsidR="00D9209F" w:rsidRPr="00D9209F" w:rsidRDefault="00D9209F" w:rsidP="00D9209F">
            <w:pPr>
              <w:rPr>
                <w:rFonts w:ascii="Arial" w:eastAsiaTheme="majorEastAsia" w:hAnsi="Arial" w:cs="Arial"/>
                <w:b/>
                <w:color w:val="000000" w:themeColor="text1"/>
                <w:u w:val="single"/>
              </w:rPr>
            </w:pPr>
            <w:r w:rsidRPr="00D9209F">
              <w:rPr>
                <w:rFonts w:ascii="Arial" w:eastAsia="Times New Roman" w:hAnsi="Arial" w:cs="Arial"/>
              </w:rPr>
              <w:t>Band Saws</w:t>
            </w:r>
          </w:p>
        </w:tc>
        <w:tc>
          <w:tcPr>
            <w:tcW w:w="3465" w:type="dxa"/>
            <w:vAlign w:val="center"/>
          </w:tcPr>
          <w:p w14:paraId="13F7FA8E" w14:textId="06C15458"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2-3 units</w:t>
            </w:r>
          </w:p>
        </w:tc>
      </w:tr>
      <w:tr w:rsidR="00D9209F" w14:paraId="76E5DC79" w14:textId="77777777" w:rsidTr="00D9209F">
        <w:tc>
          <w:tcPr>
            <w:tcW w:w="828" w:type="dxa"/>
            <w:vAlign w:val="center"/>
          </w:tcPr>
          <w:p w14:paraId="4B923218" w14:textId="41CD7562"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19</w:t>
            </w:r>
          </w:p>
        </w:tc>
        <w:tc>
          <w:tcPr>
            <w:tcW w:w="6390" w:type="dxa"/>
            <w:vAlign w:val="center"/>
          </w:tcPr>
          <w:p w14:paraId="429892BE" w14:textId="021CFA09" w:rsidR="00D9209F" w:rsidRPr="00D9209F" w:rsidRDefault="00D9209F" w:rsidP="00D9209F">
            <w:pPr>
              <w:rPr>
                <w:rFonts w:ascii="Arial" w:eastAsiaTheme="majorEastAsia" w:hAnsi="Arial" w:cs="Arial"/>
                <w:b/>
                <w:color w:val="000000" w:themeColor="text1"/>
                <w:u w:val="single"/>
              </w:rPr>
            </w:pPr>
            <w:r w:rsidRPr="00D9209F">
              <w:rPr>
                <w:rFonts w:ascii="Arial" w:eastAsia="Times New Roman" w:hAnsi="Arial" w:cs="Arial"/>
              </w:rPr>
              <w:t>Bending Machines</w:t>
            </w:r>
          </w:p>
        </w:tc>
        <w:tc>
          <w:tcPr>
            <w:tcW w:w="3465" w:type="dxa"/>
            <w:vAlign w:val="center"/>
          </w:tcPr>
          <w:p w14:paraId="72425C8F" w14:textId="2CB0DF0C"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2 units</w:t>
            </w:r>
          </w:p>
        </w:tc>
      </w:tr>
      <w:tr w:rsidR="00D9209F" w14:paraId="6F7D1824" w14:textId="77777777" w:rsidTr="00D9209F">
        <w:tc>
          <w:tcPr>
            <w:tcW w:w="828" w:type="dxa"/>
            <w:vAlign w:val="center"/>
          </w:tcPr>
          <w:p w14:paraId="6B47F7FA" w14:textId="1869968C"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20</w:t>
            </w:r>
          </w:p>
        </w:tc>
        <w:tc>
          <w:tcPr>
            <w:tcW w:w="6390" w:type="dxa"/>
            <w:vAlign w:val="center"/>
          </w:tcPr>
          <w:p w14:paraId="430132EC" w14:textId="25C13268" w:rsidR="00D9209F" w:rsidRPr="00D9209F" w:rsidRDefault="00D9209F" w:rsidP="00D9209F">
            <w:pPr>
              <w:rPr>
                <w:rFonts w:ascii="Arial" w:eastAsiaTheme="majorEastAsia" w:hAnsi="Arial" w:cs="Arial"/>
                <w:b/>
                <w:color w:val="000000" w:themeColor="text1"/>
                <w:u w:val="single"/>
              </w:rPr>
            </w:pPr>
            <w:r w:rsidRPr="00D9209F">
              <w:rPr>
                <w:rFonts w:ascii="Arial" w:eastAsia="Times New Roman" w:hAnsi="Arial" w:cs="Arial"/>
              </w:rPr>
              <w:t>CNC Plasma Cutter</w:t>
            </w:r>
          </w:p>
        </w:tc>
        <w:tc>
          <w:tcPr>
            <w:tcW w:w="3465" w:type="dxa"/>
            <w:vAlign w:val="center"/>
          </w:tcPr>
          <w:p w14:paraId="200B6060" w14:textId="7FB7866F"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1-2 units</w:t>
            </w:r>
          </w:p>
        </w:tc>
      </w:tr>
      <w:tr w:rsidR="00D9209F" w14:paraId="7059797B" w14:textId="77777777" w:rsidTr="00D9209F">
        <w:tc>
          <w:tcPr>
            <w:tcW w:w="828" w:type="dxa"/>
            <w:vAlign w:val="center"/>
          </w:tcPr>
          <w:p w14:paraId="2D14120B" w14:textId="3EAD5B8B"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21</w:t>
            </w:r>
          </w:p>
        </w:tc>
        <w:tc>
          <w:tcPr>
            <w:tcW w:w="6390" w:type="dxa"/>
            <w:vAlign w:val="center"/>
          </w:tcPr>
          <w:p w14:paraId="7604F84D" w14:textId="1B9DA9DB" w:rsidR="00D9209F" w:rsidRPr="00D9209F" w:rsidRDefault="00D9209F" w:rsidP="00D9209F">
            <w:pPr>
              <w:rPr>
                <w:rFonts w:ascii="Arial" w:eastAsiaTheme="majorEastAsia" w:hAnsi="Arial" w:cs="Arial"/>
                <w:b/>
                <w:color w:val="000000" w:themeColor="text1"/>
                <w:u w:val="single"/>
              </w:rPr>
            </w:pPr>
            <w:r w:rsidRPr="00D9209F">
              <w:rPr>
                <w:rFonts w:ascii="Arial" w:eastAsia="Times New Roman" w:hAnsi="Arial" w:cs="Arial"/>
              </w:rPr>
              <w:t>TIG Welders</w:t>
            </w:r>
          </w:p>
        </w:tc>
        <w:tc>
          <w:tcPr>
            <w:tcW w:w="3465" w:type="dxa"/>
            <w:vAlign w:val="center"/>
          </w:tcPr>
          <w:p w14:paraId="37B686AD" w14:textId="0A89FF8B"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2 units</w:t>
            </w:r>
          </w:p>
        </w:tc>
      </w:tr>
      <w:tr w:rsidR="00D9209F" w14:paraId="4A120DC8" w14:textId="77777777" w:rsidTr="00D9209F">
        <w:tc>
          <w:tcPr>
            <w:tcW w:w="828" w:type="dxa"/>
            <w:vAlign w:val="center"/>
          </w:tcPr>
          <w:p w14:paraId="33964D55" w14:textId="6B1D27D3"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22</w:t>
            </w:r>
          </w:p>
        </w:tc>
        <w:tc>
          <w:tcPr>
            <w:tcW w:w="6390" w:type="dxa"/>
            <w:vAlign w:val="center"/>
          </w:tcPr>
          <w:p w14:paraId="28219437" w14:textId="588DA98F" w:rsidR="00D9209F" w:rsidRPr="00D9209F" w:rsidRDefault="00D9209F" w:rsidP="00D9209F">
            <w:pPr>
              <w:rPr>
                <w:rFonts w:ascii="Arial" w:eastAsiaTheme="majorEastAsia" w:hAnsi="Arial" w:cs="Arial"/>
                <w:b/>
                <w:color w:val="000000" w:themeColor="text1"/>
                <w:u w:val="single"/>
              </w:rPr>
            </w:pPr>
            <w:r w:rsidRPr="00D9209F">
              <w:rPr>
                <w:rFonts w:ascii="Arial" w:eastAsia="Times New Roman" w:hAnsi="Arial" w:cs="Arial"/>
              </w:rPr>
              <w:t>MIG Welders</w:t>
            </w:r>
          </w:p>
        </w:tc>
        <w:tc>
          <w:tcPr>
            <w:tcW w:w="3465" w:type="dxa"/>
            <w:vAlign w:val="center"/>
          </w:tcPr>
          <w:p w14:paraId="2B3FCFC2" w14:textId="4DAEBFF8"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2 units</w:t>
            </w:r>
          </w:p>
        </w:tc>
      </w:tr>
      <w:tr w:rsidR="00D9209F" w14:paraId="7F549A7A" w14:textId="77777777" w:rsidTr="00D9209F">
        <w:tc>
          <w:tcPr>
            <w:tcW w:w="828" w:type="dxa"/>
            <w:vAlign w:val="center"/>
          </w:tcPr>
          <w:p w14:paraId="31A7965C" w14:textId="440771F3"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23</w:t>
            </w:r>
          </w:p>
        </w:tc>
        <w:tc>
          <w:tcPr>
            <w:tcW w:w="6390" w:type="dxa"/>
            <w:vAlign w:val="center"/>
          </w:tcPr>
          <w:p w14:paraId="0540260F" w14:textId="6CAB3D7C" w:rsidR="00D9209F" w:rsidRPr="00D9209F" w:rsidRDefault="00D9209F" w:rsidP="00D9209F">
            <w:pPr>
              <w:rPr>
                <w:rFonts w:ascii="Arial" w:eastAsiaTheme="majorEastAsia" w:hAnsi="Arial" w:cs="Arial"/>
                <w:b/>
                <w:color w:val="000000" w:themeColor="text1"/>
                <w:u w:val="single"/>
              </w:rPr>
            </w:pPr>
            <w:r w:rsidRPr="00D9209F">
              <w:rPr>
                <w:rFonts w:ascii="Arial" w:eastAsia="Times New Roman" w:hAnsi="Arial" w:cs="Arial"/>
              </w:rPr>
              <w:t>Welding Masks</w:t>
            </w:r>
          </w:p>
        </w:tc>
        <w:tc>
          <w:tcPr>
            <w:tcW w:w="3465" w:type="dxa"/>
            <w:vAlign w:val="center"/>
          </w:tcPr>
          <w:p w14:paraId="0900D0BD" w14:textId="00629F75"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25 units</w:t>
            </w:r>
          </w:p>
        </w:tc>
      </w:tr>
      <w:tr w:rsidR="00D9209F" w14:paraId="3B1EA19F" w14:textId="77777777" w:rsidTr="00D9209F">
        <w:tc>
          <w:tcPr>
            <w:tcW w:w="828" w:type="dxa"/>
            <w:vAlign w:val="center"/>
          </w:tcPr>
          <w:p w14:paraId="6BB746E2" w14:textId="628C0413"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24</w:t>
            </w:r>
          </w:p>
        </w:tc>
        <w:tc>
          <w:tcPr>
            <w:tcW w:w="6390" w:type="dxa"/>
            <w:vAlign w:val="center"/>
          </w:tcPr>
          <w:p w14:paraId="71274303" w14:textId="30852C10" w:rsidR="00D9209F" w:rsidRPr="00D9209F" w:rsidRDefault="00D9209F" w:rsidP="00D9209F">
            <w:pPr>
              <w:rPr>
                <w:rFonts w:ascii="Arial" w:eastAsiaTheme="majorEastAsia" w:hAnsi="Arial" w:cs="Arial"/>
                <w:b/>
                <w:color w:val="000000" w:themeColor="text1"/>
                <w:u w:val="single"/>
              </w:rPr>
            </w:pPr>
            <w:r w:rsidRPr="00D9209F">
              <w:rPr>
                <w:rFonts w:ascii="Arial" w:eastAsia="Times New Roman" w:hAnsi="Arial" w:cs="Arial"/>
              </w:rPr>
              <w:t>Welding Gloves</w:t>
            </w:r>
          </w:p>
        </w:tc>
        <w:tc>
          <w:tcPr>
            <w:tcW w:w="3465" w:type="dxa"/>
            <w:vAlign w:val="center"/>
          </w:tcPr>
          <w:p w14:paraId="0A42AE1F" w14:textId="7FF83DE5"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25 pairs</w:t>
            </w:r>
          </w:p>
        </w:tc>
      </w:tr>
      <w:tr w:rsidR="00D9209F" w14:paraId="2428E2FD" w14:textId="77777777" w:rsidTr="00D9209F">
        <w:tc>
          <w:tcPr>
            <w:tcW w:w="828" w:type="dxa"/>
            <w:vAlign w:val="center"/>
          </w:tcPr>
          <w:p w14:paraId="212B19BE" w14:textId="716B8375"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25</w:t>
            </w:r>
          </w:p>
        </w:tc>
        <w:tc>
          <w:tcPr>
            <w:tcW w:w="6390" w:type="dxa"/>
            <w:vAlign w:val="center"/>
          </w:tcPr>
          <w:p w14:paraId="0D8764B8" w14:textId="449F16B7" w:rsidR="00D9209F" w:rsidRPr="00D9209F" w:rsidRDefault="00D9209F" w:rsidP="00D9209F">
            <w:pPr>
              <w:rPr>
                <w:rFonts w:ascii="Arial" w:eastAsiaTheme="majorEastAsia" w:hAnsi="Arial" w:cs="Arial"/>
                <w:b/>
                <w:color w:val="000000" w:themeColor="text1"/>
                <w:u w:val="single"/>
              </w:rPr>
            </w:pPr>
            <w:r w:rsidRPr="00D9209F">
              <w:rPr>
                <w:rFonts w:ascii="Arial" w:eastAsia="Times New Roman" w:hAnsi="Arial" w:cs="Arial"/>
              </w:rPr>
              <w:t>Welding Aprons</w:t>
            </w:r>
          </w:p>
        </w:tc>
        <w:tc>
          <w:tcPr>
            <w:tcW w:w="3465" w:type="dxa"/>
            <w:vAlign w:val="center"/>
          </w:tcPr>
          <w:p w14:paraId="1E2FA064" w14:textId="26374406"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25 units</w:t>
            </w:r>
          </w:p>
        </w:tc>
      </w:tr>
      <w:tr w:rsidR="00D9209F" w14:paraId="62D93657" w14:textId="77777777" w:rsidTr="00D9209F">
        <w:tc>
          <w:tcPr>
            <w:tcW w:w="828" w:type="dxa"/>
            <w:vAlign w:val="center"/>
          </w:tcPr>
          <w:p w14:paraId="4F98C266" w14:textId="31394FFB"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26</w:t>
            </w:r>
          </w:p>
        </w:tc>
        <w:tc>
          <w:tcPr>
            <w:tcW w:w="6390" w:type="dxa"/>
            <w:vAlign w:val="center"/>
          </w:tcPr>
          <w:p w14:paraId="3266AFA0" w14:textId="7EBE13B1" w:rsidR="00D9209F" w:rsidRPr="00D9209F" w:rsidRDefault="00D9209F" w:rsidP="00D9209F">
            <w:pPr>
              <w:rPr>
                <w:rFonts w:ascii="Arial" w:eastAsiaTheme="majorEastAsia" w:hAnsi="Arial" w:cs="Arial"/>
                <w:b/>
                <w:color w:val="000000" w:themeColor="text1"/>
                <w:u w:val="single"/>
              </w:rPr>
            </w:pPr>
            <w:r w:rsidRPr="00D9209F">
              <w:rPr>
                <w:rFonts w:ascii="Arial" w:eastAsia="Times New Roman" w:hAnsi="Arial" w:cs="Arial"/>
              </w:rPr>
              <w:t>Laser Level</w:t>
            </w:r>
          </w:p>
        </w:tc>
        <w:tc>
          <w:tcPr>
            <w:tcW w:w="3465" w:type="dxa"/>
            <w:vAlign w:val="center"/>
          </w:tcPr>
          <w:p w14:paraId="286C6E89" w14:textId="5D066064"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2 units</w:t>
            </w:r>
          </w:p>
        </w:tc>
      </w:tr>
      <w:tr w:rsidR="00D9209F" w14:paraId="288F113A" w14:textId="77777777" w:rsidTr="00D9209F">
        <w:tc>
          <w:tcPr>
            <w:tcW w:w="828" w:type="dxa"/>
            <w:vAlign w:val="center"/>
          </w:tcPr>
          <w:p w14:paraId="420686C4" w14:textId="58ACB62A"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27</w:t>
            </w:r>
          </w:p>
        </w:tc>
        <w:tc>
          <w:tcPr>
            <w:tcW w:w="6390" w:type="dxa"/>
            <w:vAlign w:val="center"/>
          </w:tcPr>
          <w:p w14:paraId="0F6CDAE8" w14:textId="74D5614A" w:rsidR="00D9209F" w:rsidRPr="00D9209F" w:rsidRDefault="00D9209F" w:rsidP="00D9209F">
            <w:pPr>
              <w:rPr>
                <w:rFonts w:ascii="Arial" w:eastAsiaTheme="majorEastAsia" w:hAnsi="Arial" w:cs="Arial"/>
                <w:b/>
                <w:color w:val="000000" w:themeColor="text1"/>
                <w:u w:val="single"/>
              </w:rPr>
            </w:pPr>
            <w:r w:rsidRPr="00D9209F">
              <w:rPr>
                <w:rFonts w:ascii="Arial" w:eastAsia="Times New Roman" w:hAnsi="Arial" w:cs="Arial"/>
              </w:rPr>
              <w:t>Protractors</w:t>
            </w:r>
          </w:p>
        </w:tc>
        <w:tc>
          <w:tcPr>
            <w:tcW w:w="3465" w:type="dxa"/>
            <w:vAlign w:val="center"/>
          </w:tcPr>
          <w:p w14:paraId="5E16B79E" w14:textId="390253A3"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25 units</w:t>
            </w:r>
          </w:p>
        </w:tc>
      </w:tr>
      <w:tr w:rsidR="00D9209F" w14:paraId="12C3EF4D" w14:textId="77777777" w:rsidTr="00D9209F">
        <w:tc>
          <w:tcPr>
            <w:tcW w:w="828" w:type="dxa"/>
            <w:vAlign w:val="center"/>
          </w:tcPr>
          <w:p w14:paraId="139495F8" w14:textId="294F6284"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28</w:t>
            </w:r>
          </w:p>
        </w:tc>
        <w:tc>
          <w:tcPr>
            <w:tcW w:w="6390" w:type="dxa"/>
            <w:vAlign w:val="center"/>
          </w:tcPr>
          <w:p w14:paraId="464A11E7" w14:textId="658334AC" w:rsidR="00D9209F" w:rsidRPr="00D9209F" w:rsidRDefault="00D9209F" w:rsidP="00D9209F">
            <w:pPr>
              <w:rPr>
                <w:rFonts w:ascii="Arial" w:eastAsiaTheme="majorEastAsia" w:hAnsi="Arial" w:cs="Arial"/>
                <w:b/>
                <w:color w:val="000000" w:themeColor="text1"/>
                <w:u w:val="single"/>
              </w:rPr>
            </w:pPr>
            <w:r w:rsidRPr="00D9209F">
              <w:rPr>
                <w:rFonts w:ascii="Arial" w:eastAsia="Times New Roman" w:hAnsi="Arial" w:cs="Arial"/>
              </w:rPr>
              <w:t>Calipers</w:t>
            </w:r>
          </w:p>
        </w:tc>
        <w:tc>
          <w:tcPr>
            <w:tcW w:w="3465" w:type="dxa"/>
            <w:vAlign w:val="center"/>
          </w:tcPr>
          <w:p w14:paraId="229D9759" w14:textId="758898B3"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25 units</w:t>
            </w:r>
          </w:p>
        </w:tc>
      </w:tr>
      <w:tr w:rsidR="00D9209F" w14:paraId="4CA7435B" w14:textId="77777777" w:rsidTr="00D9209F">
        <w:tc>
          <w:tcPr>
            <w:tcW w:w="828" w:type="dxa"/>
            <w:vAlign w:val="center"/>
          </w:tcPr>
          <w:p w14:paraId="01C018C5" w14:textId="145712A7"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29</w:t>
            </w:r>
          </w:p>
        </w:tc>
        <w:tc>
          <w:tcPr>
            <w:tcW w:w="6390" w:type="dxa"/>
            <w:vAlign w:val="center"/>
          </w:tcPr>
          <w:p w14:paraId="4182EF18" w14:textId="6B733B73" w:rsidR="00D9209F" w:rsidRPr="00D9209F" w:rsidRDefault="00D9209F" w:rsidP="00D9209F">
            <w:pPr>
              <w:rPr>
                <w:rFonts w:ascii="Arial" w:eastAsiaTheme="majorEastAsia" w:hAnsi="Arial" w:cs="Arial"/>
                <w:b/>
                <w:color w:val="000000" w:themeColor="text1"/>
                <w:u w:val="single"/>
              </w:rPr>
            </w:pPr>
            <w:r w:rsidRPr="00D9209F">
              <w:rPr>
                <w:rFonts w:ascii="Arial" w:eastAsia="Times New Roman" w:hAnsi="Arial" w:cs="Arial"/>
              </w:rPr>
              <w:t>Angle Finders</w:t>
            </w:r>
          </w:p>
        </w:tc>
        <w:tc>
          <w:tcPr>
            <w:tcW w:w="3465" w:type="dxa"/>
            <w:vAlign w:val="center"/>
          </w:tcPr>
          <w:p w14:paraId="571B4808" w14:textId="3EBCA01E"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25 units</w:t>
            </w:r>
          </w:p>
        </w:tc>
      </w:tr>
      <w:tr w:rsidR="00D9209F" w14:paraId="66F34495" w14:textId="77777777" w:rsidTr="00D9209F">
        <w:tc>
          <w:tcPr>
            <w:tcW w:w="828" w:type="dxa"/>
            <w:vAlign w:val="center"/>
          </w:tcPr>
          <w:p w14:paraId="47CFDBD7" w14:textId="655763C1"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30</w:t>
            </w:r>
          </w:p>
        </w:tc>
        <w:tc>
          <w:tcPr>
            <w:tcW w:w="6390" w:type="dxa"/>
            <w:vAlign w:val="center"/>
          </w:tcPr>
          <w:p w14:paraId="0C31A285" w14:textId="649AE08B" w:rsidR="00D9209F" w:rsidRPr="00D9209F" w:rsidRDefault="00D9209F" w:rsidP="00D9209F">
            <w:pPr>
              <w:rPr>
                <w:rFonts w:ascii="Arial" w:eastAsiaTheme="majorEastAsia" w:hAnsi="Arial" w:cs="Arial"/>
                <w:b/>
                <w:color w:val="000000" w:themeColor="text1"/>
                <w:u w:val="single"/>
              </w:rPr>
            </w:pPr>
            <w:r w:rsidRPr="00D9209F">
              <w:rPr>
                <w:rFonts w:ascii="Arial" w:eastAsia="Times New Roman" w:hAnsi="Arial" w:cs="Arial"/>
              </w:rPr>
              <w:t>Plumb Bobs</w:t>
            </w:r>
          </w:p>
        </w:tc>
        <w:tc>
          <w:tcPr>
            <w:tcW w:w="3465" w:type="dxa"/>
            <w:vAlign w:val="center"/>
          </w:tcPr>
          <w:p w14:paraId="673492DE" w14:textId="24A510E2"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25 units</w:t>
            </w:r>
          </w:p>
        </w:tc>
      </w:tr>
      <w:tr w:rsidR="00D9209F" w14:paraId="3DDE231F" w14:textId="77777777" w:rsidTr="00D9209F">
        <w:tc>
          <w:tcPr>
            <w:tcW w:w="828" w:type="dxa"/>
            <w:vAlign w:val="center"/>
          </w:tcPr>
          <w:p w14:paraId="1D9B0496" w14:textId="6B858684"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31</w:t>
            </w:r>
          </w:p>
        </w:tc>
        <w:tc>
          <w:tcPr>
            <w:tcW w:w="6390" w:type="dxa"/>
            <w:vAlign w:val="center"/>
          </w:tcPr>
          <w:p w14:paraId="5F0BBD04" w14:textId="7C865CAD" w:rsidR="00D9209F" w:rsidRPr="00D9209F" w:rsidRDefault="00D9209F" w:rsidP="00D9209F">
            <w:pPr>
              <w:rPr>
                <w:rFonts w:ascii="Arial" w:eastAsiaTheme="majorEastAsia" w:hAnsi="Arial" w:cs="Arial"/>
                <w:b/>
                <w:color w:val="000000" w:themeColor="text1"/>
                <w:u w:val="single"/>
              </w:rPr>
            </w:pPr>
            <w:r w:rsidRPr="00D9209F">
              <w:rPr>
                <w:rFonts w:ascii="Arial" w:eastAsia="Times New Roman" w:hAnsi="Arial" w:cs="Arial"/>
              </w:rPr>
              <w:t>Vernier Calipers</w:t>
            </w:r>
          </w:p>
        </w:tc>
        <w:tc>
          <w:tcPr>
            <w:tcW w:w="3465" w:type="dxa"/>
            <w:vAlign w:val="center"/>
          </w:tcPr>
          <w:p w14:paraId="605F2A14" w14:textId="499E5A40"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10-15 units</w:t>
            </w:r>
          </w:p>
        </w:tc>
      </w:tr>
      <w:tr w:rsidR="00D9209F" w14:paraId="3DAA5139" w14:textId="77777777" w:rsidTr="00D9209F">
        <w:tc>
          <w:tcPr>
            <w:tcW w:w="828" w:type="dxa"/>
            <w:vAlign w:val="center"/>
          </w:tcPr>
          <w:p w14:paraId="0DF63EA5" w14:textId="5AF91766"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32</w:t>
            </w:r>
          </w:p>
        </w:tc>
        <w:tc>
          <w:tcPr>
            <w:tcW w:w="6390" w:type="dxa"/>
            <w:vAlign w:val="center"/>
          </w:tcPr>
          <w:p w14:paraId="3ACE0660" w14:textId="21038F34" w:rsidR="00D9209F" w:rsidRPr="00D9209F" w:rsidRDefault="00D9209F" w:rsidP="00D9209F">
            <w:pPr>
              <w:rPr>
                <w:rFonts w:ascii="Arial" w:eastAsiaTheme="majorEastAsia" w:hAnsi="Arial" w:cs="Arial"/>
                <w:b/>
                <w:color w:val="000000" w:themeColor="text1"/>
                <w:u w:val="single"/>
              </w:rPr>
            </w:pPr>
            <w:r w:rsidRPr="00D9209F">
              <w:rPr>
                <w:rFonts w:ascii="Arial" w:eastAsia="Times New Roman" w:hAnsi="Arial" w:cs="Arial"/>
              </w:rPr>
              <w:t>Safety Glasses</w:t>
            </w:r>
          </w:p>
        </w:tc>
        <w:tc>
          <w:tcPr>
            <w:tcW w:w="3465" w:type="dxa"/>
            <w:vAlign w:val="center"/>
          </w:tcPr>
          <w:p w14:paraId="0CD760D4" w14:textId="20998DFE"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25 pairs</w:t>
            </w:r>
          </w:p>
        </w:tc>
      </w:tr>
      <w:tr w:rsidR="00D9209F" w14:paraId="1DCFA4C6" w14:textId="77777777" w:rsidTr="00D9209F">
        <w:tc>
          <w:tcPr>
            <w:tcW w:w="828" w:type="dxa"/>
            <w:vAlign w:val="center"/>
          </w:tcPr>
          <w:p w14:paraId="49FAD7FD" w14:textId="3DE9036B"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33</w:t>
            </w:r>
          </w:p>
        </w:tc>
        <w:tc>
          <w:tcPr>
            <w:tcW w:w="6390" w:type="dxa"/>
            <w:vAlign w:val="center"/>
          </w:tcPr>
          <w:p w14:paraId="373CEE69" w14:textId="2F34F7EA" w:rsidR="00D9209F" w:rsidRPr="00D9209F" w:rsidRDefault="00D9209F" w:rsidP="00D9209F">
            <w:pPr>
              <w:rPr>
                <w:rFonts w:ascii="Arial" w:eastAsiaTheme="majorEastAsia" w:hAnsi="Arial" w:cs="Arial"/>
                <w:b/>
                <w:color w:val="000000" w:themeColor="text1"/>
                <w:u w:val="single"/>
              </w:rPr>
            </w:pPr>
            <w:r w:rsidRPr="00D9209F">
              <w:rPr>
                <w:rFonts w:ascii="Arial" w:eastAsia="Times New Roman" w:hAnsi="Arial" w:cs="Arial"/>
              </w:rPr>
              <w:t>Ear Protection (earplugs or earmuffs)</w:t>
            </w:r>
          </w:p>
        </w:tc>
        <w:tc>
          <w:tcPr>
            <w:tcW w:w="3465" w:type="dxa"/>
            <w:vAlign w:val="center"/>
          </w:tcPr>
          <w:p w14:paraId="37930265" w14:textId="1E178FE5"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25 sets</w:t>
            </w:r>
          </w:p>
        </w:tc>
      </w:tr>
      <w:tr w:rsidR="00D9209F" w14:paraId="3B71A947" w14:textId="77777777" w:rsidTr="00D9209F">
        <w:tc>
          <w:tcPr>
            <w:tcW w:w="828" w:type="dxa"/>
            <w:vAlign w:val="center"/>
          </w:tcPr>
          <w:p w14:paraId="41F10FBB" w14:textId="08F80D66"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34</w:t>
            </w:r>
          </w:p>
        </w:tc>
        <w:tc>
          <w:tcPr>
            <w:tcW w:w="6390" w:type="dxa"/>
            <w:vAlign w:val="center"/>
          </w:tcPr>
          <w:p w14:paraId="57F53D91" w14:textId="2F26C74A" w:rsidR="00D9209F" w:rsidRPr="00D9209F" w:rsidRDefault="00D9209F" w:rsidP="00D9209F">
            <w:pPr>
              <w:rPr>
                <w:rFonts w:ascii="Arial" w:eastAsiaTheme="majorEastAsia" w:hAnsi="Arial" w:cs="Arial"/>
                <w:b/>
                <w:color w:val="000000" w:themeColor="text1"/>
                <w:u w:val="single"/>
              </w:rPr>
            </w:pPr>
            <w:r w:rsidRPr="00D9209F">
              <w:rPr>
                <w:rFonts w:ascii="Arial" w:eastAsia="Times New Roman" w:hAnsi="Arial" w:cs="Arial"/>
              </w:rPr>
              <w:t>Respirators or Face Masks</w:t>
            </w:r>
          </w:p>
        </w:tc>
        <w:tc>
          <w:tcPr>
            <w:tcW w:w="3465" w:type="dxa"/>
            <w:vAlign w:val="center"/>
          </w:tcPr>
          <w:p w14:paraId="7647CC33" w14:textId="7DB8356D"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25 units</w:t>
            </w:r>
          </w:p>
        </w:tc>
      </w:tr>
      <w:tr w:rsidR="00D9209F" w14:paraId="558F3246" w14:textId="77777777" w:rsidTr="00D9209F">
        <w:tc>
          <w:tcPr>
            <w:tcW w:w="828" w:type="dxa"/>
            <w:vAlign w:val="center"/>
          </w:tcPr>
          <w:p w14:paraId="1277E03D" w14:textId="1EE684BF"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35</w:t>
            </w:r>
          </w:p>
        </w:tc>
        <w:tc>
          <w:tcPr>
            <w:tcW w:w="6390" w:type="dxa"/>
            <w:vAlign w:val="center"/>
          </w:tcPr>
          <w:p w14:paraId="1BE236AA" w14:textId="0C7F4777" w:rsidR="00D9209F" w:rsidRPr="00D9209F" w:rsidRDefault="00D9209F" w:rsidP="00D9209F">
            <w:pPr>
              <w:rPr>
                <w:rFonts w:ascii="Arial" w:eastAsiaTheme="majorEastAsia" w:hAnsi="Arial" w:cs="Arial"/>
                <w:b/>
                <w:color w:val="000000" w:themeColor="text1"/>
                <w:u w:val="single"/>
              </w:rPr>
            </w:pPr>
            <w:r w:rsidRPr="00D9209F">
              <w:rPr>
                <w:rFonts w:ascii="Arial" w:eastAsia="Times New Roman" w:hAnsi="Arial" w:cs="Arial"/>
              </w:rPr>
              <w:t>High-Visibility Vests</w:t>
            </w:r>
          </w:p>
        </w:tc>
        <w:tc>
          <w:tcPr>
            <w:tcW w:w="3465" w:type="dxa"/>
            <w:vAlign w:val="center"/>
          </w:tcPr>
          <w:p w14:paraId="5057DB91" w14:textId="09E55CED"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25 units</w:t>
            </w:r>
          </w:p>
        </w:tc>
      </w:tr>
      <w:tr w:rsidR="00D9209F" w14:paraId="3DC5E4E6" w14:textId="77777777" w:rsidTr="00D9209F">
        <w:tc>
          <w:tcPr>
            <w:tcW w:w="828" w:type="dxa"/>
            <w:vAlign w:val="center"/>
          </w:tcPr>
          <w:p w14:paraId="71889725" w14:textId="3F2AA885"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36</w:t>
            </w:r>
          </w:p>
        </w:tc>
        <w:tc>
          <w:tcPr>
            <w:tcW w:w="6390" w:type="dxa"/>
            <w:vAlign w:val="center"/>
          </w:tcPr>
          <w:p w14:paraId="201B5FFA" w14:textId="628FC789" w:rsidR="00D9209F" w:rsidRPr="00D9209F" w:rsidRDefault="00D9209F" w:rsidP="00D9209F">
            <w:pPr>
              <w:rPr>
                <w:rFonts w:ascii="Arial" w:eastAsiaTheme="majorEastAsia" w:hAnsi="Arial" w:cs="Arial"/>
                <w:b/>
                <w:color w:val="000000" w:themeColor="text1"/>
                <w:u w:val="single"/>
              </w:rPr>
            </w:pPr>
            <w:r w:rsidRPr="00D9209F">
              <w:rPr>
                <w:rFonts w:ascii="Arial" w:eastAsia="Times New Roman" w:hAnsi="Arial" w:cs="Arial"/>
              </w:rPr>
              <w:t>Work Boots</w:t>
            </w:r>
          </w:p>
        </w:tc>
        <w:tc>
          <w:tcPr>
            <w:tcW w:w="3465" w:type="dxa"/>
            <w:vAlign w:val="center"/>
          </w:tcPr>
          <w:p w14:paraId="553DC546" w14:textId="40E6CF13"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25 pairs</w:t>
            </w:r>
          </w:p>
        </w:tc>
      </w:tr>
      <w:tr w:rsidR="00D9209F" w14:paraId="2834D66D" w14:textId="77777777" w:rsidTr="00D9209F">
        <w:tc>
          <w:tcPr>
            <w:tcW w:w="828" w:type="dxa"/>
            <w:vAlign w:val="center"/>
          </w:tcPr>
          <w:p w14:paraId="6BEB168E" w14:textId="71A2F2DA"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37</w:t>
            </w:r>
          </w:p>
        </w:tc>
        <w:tc>
          <w:tcPr>
            <w:tcW w:w="6390" w:type="dxa"/>
            <w:vAlign w:val="center"/>
          </w:tcPr>
          <w:p w14:paraId="34CD3EF9" w14:textId="134B8511" w:rsidR="00D9209F" w:rsidRPr="00D9209F" w:rsidRDefault="00D9209F" w:rsidP="00D9209F">
            <w:pPr>
              <w:rPr>
                <w:rFonts w:ascii="Arial" w:eastAsiaTheme="majorEastAsia" w:hAnsi="Arial" w:cs="Arial"/>
                <w:b/>
                <w:color w:val="000000" w:themeColor="text1"/>
                <w:u w:val="single"/>
              </w:rPr>
            </w:pPr>
            <w:r w:rsidRPr="00D9209F">
              <w:rPr>
                <w:rFonts w:ascii="Arial" w:eastAsia="Times New Roman" w:hAnsi="Arial" w:cs="Arial"/>
              </w:rPr>
              <w:t>First Aid Kits</w:t>
            </w:r>
          </w:p>
        </w:tc>
        <w:tc>
          <w:tcPr>
            <w:tcW w:w="3465" w:type="dxa"/>
            <w:vAlign w:val="center"/>
          </w:tcPr>
          <w:p w14:paraId="40F593D3" w14:textId="533C97FE"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2-3 kits</w:t>
            </w:r>
          </w:p>
        </w:tc>
      </w:tr>
      <w:tr w:rsidR="00D9209F" w14:paraId="1624AAEB" w14:textId="77777777" w:rsidTr="00D9209F">
        <w:tc>
          <w:tcPr>
            <w:tcW w:w="828" w:type="dxa"/>
            <w:vAlign w:val="center"/>
          </w:tcPr>
          <w:p w14:paraId="0E12E619" w14:textId="569FDBAA"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38</w:t>
            </w:r>
          </w:p>
        </w:tc>
        <w:tc>
          <w:tcPr>
            <w:tcW w:w="6390" w:type="dxa"/>
            <w:vAlign w:val="center"/>
          </w:tcPr>
          <w:p w14:paraId="0612000A" w14:textId="4DBAF448" w:rsidR="00D9209F" w:rsidRPr="00D9209F" w:rsidRDefault="00D9209F" w:rsidP="00D9209F">
            <w:pPr>
              <w:rPr>
                <w:rFonts w:ascii="Arial" w:eastAsiaTheme="majorEastAsia" w:hAnsi="Arial" w:cs="Arial"/>
                <w:b/>
                <w:color w:val="000000" w:themeColor="text1"/>
                <w:u w:val="single"/>
              </w:rPr>
            </w:pPr>
            <w:r w:rsidRPr="00D9209F">
              <w:rPr>
                <w:rFonts w:ascii="Arial" w:eastAsia="Times New Roman" w:hAnsi="Arial" w:cs="Arial"/>
              </w:rPr>
              <w:t>Fire Extinguishers</w:t>
            </w:r>
          </w:p>
        </w:tc>
        <w:tc>
          <w:tcPr>
            <w:tcW w:w="3465" w:type="dxa"/>
            <w:vAlign w:val="center"/>
          </w:tcPr>
          <w:p w14:paraId="7B982086" w14:textId="183A3ABC"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2-3 units</w:t>
            </w:r>
          </w:p>
        </w:tc>
      </w:tr>
      <w:tr w:rsidR="00D9209F" w14:paraId="4B5BA589" w14:textId="77777777" w:rsidTr="00D9209F">
        <w:tc>
          <w:tcPr>
            <w:tcW w:w="828" w:type="dxa"/>
            <w:vAlign w:val="center"/>
          </w:tcPr>
          <w:p w14:paraId="17BDC520" w14:textId="0CEC0A34"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39</w:t>
            </w:r>
          </w:p>
        </w:tc>
        <w:tc>
          <w:tcPr>
            <w:tcW w:w="6390" w:type="dxa"/>
            <w:vAlign w:val="center"/>
          </w:tcPr>
          <w:p w14:paraId="6640289A" w14:textId="56502071" w:rsidR="00D9209F" w:rsidRPr="00D9209F" w:rsidRDefault="00D9209F" w:rsidP="00D9209F">
            <w:pPr>
              <w:rPr>
                <w:rFonts w:ascii="Arial" w:eastAsiaTheme="majorEastAsia" w:hAnsi="Arial" w:cs="Arial"/>
                <w:b/>
                <w:color w:val="000000" w:themeColor="text1"/>
                <w:u w:val="single"/>
              </w:rPr>
            </w:pPr>
            <w:r w:rsidRPr="00D9209F">
              <w:rPr>
                <w:rFonts w:ascii="Arial" w:eastAsia="Times New Roman" w:hAnsi="Arial" w:cs="Arial"/>
              </w:rPr>
              <w:t>Workbench</w:t>
            </w:r>
          </w:p>
        </w:tc>
        <w:tc>
          <w:tcPr>
            <w:tcW w:w="3465" w:type="dxa"/>
            <w:vAlign w:val="center"/>
          </w:tcPr>
          <w:p w14:paraId="46627CD4" w14:textId="5AF967B1"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5-6 units</w:t>
            </w:r>
          </w:p>
        </w:tc>
      </w:tr>
      <w:tr w:rsidR="00D9209F" w14:paraId="022D2D4C" w14:textId="77777777" w:rsidTr="00D9209F">
        <w:tc>
          <w:tcPr>
            <w:tcW w:w="828" w:type="dxa"/>
            <w:vAlign w:val="center"/>
          </w:tcPr>
          <w:p w14:paraId="15EA4E6A" w14:textId="2D0BC692"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40</w:t>
            </w:r>
          </w:p>
        </w:tc>
        <w:tc>
          <w:tcPr>
            <w:tcW w:w="6390" w:type="dxa"/>
            <w:vAlign w:val="center"/>
          </w:tcPr>
          <w:p w14:paraId="58CF0396" w14:textId="37CD9DA4" w:rsidR="00D9209F" w:rsidRPr="00D9209F" w:rsidRDefault="00D9209F" w:rsidP="00D9209F">
            <w:pPr>
              <w:rPr>
                <w:rFonts w:ascii="Arial" w:eastAsiaTheme="majorEastAsia" w:hAnsi="Arial" w:cs="Arial"/>
                <w:b/>
                <w:color w:val="000000" w:themeColor="text1"/>
                <w:u w:val="single"/>
              </w:rPr>
            </w:pPr>
            <w:r w:rsidRPr="00D9209F">
              <w:rPr>
                <w:rFonts w:ascii="Arial" w:eastAsia="Times New Roman" w:hAnsi="Arial" w:cs="Arial"/>
              </w:rPr>
              <w:t>Duct Support Brackets</w:t>
            </w:r>
          </w:p>
        </w:tc>
        <w:tc>
          <w:tcPr>
            <w:tcW w:w="3465" w:type="dxa"/>
            <w:vAlign w:val="center"/>
          </w:tcPr>
          <w:p w14:paraId="18C96B7C" w14:textId="662564CF"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25 units</w:t>
            </w:r>
          </w:p>
        </w:tc>
      </w:tr>
      <w:tr w:rsidR="00D9209F" w14:paraId="57ABBCCE" w14:textId="77777777" w:rsidTr="00D9209F">
        <w:tc>
          <w:tcPr>
            <w:tcW w:w="828" w:type="dxa"/>
            <w:vAlign w:val="center"/>
          </w:tcPr>
          <w:p w14:paraId="1A2F6765" w14:textId="439936EF"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41</w:t>
            </w:r>
          </w:p>
        </w:tc>
        <w:tc>
          <w:tcPr>
            <w:tcW w:w="6390" w:type="dxa"/>
            <w:vAlign w:val="center"/>
          </w:tcPr>
          <w:p w14:paraId="279E5CAC" w14:textId="67DD5194" w:rsidR="00D9209F" w:rsidRPr="00D9209F" w:rsidRDefault="00D9209F" w:rsidP="00D9209F">
            <w:pPr>
              <w:rPr>
                <w:rFonts w:ascii="Arial" w:eastAsiaTheme="majorEastAsia" w:hAnsi="Arial" w:cs="Arial"/>
                <w:b/>
                <w:color w:val="000000" w:themeColor="text1"/>
                <w:u w:val="single"/>
              </w:rPr>
            </w:pPr>
            <w:r w:rsidRPr="00D9209F">
              <w:rPr>
                <w:rFonts w:ascii="Arial" w:eastAsia="Times New Roman" w:hAnsi="Arial" w:cs="Arial"/>
              </w:rPr>
              <w:t>Clamps</w:t>
            </w:r>
          </w:p>
        </w:tc>
        <w:tc>
          <w:tcPr>
            <w:tcW w:w="3465" w:type="dxa"/>
            <w:vAlign w:val="center"/>
          </w:tcPr>
          <w:p w14:paraId="0155E7D6" w14:textId="308F840B"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25-30 units</w:t>
            </w:r>
          </w:p>
        </w:tc>
      </w:tr>
      <w:tr w:rsidR="00D9209F" w14:paraId="6C0E136B" w14:textId="77777777" w:rsidTr="00D9209F">
        <w:tc>
          <w:tcPr>
            <w:tcW w:w="828" w:type="dxa"/>
            <w:vAlign w:val="center"/>
          </w:tcPr>
          <w:p w14:paraId="7277104A" w14:textId="0CC95558"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42</w:t>
            </w:r>
          </w:p>
        </w:tc>
        <w:tc>
          <w:tcPr>
            <w:tcW w:w="6390" w:type="dxa"/>
            <w:vAlign w:val="center"/>
          </w:tcPr>
          <w:p w14:paraId="5CB8C9F0" w14:textId="22DBBF0D" w:rsidR="00D9209F" w:rsidRPr="00D9209F" w:rsidRDefault="00D9209F" w:rsidP="00D9209F">
            <w:pPr>
              <w:rPr>
                <w:rFonts w:ascii="Arial" w:eastAsiaTheme="majorEastAsia" w:hAnsi="Arial" w:cs="Arial"/>
                <w:b/>
                <w:color w:val="000000" w:themeColor="text1"/>
                <w:u w:val="single"/>
              </w:rPr>
            </w:pPr>
            <w:r w:rsidRPr="00D9209F">
              <w:rPr>
                <w:rFonts w:ascii="Arial" w:eastAsia="Times New Roman" w:hAnsi="Arial" w:cs="Arial"/>
              </w:rPr>
              <w:t>Carts for Tool Organization</w:t>
            </w:r>
          </w:p>
        </w:tc>
        <w:tc>
          <w:tcPr>
            <w:tcW w:w="3465" w:type="dxa"/>
            <w:vAlign w:val="center"/>
          </w:tcPr>
          <w:p w14:paraId="3827DB1F" w14:textId="633D2465"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3-4 units</w:t>
            </w:r>
          </w:p>
        </w:tc>
      </w:tr>
      <w:tr w:rsidR="00D9209F" w14:paraId="049F4CE3" w14:textId="77777777" w:rsidTr="00D9209F">
        <w:tc>
          <w:tcPr>
            <w:tcW w:w="828" w:type="dxa"/>
            <w:vAlign w:val="center"/>
          </w:tcPr>
          <w:p w14:paraId="730BE3EF" w14:textId="3BAA2C41"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43</w:t>
            </w:r>
          </w:p>
        </w:tc>
        <w:tc>
          <w:tcPr>
            <w:tcW w:w="6390" w:type="dxa"/>
            <w:vAlign w:val="center"/>
          </w:tcPr>
          <w:p w14:paraId="2A342F9A" w14:textId="0A70933B" w:rsidR="00D9209F" w:rsidRPr="00D9209F" w:rsidRDefault="00D9209F" w:rsidP="00D9209F">
            <w:pPr>
              <w:rPr>
                <w:rFonts w:ascii="Arial" w:eastAsiaTheme="majorEastAsia" w:hAnsi="Arial" w:cs="Arial"/>
                <w:b/>
                <w:color w:val="000000" w:themeColor="text1"/>
                <w:u w:val="single"/>
              </w:rPr>
            </w:pPr>
            <w:r w:rsidRPr="00D9209F">
              <w:rPr>
                <w:rFonts w:ascii="Arial" w:eastAsia="Times New Roman" w:hAnsi="Arial" w:cs="Arial"/>
              </w:rPr>
              <w:t>Extension Cords</w:t>
            </w:r>
          </w:p>
        </w:tc>
        <w:tc>
          <w:tcPr>
            <w:tcW w:w="3465" w:type="dxa"/>
            <w:vAlign w:val="center"/>
          </w:tcPr>
          <w:p w14:paraId="2F12F074" w14:textId="1BCCFB34"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10 units</w:t>
            </w:r>
          </w:p>
        </w:tc>
      </w:tr>
      <w:tr w:rsidR="00D9209F" w14:paraId="51161139" w14:textId="77777777" w:rsidTr="00D9209F">
        <w:tc>
          <w:tcPr>
            <w:tcW w:w="828" w:type="dxa"/>
            <w:vAlign w:val="center"/>
          </w:tcPr>
          <w:p w14:paraId="6E556386" w14:textId="21CDB948"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44</w:t>
            </w:r>
          </w:p>
        </w:tc>
        <w:tc>
          <w:tcPr>
            <w:tcW w:w="6390" w:type="dxa"/>
            <w:vAlign w:val="center"/>
          </w:tcPr>
          <w:p w14:paraId="5CD7FB52" w14:textId="6C49CC41" w:rsidR="00D9209F" w:rsidRPr="00D9209F" w:rsidRDefault="00D9209F" w:rsidP="00D9209F">
            <w:pPr>
              <w:rPr>
                <w:rFonts w:ascii="Arial" w:eastAsiaTheme="majorEastAsia" w:hAnsi="Arial" w:cs="Arial"/>
                <w:b/>
                <w:color w:val="000000" w:themeColor="text1"/>
                <w:u w:val="single"/>
              </w:rPr>
            </w:pPr>
            <w:r w:rsidRPr="00D9209F">
              <w:rPr>
                <w:rFonts w:ascii="Arial" w:eastAsia="Times New Roman" w:hAnsi="Arial" w:cs="Arial"/>
              </w:rPr>
              <w:t>Portable Fans for Ventilation</w:t>
            </w:r>
          </w:p>
        </w:tc>
        <w:tc>
          <w:tcPr>
            <w:tcW w:w="3465" w:type="dxa"/>
            <w:vAlign w:val="center"/>
          </w:tcPr>
          <w:p w14:paraId="64D16B81" w14:textId="662DD64B"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2 units</w:t>
            </w:r>
          </w:p>
        </w:tc>
      </w:tr>
      <w:tr w:rsidR="00D9209F" w14:paraId="5AE074FE" w14:textId="77777777" w:rsidTr="00D9209F">
        <w:tc>
          <w:tcPr>
            <w:tcW w:w="828" w:type="dxa"/>
            <w:vAlign w:val="center"/>
          </w:tcPr>
          <w:p w14:paraId="569F9DFC" w14:textId="0782DEAE"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45</w:t>
            </w:r>
          </w:p>
        </w:tc>
        <w:tc>
          <w:tcPr>
            <w:tcW w:w="6390" w:type="dxa"/>
            <w:vAlign w:val="center"/>
          </w:tcPr>
          <w:p w14:paraId="447CA410" w14:textId="42A56E1C" w:rsidR="00D9209F" w:rsidRPr="00D9209F" w:rsidRDefault="00D9209F" w:rsidP="00D9209F">
            <w:pPr>
              <w:rPr>
                <w:rFonts w:ascii="Arial" w:eastAsiaTheme="majorEastAsia" w:hAnsi="Arial" w:cs="Arial"/>
                <w:b/>
                <w:color w:val="000000" w:themeColor="text1"/>
                <w:u w:val="single"/>
              </w:rPr>
            </w:pPr>
            <w:r w:rsidRPr="00D9209F">
              <w:rPr>
                <w:rFonts w:ascii="Arial" w:eastAsia="Times New Roman" w:hAnsi="Arial" w:cs="Arial"/>
              </w:rPr>
              <w:t>Sheet Metal Brake</w:t>
            </w:r>
          </w:p>
        </w:tc>
        <w:tc>
          <w:tcPr>
            <w:tcW w:w="3465" w:type="dxa"/>
            <w:vAlign w:val="center"/>
          </w:tcPr>
          <w:p w14:paraId="7CAED9A4" w14:textId="5F7E0B27"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2 units</w:t>
            </w:r>
          </w:p>
        </w:tc>
      </w:tr>
      <w:tr w:rsidR="00D9209F" w14:paraId="17B9D346" w14:textId="77777777" w:rsidTr="00D9209F">
        <w:tc>
          <w:tcPr>
            <w:tcW w:w="828" w:type="dxa"/>
            <w:vAlign w:val="center"/>
          </w:tcPr>
          <w:p w14:paraId="6FF51D65" w14:textId="017EAEFD"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46</w:t>
            </w:r>
          </w:p>
        </w:tc>
        <w:tc>
          <w:tcPr>
            <w:tcW w:w="6390" w:type="dxa"/>
            <w:vAlign w:val="center"/>
          </w:tcPr>
          <w:p w14:paraId="2975A5D4" w14:textId="740BCEE3" w:rsidR="00D9209F" w:rsidRPr="00D9209F" w:rsidRDefault="00D9209F" w:rsidP="00D9209F">
            <w:pPr>
              <w:rPr>
                <w:rFonts w:ascii="Arial" w:eastAsiaTheme="majorEastAsia" w:hAnsi="Arial" w:cs="Arial"/>
                <w:b/>
                <w:color w:val="000000" w:themeColor="text1"/>
                <w:u w:val="single"/>
              </w:rPr>
            </w:pPr>
            <w:r w:rsidRPr="00D9209F">
              <w:rPr>
                <w:rFonts w:ascii="Arial" w:eastAsia="Times New Roman" w:hAnsi="Arial" w:cs="Arial"/>
              </w:rPr>
              <w:t>Duct Forming Tools</w:t>
            </w:r>
          </w:p>
        </w:tc>
        <w:tc>
          <w:tcPr>
            <w:tcW w:w="3465" w:type="dxa"/>
            <w:vAlign w:val="center"/>
          </w:tcPr>
          <w:p w14:paraId="21676C7E" w14:textId="040CD667"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5 sets</w:t>
            </w:r>
          </w:p>
        </w:tc>
      </w:tr>
      <w:tr w:rsidR="00D9209F" w14:paraId="3D2F9AE9" w14:textId="77777777" w:rsidTr="00D9209F">
        <w:tc>
          <w:tcPr>
            <w:tcW w:w="828" w:type="dxa"/>
            <w:vAlign w:val="center"/>
          </w:tcPr>
          <w:p w14:paraId="4EEAF26E" w14:textId="7B89D6B3"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47</w:t>
            </w:r>
          </w:p>
        </w:tc>
        <w:tc>
          <w:tcPr>
            <w:tcW w:w="6390" w:type="dxa"/>
            <w:vAlign w:val="center"/>
          </w:tcPr>
          <w:p w14:paraId="2663432C" w14:textId="71FE9473" w:rsidR="00D9209F" w:rsidRPr="00D9209F" w:rsidRDefault="00D9209F" w:rsidP="00D9209F">
            <w:pPr>
              <w:rPr>
                <w:rFonts w:ascii="Arial" w:eastAsiaTheme="majorEastAsia" w:hAnsi="Arial" w:cs="Arial"/>
                <w:b/>
                <w:color w:val="000000" w:themeColor="text1"/>
                <w:u w:val="single"/>
              </w:rPr>
            </w:pPr>
            <w:r w:rsidRPr="00D9209F">
              <w:rPr>
                <w:rFonts w:ascii="Arial" w:eastAsia="Times New Roman" w:hAnsi="Arial" w:cs="Arial"/>
              </w:rPr>
              <w:t>Duct Seamers</w:t>
            </w:r>
          </w:p>
        </w:tc>
        <w:tc>
          <w:tcPr>
            <w:tcW w:w="3465" w:type="dxa"/>
            <w:vAlign w:val="center"/>
          </w:tcPr>
          <w:p w14:paraId="4914C753" w14:textId="4E91F0B2"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2 units</w:t>
            </w:r>
          </w:p>
        </w:tc>
      </w:tr>
      <w:tr w:rsidR="00D9209F" w14:paraId="33819A37" w14:textId="77777777" w:rsidTr="00D9209F">
        <w:tc>
          <w:tcPr>
            <w:tcW w:w="828" w:type="dxa"/>
            <w:vAlign w:val="center"/>
          </w:tcPr>
          <w:p w14:paraId="6656BBBA" w14:textId="4FCBAC50"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48</w:t>
            </w:r>
          </w:p>
        </w:tc>
        <w:tc>
          <w:tcPr>
            <w:tcW w:w="6390" w:type="dxa"/>
            <w:vAlign w:val="center"/>
          </w:tcPr>
          <w:p w14:paraId="286CBBAB" w14:textId="539E561F" w:rsidR="00D9209F" w:rsidRPr="00D9209F" w:rsidRDefault="00D9209F" w:rsidP="00D9209F">
            <w:pPr>
              <w:rPr>
                <w:rFonts w:ascii="Arial" w:eastAsiaTheme="majorEastAsia" w:hAnsi="Arial" w:cs="Arial"/>
                <w:b/>
                <w:color w:val="000000" w:themeColor="text1"/>
                <w:u w:val="single"/>
              </w:rPr>
            </w:pPr>
            <w:r w:rsidRPr="00D9209F">
              <w:rPr>
                <w:rFonts w:ascii="Arial" w:eastAsia="Times New Roman" w:hAnsi="Arial" w:cs="Arial"/>
              </w:rPr>
              <w:t>Duct Crimpers</w:t>
            </w:r>
          </w:p>
        </w:tc>
        <w:tc>
          <w:tcPr>
            <w:tcW w:w="3465" w:type="dxa"/>
            <w:vAlign w:val="center"/>
          </w:tcPr>
          <w:p w14:paraId="6E685494" w14:textId="7C5AD407"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5 units</w:t>
            </w:r>
          </w:p>
        </w:tc>
      </w:tr>
      <w:tr w:rsidR="00D9209F" w14:paraId="283F529A" w14:textId="77777777" w:rsidTr="00D9209F">
        <w:tc>
          <w:tcPr>
            <w:tcW w:w="828" w:type="dxa"/>
            <w:vAlign w:val="center"/>
          </w:tcPr>
          <w:p w14:paraId="0E0611EA" w14:textId="4384F88B"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49</w:t>
            </w:r>
          </w:p>
        </w:tc>
        <w:tc>
          <w:tcPr>
            <w:tcW w:w="6390" w:type="dxa"/>
            <w:vAlign w:val="center"/>
          </w:tcPr>
          <w:p w14:paraId="19EA00FF" w14:textId="5F3FCAD4" w:rsidR="00D9209F" w:rsidRPr="00D9209F" w:rsidRDefault="00D9209F" w:rsidP="00D9209F">
            <w:pPr>
              <w:rPr>
                <w:rFonts w:ascii="Arial" w:eastAsiaTheme="majorEastAsia" w:hAnsi="Arial" w:cs="Arial"/>
                <w:b/>
                <w:color w:val="000000" w:themeColor="text1"/>
                <w:u w:val="single"/>
              </w:rPr>
            </w:pPr>
            <w:r w:rsidRPr="00D9209F">
              <w:rPr>
                <w:rFonts w:ascii="Arial" w:eastAsia="Times New Roman" w:hAnsi="Arial" w:cs="Arial"/>
              </w:rPr>
              <w:t>Gloves</w:t>
            </w:r>
          </w:p>
        </w:tc>
        <w:tc>
          <w:tcPr>
            <w:tcW w:w="3465" w:type="dxa"/>
            <w:vAlign w:val="center"/>
          </w:tcPr>
          <w:p w14:paraId="4134F8F3" w14:textId="2D551B28"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25 pairs</w:t>
            </w:r>
          </w:p>
        </w:tc>
      </w:tr>
      <w:tr w:rsidR="00D9209F" w14:paraId="1313BD55" w14:textId="77777777" w:rsidTr="00D9209F">
        <w:tc>
          <w:tcPr>
            <w:tcW w:w="828" w:type="dxa"/>
            <w:vAlign w:val="center"/>
          </w:tcPr>
          <w:p w14:paraId="2050ACFF" w14:textId="34FF95D7"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50</w:t>
            </w:r>
          </w:p>
        </w:tc>
        <w:tc>
          <w:tcPr>
            <w:tcW w:w="6390" w:type="dxa"/>
            <w:vAlign w:val="center"/>
          </w:tcPr>
          <w:p w14:paraId="52097E50" w14:textId="4C241772" w:rsidR="00D9209F" w:rsidRPr="00D9209F" w:rsidRDefault="00D9209F" w:rsidP="00D9209F">
            <w:pPr>
              <w:rPr>
                <w:rFonts w:ascii="Arial" w:eastAsiaTheme="majorEastAsia" w:hAnsi="Arial" w:cs="Arial"/>
                <w:b/>
                <w:color w:val="000000" w:themeColor="text1"/>
                <w:u w:val="single"/>
              </w:rPr>
            </w:pPr>
            <w:r w:rsidRPr="00D9209F">
              <w:rPr>
                <w:rFonts w:ascii="Arial" w:eastAsia="Times New Roman" w:hAnsi="Arial" w:cs="Arial"/>
              </w:rPr>
              <w:t>Hard Hats</w:t>
            </w:r>
          </w:p>
        </w:tc>
        <w:tc>
          <w:tcPr>
            <w:tcW w:w="3465" w:type="dxa"/>
            <w:vAlign w:val="center"/>
          </w:tcPr>
          <w:p w14:paraId="513FAE6F" w14:textId="1FA44F0D"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25 units</w:t>
            </w:r>
          </w:p>
        </w:tc>
      </w:tr>
      <w:tr w:rsidR="00D9209F" w14:paraId="45FAC2B5" w14:textId="77777777" w:rsidTr="00D9209F">
        <w:tc>
          <w:tcPr>
            <w:tcW w:w="828" w:type="dxa"/>
            <w:vAlign w:val="center"/>
          </w:tcPr>
          <w:p w14:paraId="775313A8" w14:textId="7D796901"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51</w:t>
            </w:r>
          </w:p>
        </w:tc>
        <w:tc>
          <w:tcPr>
            <w:tcW w:w="6390" w:type="dxa"/>
            <w:vAlign w:val="center"/>
          </w:tcPr>
          <w:p w14:paraId="4926138F" w14:textId="35BE4FEA" w:rsidR="00D9209F" w:rsidRPr="00D9209F" w:rsidRDefault="00D9209F" w:rsidP="00D9209F">
            <w:pPr>
              <w:rPr>
                <w:rFonts w:ascii="Arial" w:eastAsiaTheme="majorEastAsia" w:hAnsi="Arial" w:cs="Arial"/>
                <w:b/>
                <w:color w:val="000000" w:themeColor="text1"/>
                <w:u w:val="single"/>
              </w:rPr>
            </w:pPr>
            <w:r w:rsidRPr="00D9209F">
              <w:rPr>
                <w:rFonts w:ascii="Arial" w:eastAsia="Times New Roman" w:hAnsi="Arial" w:cs="Arial"/>
              </w:rPr>
              <w:t>Knee Pads</w:t>
            </w:r>
          </w:p>
        </w:tc>
        <w:tc>
          <w:tcPr>
            <w:tcW w:w="3465" w:type="dxa"/>
            <w:vAlign w:val="center"/>
          </w:tcPr>
          <w:p w14:paraId="54C934C8" w14:textId="610C83EC"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25 units</w:t>
            </w:r>
          </w:p>
        </w:tc>
      </w:tr>
    </w:tbl>
    <w:p w14:paraId="548DD6C4" w14:textId="617FDE56" w:rsidR="00C52DA5" w:rsidRDefault="003B26B6" w:rsidP="00C52DA5">
      <w:pPr>
        <w:jc w:val="center"/>
        <w:rPr>
          <w:rFonts w:ascii="Arial" w:eastAsiaTheme="majorEastAsia" w:hAnsi="Arial" w:cs="Arial"/>
          <w:b/>
          <w:color w:val="000000" w:themeColor="text1"/>
          <w:sz w:val="24"/>
          <w:szCs w:val="24"/>
          <w:u w:val="single"/>
        </w:rPr>
      </w:pPr>
      <w:r>
        <w:rPr>
          <w:rFonts w:ascii="Arial" w:eastAsiaTheme="majorEastAsia" w:hAnsi="Arial" w:cs="Arial"/>
          <w:b/>
          <w:color w:val="000000" w:themeColor="text1"/>
          <w:sz w:val="24"/>
          <w:szCs w:val="24"/>
          <w:u w:val="single"/>
        </w:rPr>
        <w:lastRenderedPageBreak/>
        <w:t>Consumable Material</w:t>
      </w:r>
    </w:p>
    <w:tbl>
      <w:tblPr>
        <w:tblStyle w:val="TableGrid"/>
        <w:tblW w:w="0" w:type="auto"/>
        <w:tblLook w:val="04A0" w:firstRow="1" w:lastRow="0" w:firstColumn="1" w:lastColumn="0" w:noHBand="0" w:noVBand="1"/>
      </w:tblPr>
      <w:tblGrid>
        <w:gridCol w:w="918"/>
        <w:gridCol w:w="6204"/>
        <w:gridCol w:w="3561"/>
      </w:tblGrid>
      <w:tr w:rsidR="003B26B6" w14:paraId="12ABA105" w14:textId="77777777" w:rsidTr="003B26B6">
        <w:tc>
          <w:tcPr>
            <w:tcW w:w="918" w:type="dxa"/>
            <w:vAlign w:val="center"/>
          </w:tcPr>
          <w:p w14:paraId="6E700681" w14:textId="3648FF1F" w:rsidR="003B26B6" w:rsidRPr="00F9737A" w:rsidRDefault="003B26B6" w:rsidP="00C52DA5">
            <w:pPr>
              <w:jc w:val="center"/>
              <w:rPr>
                <w:rFonts w:ascii="Times New Roman" w:eastAsia="Times New Roman" w:hAnsi="Times New Roman" w:cs="Times New Roman"/>
                <w:sz w:val="24"/>
                <w:szCs w:val="24"/>
              </w:rPr>
            </w:pPr>
            <w:r w:rsidRPr="00D9209F">
              <w:rPr>
                <w:rFonts w:asciiTheme="minorBidi" w:eastAsia="Times New Roman" w:hAnsiTheme="minorBidi"/>
                <w:b/>
                <w:bCs/>
                <w:sz w:val="24"/>
                <w:szCs w:val="24"/>
              </w:rPr>
              <w:t>Serial No.</w:t>
            </w:r>
          </w:p>
        </w:tc>
        <w:tc>
          <w:tcPr>
            <w:tcW w:w="6204" w:type="dxa"/>
            <w:vAlign w:val="center"/>
          </w:tcPr>
          <w:p w14:paraId="5AB66864" w14:textId="29700973" w:rsidR="003B26B6" w:rsidRPr="00F9737A" w:rsidRDefault="003B26B6" w:rsidP="00C52DA5">
            <w:pPr>
              <w:jc w:val="center"/>
              <w:rPr>
                <w:rFonts w:ascii="Times New Roman" w:eastAsia="Times New Roman" w:hAnsi="Times New Roman" w:cs="Times New Roman"/>
                <w:sz w:val="24"/>
                <w:szCs w:val="24"/>
              </w:rPr>
            </w:pPr>
            <w:r w:rsidRPr="00D9209F">
              <w:rPr>
                <w:rFonts w:asciiTheme="minorBidi" w:eastAsia="Times New Roman" w:hAnsiTheme="minorBidi"/>
                <w:b/>
                <w:bCs/>
                <w:sz w:val="24"/>
                <w:szCs w:val="24"/>
              </w:rPr>
              <w:t>Description</w:t>
            </w:r>
          </w:p>
        </w:tc>
        <w:tc>
          <w:tcPr>
            <w:tcW w:w="3561" w:type="dxa"/>
            <w:vAlign w:val="center"/>
          </w:tcPr>
          <w:p w14:paraId="22CFA2F7" w14:textId="4A275BAA" w:rsidR="003B26B6" w:rsidRPr="00F9737A" w:rsidRDefault="003B26B6" w:rsidP="00C52DA5">
            <w:pPr>
              <w:jc w:val="center"/>
              <w:rPr>
                <w:rFonts w:ascii="Times New Roman" w:eastAsia="Times New Roman" w:hAnsi="Times New Roman" w:cs="Times New Roman"/>
                <w:sz w:val="24"/>
                <w:szCs w:val="24"/>
              </w:rPr>
            </w:pPr>
            <w:r w:rsidRPr="00D9209F">
              <w:rPr>
                <w:rFonts w:asciiTheme="minorBidi" w:eastAsia="Times New Roman" w:hAnsiTheme="minorBidi"/>
                <w:b/>
                <w:bCs/>
                <w:sz w:val="24"/>
                <w:szCs w:val="24"/>
              </w:rPr>
              <w:t>Quantity Required</w:t>
            </w:r>
          </w:p>
        </w:tc>
      </w:tr>
      <w:tr w:rsidR="003B26B6" w14:paraId="42B5C29D" w14:textId="77777777" w:rsidTr="003B26B6">
        <w:tc>
          <w:tcPr>
            <w:tcW w:w="918" w:type="dxa"/>
            <w:vAlign w:val="center"/>
          </w:tcPr>
          <w:p w14:paraId="623DE42A" w14:textId="53FD19CA" w:rsidR="003B26B6" w:rsidRDefault="003B26B6" w:rsidP="00C52DA5">
            <w:pPr>
              <w:jc w:val="cente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1</w:t>
            </w:r>
          </w:p>
        </w:tc>
        <w:tc>
          <w:tcPr>
            <w:tcW w:w="6204" w:type="dxa"/>
            <w:vAlign w:val="center"/>
          </w:tcPr>
          <w:p w14:paraId="7B6719EA" w14:textId="2FD349F4" w:rsidR="003B26B6" w:rsidRDefault="003B26B6" w:rsidP="003B26B6">
            <w:pP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Sheet Metal (Galvanized Steel)</w:t>
            </w:r>
          </w:p>
        </w:tc>
        <w:tc>
          <w:tcPr>
            <w:tcW w:w="3561" w:type="dxa"/>
            <w:vAlign w:val="center"/>
          </w:tcPr>
          <w:p w14:paraId="3D5A0D1C" w14:textId="57C8DAE0" w:rsidR="003B26B6" w:rsidRDefault="003B26B6" w:rsidP="00C52DA5">
            <w:pPr>
              <w:jc w:val="cente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50 sheets (4x8 ft.)</w:t>
            </w:r>
          </w:p>
        </w:tc>
      </w:tr>
      <w:tr w:rsidR="003B26B6" w14:paraId="4EC36F57" w14:textId="77777777" w:rsidTr="003B26B6">
        <w:tc>
          <w:tcPr>
            <w:tcW w:w="918" w:type="dxa"/>
            <w:vAlign w:val="center"/>
          </w:tcPr>
          <w:p w14:paraId="51F7D9E6" w14:textId="4F8196EB" w:rsidR="003B26B6" w:rsidRDefault="003B26B6" w:rsidP="00C52DA5">
            <w:pPr>
              <w:jc w:val="cente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2</w:t>
            </w:r>
          </w:p>
        </w:tc>
        <w:tc>
          <w:tcPr>
            <w:tcW w:w="6204" w:type="dxa"/>
            <w:vAlign w:val="center"/>
          </w:tcPr>
          <w:p w14:paraId="2C6F36BB" w14:textId="3987A384" w:rsidR="003B26B6" w:rsidRDefault="003B26B6" w:rsidP="003B26B6">
            <w:pP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Sheet Metal (Aluminum)</w:t>
            </w:r>
          </w:p>
        </w:tc>
        <w:tc>
          <w:tcPr>
            <w:tcW w:w="3561" w:type="dxa"/>
            <w:vAlign w:val="center"/>
          </w:tcPr>
          <w:p w14:paraId="4193662C" w14:textId="2398D93E" w:rsidR="003B26B6" w:rsidRDefault="003B26B6" w:rsidP="00C52DA5">
            <w:pPr>
              <w:jc w:val="cente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20 sheets (4x8 ft.)</w:t>
            </w:r>
          </w:p>
        </w:tc>
      </w:tr>
      <w:tr w:rsidR="003B26B6" w14:paraId="100479C9" w14:textId="77777777" w:rsidTr="003B26B6">
        <w:tc>
          <w:tcPr>
            <w:tcW w:w="918" w:type="dxa"/>
            <w:vAlign w:val="center"/>
          </w:tcPr>
          <w:p w14:paraId="3A932FC7" w14:textId="39D2F4A5" w:rsidR="003B26B6" w:rsidRDefault="003B26B6" w:rsidP="00C52DA5">
            <w:pPr>
              <w:jc w:val="cente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3</w:t>
            </w:r>
          </w:p>
        </w:tc>
        <w:tc>
          <w:tcPr>
            <w:tcW w:w="6204" w:type="dxa"/>
            <w:vAlign w:val="center"/>
          </w:tcPr>
          <w:p w14:paraId="3B9CB099" w14:textId="6D001E9A" w:rsidR="003B26B6" w:rsidRDefault="003B26B6" w:rsidP="003B26B6">
            <w:pP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Duct Insulation (Fiberglass)</w:t>
            </w:r>
          </w:p>
        </w:tc>
        <w:tc>
          <w:tcPr>
            <w:tcW w:w="3561" w:type="dxa"/>
            <w:vAlign w:val="center"/>
          </w:tcPr>
          <w:p w14:paraId="052FA61E" w14:textId="38A2F0C8" w:rsidR="003B26B6" w:rsidRDefault="003B26B6" w:rsidP="00C52DA5">
            <w:pPr>
              <w:jc w:val="cente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25 rolls</w:t>
            </w:r>
          </w:p>
        </w:tc>
      </w:tr>
      <w:tr w:rsidR="003B26B6" w14:paraId="785DB499" w14:textId="77777777" w:rsidTr="003B26B6">
        <w:tc>
          <w:tcPr>
            <w:tcW w:w="918" w:type="dxa"/>
            <w:vAlign w:val="center"/>
          </w:tcPr>
          <w:p w14:paraId="16C0BFEE" w14:textId="5DFC05CA" w:rsidR="003B26B6" w:rsidRDefault="003B26B6" w:rsidP="00C52DA5">
            <w:pPr>
              <w:jc w:val="cente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4</w:t>
            </w:r>
          </w:p>
        </w:tc>
        <w:tc>
          <w:tcPr>
            <w:tcW w:w="6204" w:type="dxa"/>
            <w:vAlign w:val="center"/>
          </w:tcPr>
          <w:p w14:paraId="7B8FD1DE" w14:textId="28770E1F" w:rsidR="003B26B6" w:rsidRDefault="003B26B6" w:rsidP="003B26B6">
            <w:pP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Duct Insulation (Foam Board)</w:t>
            </w:r>
          </w:p>
        </w:tc>
        <w:tc>
          <w:tcPr>
            <w:tcW w:w="3561" w:type="dxa"/>
            <w:vAlign w:val="center"/>
          </w:tcPr>
          <w:p w14:paraId="57732BA1" w14:textId="7A6578C6" w:rsidR="003B26B6" w:rsidRDefault="003B26B6" w:rsidP="00C52DA5">
            <w:pPr>
              <w:jc w:val="cente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25 rolls</w:t>
            </w:r>
          </w:p>
        </w:tc>
      </w:tr>
      <w:tr w:rsidR="003B26B6" w14:paraId="0B2E5660" w14:textId="77777777" w:rsidTr="003B26B6">
        <w:tc>
          <w:tcPr>
            <w:tcW w:w="918" w:type="dxa"/>
            <w:vAlign w:val="center"/>
          </w:tcPr>
          <w:p w14:paraId="3DE64E1D" w14:textId="21D74901" w:rsidR="003B26B6" w:rsidRDefault="003B26B6" w:rsidP="00C52DA5">
            <w:pPr>
              <w:jc w:val="cente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5</w:t>
            </w:r>
          </w:p>
        </w:tc>
        <w:tc>
          <w:tcPr>
            <w:tcW w:w="6204" w:type="dxa"/>
            <w:vAlign w:val="center"/>
          </w:tcPr>
          <w:p w14:paraId="474F842E" w14:textId="5B18759E" w:rsidR="003B26B6" w:rsidRDefault="003B26B6" w:rsidP="003B26B6">
            <w:pP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Welding Rods</w:t>
            </w:r>
          </w:p>
        </w:tc>
        <w:tc>
          <w:tcPr>
            <w:tcW w:w="3561" w:type="dxa"/>
            <w:vAlign w:val="center"/>
          </w:tcPr>
          <w:p w14:paraId="508EA3CA" w14:textId="54650876" w:rsidR="003B26B6" w:rsidRDefault="003B26B6" w:rsidP="00C52DA5">
            <w:pPr>
              <w:jc w:val="cente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5 kg per student</w:t>
            </w:r>
          </w:p>
        </w:tc>
      </w:tr>
      <w:tr w:rsidR="003B26B6" w14:paraId="2EBB50F9" w14:textId="77777777" w:rsidTr="003B26B6">
        <w:tc>
          <w:tcPr>
            <w:tcW w:w="918" w:type="dxa"/>
            <w:vAlign w:val="center"/>
          </w:tcPr>
          <w:p w14:paraId="0BB45A20" w14:textId="43027D72" w:rsidR="003B26B6" w:rsidRDefault="003B26B6" w:rsidP="00C52DA5">
            <w:pPr>
              <w:jc w:val="cente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6</w:t>
            </w:r>
          </w:p>
        </w:tc>
        <w:tc>
          <w:tcPr>
            <w:tcW w:w="6204" w:type="dxa"/>
            <w:vAlign w:val="center"/>
          </w:tcPr>
          <w:p w14:paraId="20F22869" w14:textId="51934B71" w:rsidR="003B26B6" w:rsidRDefault="003B26B6" w:rsidP="003B26B6">
            <w:pP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MIG Welding Wire</w:t>
            </w:r>
          </w:p>
        </w:tc>
        <w:tc>
          <w:tcPr>
            <w:tcW w:w="3561" w:type="dxa"/>
            <w:vAlign w:val="center"/>
          </w:tcPr>
          <w:p w14:paraId="0505131F" w14:textId="1AC1FD67" w:rsidR="003B26B6" w:rsidRDefault="003B26B6" w:rsidP="00C52DA5">
            <w:pPr>
              <w:jc w:val="cente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5 kg per student</w:t>
            </w:r>
          </w:p>
        </w:tc>
      </w:tr>
      <w:tr w:rsidR="003B26B6" w14:paraId="2079E1DF" w14:textId="77777777" w:rsidTr="003B26B6">
        <w:tc>
          <w:tcPr>
            <w:tcW w:w="918" w:type="dxa"/>
            <w:vAlign w:val="center"/>
          </w:tcPr>
          <w:p w14:paraId="631E2996" w14:textId="1F23199C" w:rsidR="003B26B6" w:rsidRDefault="003B26B6" w:rsidP="00C52DA5">
            <w:pPr>
              <w:jc w:val="cente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7</w:t>
            </w:r>
          </w:p>
        </w:tc>
        <w:tc>
          <w:tcPr>
            <w:tcW w:w="6204" w:type="dxa"/>
            <w:vAlign w:val="center"/>
          </w:tcPr>
          <w:p w14:paraId="172E4420" w14:textId="209A2A33" w:rsidR="003B26B6" w:rsidRDefault="003B26B6" w:rsidP="003B26B6">
            <w:pP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TIG Welding Rod</w:t>
            </w:r>
          </w:p>
        </w:tc>
        <w:tc>
          <w:tcPr>
            <w:tcW w:w="3561" w:type="dxa"/>
            <w:vAlign w:val="center"/>
          </w:tcPr>
          <w:p w14:paraId="64F830ED" w14:textId="5551A6AA" w:rsidR="003B26B6" w:rsidRDefault="003B26B6" w:rsidP="00C52DA5">
            <w:pPr>
              <w:jc w:val="cente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5 kg per student</w:t>
            </w:r>
          </w:p>
        </w:tc>
      </w:tr>
      <w:tr w:rsidR="003B26B6" w14:paraId="3EC3A7A9" w14:textId="77777777" w:rsidTr="003B26B6">
        <w:tc>
          <w:tcPr>
            <w:tcW w:w="918" w:type="dxa"/>
            <w:vAlign w:val="center"/>
          </w:tcPr>
          <w:p w14:paraId="7EDADF75" w14:textId="3873B42E" w:rsidR="003B26B6" w:rsidRDefault="003B26B6" w:rsidP="00C52DA5">
            <w:pPr>
              <w:jc w:val="cente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8</w:t>
            </w:r>
          </w:p>
        </w:tc>
        <w:tc>
          <w:tcPr>
            <w:tcW w:w="6204" w:type="dxa"/>
            <w:vAlign w:val="center"/>
          </w:tcPr>
          <w:p w14:paraId="2DBB753B" w14:textId="49D41C2E" w:rsidR="003B26B6" w:rsidRDefault="003B26B6" w:rsidP="003B26B6">
            <w:pP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Rivets</w:t>
            </w:r>
          </w:p>
        </w:tc>
        <w:tc>
          <w:tcPr>
            <w:tcW w:w="3561" w:type="dxa"/>
            <w:vAlign w:val="center"/>
          </w:tcPr>
          <w:p w14:paraId="0B8D174D" w14:textId="6949F7E3" w:rsidR="003B26B6" w:rsidRDefault="003B26B6" w:rsidP="00C52DA5">
            <w:pPr>
              <w:jc w:val="cente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5,000 units</w:t>
            </w:r>
          </w:p>
        </w:tc>
      </w:tr>
      <w:tr w:rsidR="003B26B6" w14:paraId="61C4D190" w14:textId="77777777" w:rsidTr="003B26B6">
        <w:tc>
          <w:tcPr>
            <w:tcW w:w="918" w:type="dxa"/>
            <w:vAlign w:val="center"/>
          </w:tcPr>
          <w:p w14:paraId="7303CB31" w14:textId="55B79DE0" w:rsidR="003B26B6" w:rsidRDefault="003B26B6" w:rsidP="00C52DA5">
            <w:pPr>
              <w:jc w:val="cente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9</w:t>
            </w:r>
          </w:p>
        </w:tc>
        <w:tc>
          <w:tcPr>
            <w:tcW w:w="6204" w:type="dxa"/>
            <w:vAlign w:val="center"/>
          </w:tcPr>
          <w:p w14:paraId="73971DF8" w14:textId="00306F20" w:rsidR="003B26B6" w:rsidRDefault="003B26B6" w:rsidP="003B26B6">
            <w:pP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Screws (Sheet Metal)</w:t>
            </w:r>
          </w:p>
        </w:tc>
        <w:tc>
          <w:tcPr>
            <w:tcW w:w="3561" w:type="dxa"/>
            <w:vAlign w:val="center"/>
          </w:tcPr>
          <w:p w14:paraId="0765A703" w14:textId="5D23BC72" w:rsidR="003B26B6" w:rsidRDefault="003B26B6" w:rsidP="00C52DA5">
            <w:pPr>
              <w:jc w:val="cente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10,000 units</w:t>
            </w:r>
          </w:p>
        </w:tc>
      </w:tr>
      <w:tr w:rsidR="003B26B6" w14:paraId="34F4BD14" w14:textId="77777777" w:rsidTr="003B26B6">
        <w:tc>
          <w:tcPr>
            <w:tcW w:w="918" w:type="dxa"/>
            <w:vAlign w:val="center"/>
          </w:tcPr>
          <w:p w14:paraId="56A87959" w14:textId="3F01467F" w:rsidR="003B26B6" w:rsidRDefault="003B26B6" w:rsidP="00C52DA5">
            <w:pPr>
              <w:jc w:val="cente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10</w:t>
            </w:r>
          </w:p>
        </w:tc>
        <w:tc>
          <w:tcPr>
            <w:tcW w:w="6204" w:type="dxa"/>
            <w:vAlign w:val="center"/>
          </w:tcPr>
          <w:p w14:paraId="184424B9" w14:textId="2EFA3946" w:rsidR="003B26B6" w:rsidRDefault="003B26B6" w:rsidP="003B26B6">
            <w:pP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Nuts and Bolts (Various Sizes)</w:t>
            </w:r>
          </w:p>
        </w:tc>
        <w:tc>
          <w:tcPr>
            <w:tcW w:w="3561" w:type="dxa"/>
            <w:vAlign w:val="center"/>
          </w:tcPr>
          <w:p w14:paraId="09419B70" w14:textId="507402AD" w:rsidR="003B26B6" w:rsidRDefault="003B26B6" w:rsidP="00C52DA5">
            <w:pPr>
              <w:jc w:val="cente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2,500 units</w:t>
            </w:r>
          </w:p>
        </w:tc>
      </w:tr>
      <w:tr w:rsidR="003B26B6" w14:paraId="660DE89D" w14:textId="77777777" w:rsidTr="003B26B6">
        <w:tc>
          <w:tcPr>
            <w:tcW w:w="918" w:type="dxa"/>
            <w:vAlign w:val="center"/>
          </w:tcPr>
          <w:p w14:paraId="2C06743F" w14:textId="0D97954C" w:rsidR="003B26B6" w:rsidRDefault="003B26B6" w:rsidP="00C52DA5">
            <w:pPr>
              <w:jc w:val="cente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11</w:t>
            </w:r>
          </w:p>
        </w:tc>
        <w:tc>
          <w:tcPr>
            <w:tcW w:w="6204" w:type="dxa"/>
            <w:vAlign w:val="center"/>
          </w:tcPr>
          <w:p w14:paraId="0EA64F69" w14:textId="0B472E0C" w:rsidR="003B26B6" w:rsidRDefault="003B26B6" w:rsidP="003B26B6">
            <w:pP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Duct Sealant (Silicone or Butyl)</w:t>
            </w:r>
          </w:p>
        </w:tc>
        <w:tc>
          <w:tcPr>
            <w:tcW w:w="3561" w:type="dxa"/>
            <w:vAlign w:val="center"/>
          </w:tcPr>
          <w:p w14:paraId="1D411D4E" w14:textId="44BE46FE" w:rsidR="003B26B6" w:rsidRDefault="003B26B6" w:rsidP="00C52DA5">
            <w:pPr>
              <w:jc w:val="cente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5 gallons</w:t>
            </w:r>
          </w:p>
        </w:tc>
      </w:tr>
      <w:tr w:rsidR="003B26B6" w14:paraId="1ACB37D9" w14:textId="77777777" w:rsidTr="003B26B6">
        <w:tc>
          <w:tcPr>
            <w:tcW w:w="918" w:type="dxa"/>
            <w:vAlign w:val="center"/>
          </w:tcPr>
          <w:p w14:paraId="3EA1C07A" w14:textId="52B666CC" w:rsidR="003B26B6" w:rsidRDefault="003B26B6" w:rsidP="00C52DA5">
            <w:pPr>
              <w:jc w:val="cente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12</w:t>
            </w:r>
          </w:p>
        </w:tc>
        <w:tc>
          <w:tcPr>
            <w:tcW w:w="6204" w:type="dxa"/>
            <w:vAlign w:val="center"/>
          </w:tcPr>
          <w:p w14:paraId="5E61E24F" w14:textId="3A9288DC" w:rsidR="003B26B6" w:rsidRDefault="003B26B6" w:rsidP="003B26B6">
            <w:pP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Gasket Materials</w:t>
            </w:r>
          </w:p>
        </w:tc>
        <w:tc>
          <w:tcPr>
            <w:tcW w:w="3561" w:type="dxa"/>
            <w:vAlign w:val="center"/>
          </w:tcPr>
          <w:p w14:paraId="6C33D04E" w14:textId="22993737" w:rsidR="003B26B6" w:rsidRDefault="003B26B6" w:rsidP="00C52DA5">
            <w:pPr>
              <w:jc w:val="cente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10 meters</w:t>
            </w:r>
          </w:p>
        </w:tc>
      </w:tr>
      <w:tr w:rsidR="003B26B6" w14:paraId="0FE64A3A" w14:textId="77777777" w:rsidTr="003B26B6">
        <w:tc>
          <w:tcPr>
            <w:tcW w:w="918" w:type="dxa"/>
            <w:vAlign w:val="center"/>
          </w:tcPr>
          <w:p w14:paraId="012A4EE3" w14:textId="6AE803E8" w:rsidR="003B26B6" w:rsidRDefault="003B26B6" w:rsidP="00C52DA5">
            <w:pPr>
              <w:jc w:val="cente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13</w:t>
            </w:r>
          </w:p>
        </w:tc>
        <w:tc>
          <w:tcPr>
            <w:tcW w:w="6204" w:type="dxa"/>
            <w:vAlign w:val="center"/>
          </w:tcPr>
          <w:p w14:paraId="4F20FFC7" w14:textId="61EACDB2" w:rsidR="003B26B6" w:rsidRDefault="003B26B6" w:rsidP="003B26B6">
            <w:pP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Sheet Metal Adhesive</w:t>
            </w:r>
          </w:p>
        </w:tc>
        <w:tc>
          <w:tcPr>
            <w:tcW w:w="3561" w:type="dxa"/>
            <w:vAlign w:val="center"/>
          </w:tcPr>
          <w:p w14:paraId="400160AB" w14:textId="07E20D98" w:rsidR="003B26B6" w:rsidRDefault="003B26B6" w:rsidP="00C52DA5">
            <w:pPr>
              <w:jc w:val="cente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5 gallons</w:t>
            </w:r>
          </w:p>
        </w:tc>
      </w:tr>
      <w:tr w:rsidR="003B26B6" w14:paraId="23650F0C" w14:textId="77777777" w:rsidTr="003B26B6">
        <w:tc>
          <w:tcPr>
            <w:tcW w:w="918" w:type="dxa"/>
            <w:vAlign w:val="center"/>
          </w:tcPr>
          <w:p w14:paraId="10BA5F33" w14:textId="0630313A" w:rsidR="003B26B6" w:rsidRDefault="003B26B6" w:rsidP="00C52DA5">
            <w:pPr>
              <w:jc w:val="cente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14</w:t>
            </w:r>
          </w:p>
        </w:tc>
        <w:tc>
          <w:tcPr>
            <w:tcW w:w="6204" w:type="dxa"/>
            <w:vAlign w:val="center"/>
          </w:tcPr>
          <w:p w14:paraId="58E2EFFB" w14:textId="01DD299C" w:rsidR="003B26B6" w:rsidRDefault="003B26B6" w:rsidP="003B26B6">
            <w:pP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Caulking (Silicone)</w:t>
            </w:r>
          </w:p>
        </w:tc>
        <w:tc>
          <w:tcPr>
            <w:tcW w:w="3561" w:type="dxa"/>
            <w:vAlign w:val="center"/>
          </w:tcPr>
          <w:p w14:paraId="151D62D4" w14:textId="1C91E73E" w:rsidR="003B26B6" w:rsidRDefault="003B26B6" w:rsidP="00C52DA5">
            <w:pPr>
              <w:jc w:val="cente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25 tubes</w:t>
            </w:r>
          </w:p>
        </w:tc>
      </w:tr>
      <w:tr w:rsidR="003B26B6" w14:paraId="5E254676" w14:textId="77777777" w:rsidTr="003B26B6">
        <w:tc>
          <w:tcPr>
            <w:tcW w:w="918" w:type="dxa"/>
            <w:vAlign w:val="center"/>
          </w:tcPr>
          <w:p w14:paraId="76FF0364" w14:textId="2460F764" w:rsidR="003B26B6" w:rsidRDefault="003B26B6" w:rsidP="00C52DA5">
            <w:pPr>
              <w:jc w:val="cente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15</w:t>
            </w:r>
          </w:p>
        </w:tc>
        <w:tc>
          <w:tcPr>
            <w:tcW w:w="6204" w:type="dxa"/>
            <w:vAlign w:val="center"/>
          </w:tcPr>
          <w:p w14:paraId="303210D6" w14:textId="36FF74D8" w:rsidR="003B26B6" w:rsidRDefault="003B26B6" w:rsidP="003B26B6">
            <w:pP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Paint (For Coating Ducts)</w:t>
            </w:r>
          </w:p>
        </w:tc>
        <w:tc>
          <w:tcPr>
            <w:tcW w:w="3561" w:type="dxa"/>
            <w:vAlign w:val="center"/>
          </w:tcPr>
          <w:p w14:paraId="0BBC9ED0" w14:textId="0132612F" w:rsidR="003B26B6" w:rsidRDefault="003B26B6" w:rsidP="00C52DA5">
            <w:pPr>
              <w:jc w:val="cente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5 gallons</w:t>
            </w:r>
          </w:p>
        </w:tc>
      </w:tr>
      <w:tr w:rsidR="003B26B6" w14:paraId="0FB8ADE0" w14:textId="77777777" w:rsidTr="003B26B6">
        <w:tc>
          <w:tcPr>
            <w:tcW w:w="918" w:type="dxa"/>
            <w:vAlign w:val="center"/>
          </w:tcPr>
          <w:p w14:paraId="570CFFD9" w14:textId="04C6EBF8" w:rsidR="003B26B6" w:rsidRDefault="003B26B6" w:rsidP="00C52DA5">
            <w:pPr>
              <w:jc w:val="cente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16</w:t>
            </w:r>
          </w:p>
        </w:tc>
        <w:tc>
          <w:tcPr>
            <w:tcW w:w="6204" w:type="dxa"/>
            <w:vAlign w:val="center"/>
          </w:tcPr>
          <w:p w14:paraId="28BFFFA6" w14:textId="5E573CCB" w:rsidR="003B26B6" w:rsidRDefault="003B26B6" w:rsidP="003B26B6">
            <w:pP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Primer (For Metal Coating)</w:t>
            </w:r>
          </w:p>
        </w:tc>
        <w:tc>
          <w:tcPr>
            <w:tcW w:w="3561" w:type="dxa"/>
            <w:vAlign w:val="center"/>
          </w:tcPr>
          <w:p w14:paraId="68BF58A5" w14:textId="53C429D2" w:rsidR="003B26B6" w:rsidRDefault="003B26B6" w:rsidP="00C52DA5">
            <w:pPr>
              <w:jc w:val="cente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5 gallons</w:t>
            </w:r>
          </w:p>
        </w:tc>
      </w:tr>
      <w:tr w:rsidR="003B26B6" w14:paraId="1B1AADE0" w14:textId="77777777" w:rsidTr="003B26B6">
        <w:tc>
          <w:tcPr>
            <w:tcW w:w="918" w:type="dxa"/>
            <w:vAlign w:val="center"/>
          </w:tcPr>
          <w:p w14:paraId="3AF32E7C" w14:textId="2785315C" w:rsidR="003B26B6" w:rsidRDefault="003B26B6" w:rsidP="00C52DA5">
            <w:pPr>
              <w:jc w:val="cente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17</w:t>
            </w:r>
          </w:p>
        </w:tc>
        <w:tc>
          <w:tcPr>
            <w:tcW w:w="6204" w:type="dxa"/>
            <w:vAlign w:val="center"/>
          </w:tcPr>
          <w:p w14:paraId="1E4B2929" w14:textId="3BC3689E" w:rsidR="003B26B6" w:rsidRDefault="003B26B6" w:rsidP="003B26B6">
            <w:pP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Cutting Blades (For Shears and Saws)</w:t>
            </w:r>
          </w:p>
        </w:tc>
        <w:tc>
          <w:tcPr>
            <w:tcW w:w="3561" w:type="dxa"/>
            <w:vAlign w:val="center"/>
          </w:tcPr>
          <w:p w14:paraId="4476C2C4" w14:textId="52915934" w:rsidR="003B26B6" w:rsidRDefault="003B26B6" w:rsidP="00C52DA5">
            <w:pPr>
              <w:jc w:val="cente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50 units</w:t>
            </w:r>
          </w:p>
        </w:tc>
      </w:tr>
      <w:tr w:rsidR="003B26B6" w14:paraId="24AFDB38" w14:textId="77777777" w:rsidTr="003B26B6">
        <w:tc>
          <w:tcPr>
            <w:tcW w:w="918" w:type="dxa"/>
            <w:vAlign w:val="center"/>
          </w:tcPr>
          <w:p w14:paraId="698D2797" w14:textId="2D17F7A2" w:rsidR="003B26B6" w:rsidRDefault="003B26B6" w:rsidP="00C52DA5">
            <w:pPr>
              <w:jc w:val="cente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18</w:t>
            </w:r>
          </w:p>
        </w:tc>
        <w:tc>
          <w:tcPr>
            <w:tcW w:w="6204" w:type="dxa"/>
            <w:vAlign w:val="center"/>
          </w:tcPr>
          <w:p w14:paraId="6734B50D" w14:textId="0B83D03B" w:rsidR="003B26B6" w:rsidRDefault="003B26B6" w:rsidP="003B26B6">
            <w:pP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Grinding Discs</w:t>
            </w:r>
          </w:p>
        </w:tc>
        <w:tc>
          <w:tcPr>
            <w:tcW w:w="3561" w:type="dxa"/>
            <w:vAlign w:val="center"/>
          </w:tcPr>
          <w:p w14:paraId="6C12B4D2" w14:textId="5AD81AC2" w:rsidR="003B26B6" w:rsidRDefault="003B26B6" w:rsidP="00C52DA5">
            <w:pPr>
              <w:jc w:val="cente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100 units</w:t>
            </w:r>
          </w:p>
        </w:tc>
      </w:tr>
      <w:tr w:rsidR="003B26B6" w14:paraId="0A4856B4" w14:textId="77777777" w:rsidTr="003B26B6">
        <w:tc>
          <w:tcPr>
            <w:tcW w:w="918" w:type="dxa"/>
            <w:vAlign w:val="center"/>
          </w:tcPr>
          <w:p w14:paraId="0979C1CC" w14:textId="2F876E94" w:rsidR="003B26B6" w:rsidRDefault="003B26B6" w:rsidP="00C52DA5">
            <w:pPr>
              <w:jc w:val="cente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19</w:t>
            </w:r>
          </w:p>
        </w:tc>
        <w:tc>
          <w:tcPr>
            <w:tcW w:w="6204" w:type="dxa"/>
            <w:vAlign w:val="center"/>
          </w:tcPr>
          <w:p w14:paraId="1F0C6968" w14:textId="79A9DF08" w:rsidR="003B26B6" w:rsidRDefault="003B26B6" w:rsidP="003B26B6">
            <w:pP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Drill Bits (Various Sizes)</w:t>
            </w:r>
          </w:p>
        </w:tc>
        <w:tc>
          <w:tcPr>
            <w:tcW w:w="3561" w:type="dxa"/>
            <w:vAlign w:val="center"/>
          </w:tcPr>
          <w:p w14:paraId="3A347A65" w14:textId="04DE29C0" w:rsidR="003B26B6" w:rsidRDefault="003B26B6" w:rsidP="00C52DA5">
            <w:pPr>
              <w:jc w:val="cente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50 units</w:t>
            </w:r>
          </w:p>
        </w:tc>
      </w:tr>
      <w:tr w:rsidR="003B26B6" w14:paraId="4470D706" w14:textId="77777777" w:rsidTr="003B26B6">
        <w:tc>
          <w:tcPr>
            <w:tcW w:w="918" w:type="dxa"/>
            <w:vAlign w:val="center"/>
          </w:tcPr>
          <w:p w14:paraId="1432DAFC" w14:textId="59F45755" w:rsidR="003B26B6" w:rsidRDefault="003B26B6" w:rsidP="00C52DA5">
            <w:pPr>
              <w:jc w:val="cente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20</w:t>
            </w:r>
          </w:p>
        </w:tc>
        <w:tc>
          <w:tcPr>
            <w:tcW w:w="6204" w:type="dxa"/>
            <w:vAlign w:val="center"/>
          </w:tcPr>
          <w:p w14:paraId="7E07B3BC" w14:textId="0DC734A5" w:rsidR="003B26B6" w:rsidRDefault="003B26B6" w:rsidP="003B26B6">
            <w:pP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Sandpaper (Various Grits)</w:t>
            </w:r>
          </w:p>
        </w:tc>
        <w:tc>
          <w:tcPr>
            <w:tcW w:w="3561" w:type="dxa"/>
            <w:vAlign w:val="center"/>
          </w:tcPr>
          <w:p w14:paraId="08872A5D" w14:textId="2E3B4C79" w:rsidR="003B26B6" w:rsidRDefault="003B26B6" w:rsidP="00C52DA5">
            <w:pPr>
              <w:jc w:val="cente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25 packs</w:t>
            </w:r>
          </w:p>
        </w:tc>
      </w:tr>
      <w:tr w:rsidR="003B26B6" w14:paraId="133D9771" w14:textId="77777777" w:rsidTr="003B26B6">
        <w:tc>
          <w:tcPr>
            <w:tcW w:w="918" w:type="dxa"/>
            <w:vAlign w:val="center"/>
          </w:tcPr>
          <w:p w14:paraId="37F5E596" w14:textId="33F19014" w:rsidR="003B26B6" w:rsidRDefault="003B26B6" w:rsidP="00C52DA5">
            <w:pPr>
              <w:jc w:val="cente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21</w:t>
            </w:r>
          </w:p>
        </w:tc>
        <w:tc>
          <w:tcPr>
            <w:tcW w:w="6204" w:type="dxa"/>
            <w:vAlign w:val="center"/>
          </w:tcPr>
          <w:p w14:paraId="6F756E40" w14:textId="55312C1A" w:rsidR="003B26B6" w:rsidRDefault="003B26B6" w:rsidP="003B26B6">
            <w:pP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Safety Gloves</w:t>
            </w:r>
          </w:p>
        </w:tc>
        <w:tc>
          <w:tcPr>
            <w:tcW w:w="3561" w:type="dxa"/>
            <w:vAlign w:val="center"/>
          </w:tcPr>
          <w:p w14:paraId="07138763" w14:textId="5A75BD4E" w:rsidR="003B26B6" w:rsidRDefault="003B26B6" w:rsidP="00C52DA5">
            <w:pPr>
              <w:jc w:val="cente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25 pairs</w:t>
            </w:r>
          </w:p>
        </w:tc>
      </w:tr>
      <w:tr w:rsidR="003B26B6" w14:paraId="04159CB7" w14:textId="77777777" w:rsidTr="003B26B6">
        <w:tc>
          <w:tcPr>
            <w:tcW w:w="918" w:type="dxa"/>
            <w:vAlign w:val="center"/>
          </w:tcPr>
          <w:p w14:paraId="3CE77F8D" w14:textId="71EC4DB2" w:rsidR="003B26B6" w:rsidRDefault="003B26B6" w:rsidP="00C52DA5">
            <w:pPr>
              <w:jc w:val="cente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22</w:t>
            </w:r>
          </w:p>
        </w:tc>
        <w:tc>
          <w:tcPr>
            <w:tcW w:w="6204" w:type="dxa"/>
            <w:vAlign w:val="center"/>
          </w:tcPr>
          <w:p w14:paraId="1815123A" w14:textId="116DA93E" w:rsidR="003B26B6" w:rsidRDefault="003B26B6" w:rsidP="003B26B6">
            <w:pP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Welding Masks</w:t>
            </w:r>
          </w:p>
        </w:tc>
        <w:tc>
          <w:tcPr>
            <w:tcW w:w="3561" w:type="dxa"/>
            <w:vAlign w:val="center"/>
          </w:tcPr>
          <w:p w14:paraId="7B68F1EA" w14:textId="37026180" w:rsidR="003B26B6" w:rsidRDefault="003B26B6" w:rsidP="00C52DA5">
            <w:pPr>
              <w:jc w:val="cente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25 units</w:t>
            </w:r>
          </w:p>
        </w:tc>
      </w:tr>
      <w:tr w:rsidR="003B26B6" w14:paraId="191DAFAF" w14:textId="77777777" w:rsidTr="003B26B6">
        <w:tc>
          <w:tcPr>
            <w:tcW w:w="918" w:type="dxa"/>
            <w:vAlign w:val="center"/>
          </w:tcPr>
          <w:p w14:paraId="4C29D1F3" w14:textId="71634B41" w:rsidR="003B26B6" w:rsidRDefault="003B26B6" w:rsidP="00C52DA5">
            <w:pPr>
              <w:jc w:val="cente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23</w:t>
            </w:r>
          </w:p>
        </w:tc>
        <w:tc>
          <w:tcPr>
            <w:tcW w:w="6204" w:type="dxa"/>
            <w:vAlign w:val="center"/>
          </w:tcPr>
          <w:p w14:paraId="7B683D54" w14:textId="094B0210" w:rsidR="003B26B6" w:rsidRDefault="003B26B6" w:rsidP="003B26B6">
            <w:pP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Respirators (Dust/Mist)</w:t>
            </w:r>
          </w:p>
        </w:tc>
        <w:tc>
          <w:tcPr>
            <w:tcW w:w="3561" w:type="dxa"/>
            <w:vAlign w:val="center"/>
          </w:tcPr>
          <w:p w14:paraId="6905A87D" w14:textId="1D9AE69F" w:rsidR="003B26B6" w:rsidRDefault="003B26B6" w:rsidP="00C52DA5">
            <w:pPr>
              <w:jc w:val="cente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25 units</w:t>
            </w:r>
          </w:p>
        </w:tc>
      </w:tr>
      <w:tr w:rsidR="003B26B6" w14:paraId="325564DF" w14:textId="77777777" w:rsidTr="003B26B6">
        <w:tc>
          <w:tcPr>
            <w:tcW w:w="918" w:type="dxa"/>
            <w:vAlign w:val="center"/>
          </w:tcPr>
          <w:p w14:paraId="22E9921C" w14:textId="5A8E2E30" w:rsidR="003B26B6" w:rsidRDefault="003B26B6" w:rsidP="00C52DA5">
            <w:pPr>
              <w:jc w:val="cente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24</w:t>
            </w:r>
          </w:p>
        </w:tc>
        <w:tc>
          <w:tcPr>
            <w:tcW w:w="6204" w:type="dxa"/>
            <w:vAlign w:val="center"/>
          </w:tcPr>
          <w:p w14:paraId="75970539" w14:textId="1B8ECBC5" w:rsidR="003B26B6" w:rsidRDefault="003B26B6" w:rsidP="003B26B6">
            <w:pP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Respirator Filters</w:t>
            </w:r>
          </w:p>
        </w:tc>
        <w:tc>
          <w:tcPr>
            <w:tcW w:w="3561" w:type="dxa"/>
            <w:vAlign w:val="center"/>
          </w:tcPr>
          <w:p w14:paraId="3DB05FBB" w14:textId="502C005C" w:rsidR="003B26B6" w:rsidRDefault="003B26B6" w:rsidP="00C52DA5">
            <w:pPr>
              <w:jc w:val="cente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50 filters</w:t>
            </w:r>
          </w:p>
        </w:tc>
      </w:tr>
      <w:tr w:rsidR="003B26B6" w14:paraId="181F2AAE" w14:textId="77777777" w:rsidTr="003B26B6">
        <w:tc>
          <w:tcPr>
            <w:tcW w:w="918" w:type="dxa"/>
            <w:vAlign w:val="center"/>
          </w:tcPr>
          <w:p w14:paraId="110B93FC" w14:textId="4316A150" w:rsidR="003B26B6" w:rsidRDefault="003B26B6" w:rsidP="00C52DA5">
            <w:pPr>
              <w:jc w:val="cente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25</w:t>
            </w:r>
          </w:p>
        </w:tc>
        <w:tc>
          <w:tcPr>
            <w:tcW w:w="6204" w:type="dxa"/>
            <w:vAlign w:val="center"/>
          </w:tcPr>
          <w:p w14:paraId="0438DD47" w14:textId="56375660" w:rsidR="003B26B6" w:rsidRDefault="003B26B6" w:rsidP="003B26B6">
            <w:pP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High-Visibility Vests</w:t>
            </w:r>
          </w:p>
        </w:tc>
        <w:tc>
          <w:tcPr>
            <w:tcW w:w="3561" w:type="dxa"/>
            <w:vAlign w:val="center"/>
          </w:tcPr>
          <w:p w14:paraId="148D9F26" w14:textId="23F97253" w:rsidR="003B26B6" w:rsidRDefault="003B26B6" w:rsidP="00C52DA5">
            <w:pPr>
              <w:jc w:val="cente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25 units</w:t>
            </w:r>
          </w:p>
        </w:tc>
      </w:tr>
      <w:tr w:rsidR="003B26B6" w14:paraId="1C16F529" w14:textId="77777777" w:rsidTr="003B26B6">
        <w:tc>
          <w:tcPr>
            <w:tcW w:w="918" w:type="dxa"/>
            <w:vAlign w:val="center"/>
          </w:tcPr>
          <w:p w14:paraId="7EB51FB0" w14:textId="33A39EA3" w:rsidR="003B26B6" w:rsidRDefault="003B26B6" w:rsidP="00C52DA5">
            <w:pPr>
              <w:jc w:val="cente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26</w:t>
            </w:r>
          </w:p>
        </w:tc>
        <w:tc>
          <w:tcPr>
            <w:tcW w:w="6204" w:type="dxa"/>
            <w:vAlign w:val="center"/>
          </w:tcPr>
          <w:p w14:paraId="058D91E9" w14:textId="2709ADCE" w:rsidR="003B26B6" w:rsidRDefault="003B26B6" w:rsidP="003B26B6">
            <w:pP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Protective Sleeves (For Welding)</w:t>
            </w:r>
          </w:p>
        </w:tc>
        <w:tc>
          <w:tcPr>
            <w:tcW w:w="3561" w:type="dxa"/>
            <w:vAlign w:val="center"/>
          </w:tcPr>
          <w:p w14:paraId="23234B92" w14:textId="395D8277" w:rsidR="003B26B6" w:rsidRDefault="003B26B6" w:rsidP="00C52DA5">
            <w:pPr>
              <w:jc w:val="cente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25 units</w:t>
            </w:r>
          </w:p>
        </w:tc>
      </w:tr>
      <w:tr w:rsidR="003B26B6" w14:paraId="70AAD624" w14:textId="77777777" w:rsidTr="003B26B6">
        <w:tc>
          <w:tcPr>
            <w:tcW w:w="918" w:type="dxa"/>
            <w:vAlign w:val="center"/>
          </w:tcPr>
          <w:p w14:paraId="37C7E68F" w14:textId="5362E5C6" w:rsidR="003B26B6" w:rsidRDefault="003B26B6" w:rsidP="00C52DA5">
            <w:pPr>
              <w:jc w:val="cente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27</w:t>
            </w:r>
          </w:p>
        </w:tc>
        <w:tc>
          <w:tcPr>
            <w:tcW w:w="6204" w:type="dxa"/>
            <w:vAlign w:val="center"/>
          </w:tcPr>
          <w:p w14:paraId="0AE4CC6D" w14:textId="1415AEE7" w:rsidR="003B26B6" w:rsidRDefault="003B26B6" w:rsidP="003B26B6">
            <w:pP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Fire Extinguisher (CO2 or ABC)</w:t>
            </w:r>
          </w:p>
        </w:tc>
        <w:tc>
          <w:tcPr>
            <w:tcW w:w="3561" w:type="dxa"/>
            <w:vAlign w:val="center"/>
          </w:tcPr>
          <w:p w14:paraId="06832839" w14:textId="1EE3A2D2" w:rsidR="003B26B6" w:rsidRDefault="003B26B6" w:rsidP="00C52DA5">
            <w:pPr>
              <w:jc w:val="cente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2-3 units</w:t>
            </w:r>
          </w:p>
        </w:tc>
      </w:tr>
      <w:tr w:rsidR="003B26B6" w14:paraId="08F69F8F" w14:textId="77777777" w:rsidTr="003B26B6">
        <w:tc>
          <w:tcPr>
            <w:tcW w:w="918" w:type="dxa"/>
            <w:vAlign w:val="center"/>
          </w:tcPr>
          <w:p w14:paraId="64E60F33" w14:textId="1DEA1008" w:rsidR="003B26B6" w:rsidRDefault="003B26B6" w:rsidP="00C52DA5">
            <w:pPr>
              <w:jc w:val="cente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28</w:t>
            </w:r>
          </w:p>
        </w:tc>
        <w:tc>
          <w:tcPr>
            <w:tcW w:w="6204" w:type="dxa"/>
            <w:vAlign w:val="center"/>
          </w:tcPr>
          <w:p w14:paraId="68E1F58F" w14:textId="3775D028" w:rsidR="003B26B6" w:rsidRDefault="003B26B6" w:rsidP="003B26B6">
            <w:pP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Paint Brushes</w:t>
            </w:r>
          </w:p>
        </w:tc>
        <w:tc>
          <w:tcPr>
            <w:tcW w:w="3561" w:type="dxa"/>
            <w:vAlign w:val="center"/>
          </w:tcPr>
          <w:p w14:paraId="3F966D94" w14:textId="3DBF72C9" w:rsidR="003B26B6" w:rsidRDefault="003B26B6" w:rsidP="00C52DA5">
            <w:pPr>
              <w:jc w:val="cente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25 units</w:t>
            </w:r>
          </w:p>
        </w:tc>
      </w:tr>
      <w:tr w:rsidR="003B26B6" w14:paraId="3862E2F2" w14:textId="77777777" w:rsidTr="003B26B6">
        <w:tc>
          <w:tcPr>
            <w:tcW w:w="918" w:type="dxa"/>
            <w:vAlign w:val="center"/>
          </w:tcPr>
          <w:p w14:paraId="7853EDCA" w14:textId="74A36434" w:rsidR="003B26B6" w:rsidRDefault="003B26B6" w:rsidP="00C52DA5">
            <w:pPr>
              <w:jc w:val="cente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29</w:t>
            </w:r>
          </w:p>
        </w:tc>
        <w:tc>
          <w:tcPr>
            <w:tcW w:w="6204" w:type="dxa"/>
            <w:vAlign w:val="center"/>
          </w:tcPr>
          <w:p w14:paraId="46D64B1B" w14:textId="3B482144" w:rsidR="003B26B6" w:rsidRDefault="003B26B6" w:rsidP="003B26B6">
            <w:pP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Duct Tape</w:t>
            </w:r>
          </w:p>
        </w:tc>
        <w:tc>
          <w:tcPr>
            <w:tcW w:w="3561" w:type="dxa"/>
            <w:vAlign w:val="center"/>
          </w:tcPr>
          <w:p w14:paraId="260C13DE" w14:textId="593109A4" w:rsidR="003B26B6" w:rsidRDefault="003B26B6" w:rsidP="00C52DA5">
            <w:pPr>
              <w:jc w:val="cente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10 rolls</w:t>
            </w:r>
          </w:p>
        </w:tc>
      </w:tr>
      <w:tr w:rsidR="003B26B6" w14:paraId="36DD3FA4" w14:textId="77777777" w:rsidTr="003B26B6">
        <w:tc>
          <w:tcPr>
            <w:tcW w:w="918" w:type="dxa"/>
            <w:vAlign w:val="center"/>
          </w:tcPr>
          <w:p w14:paraId="44A939B4" w14:textId="494BAD8C" w:rsidR="003B26B6" w:rsidRDefault="003B26B6" w:rsidP="00C52DA5">
            <w:pPr>
              <w:jc w:val="cente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30</w:t>
            </w:r>
          </w:p>
        </w:tc>
        <w:tc>
          <w:tcPr>
            <w:tcW w:w="6204" w:type="dxa"/>
            <w:vAlign w:val="center"/>
          </w:tcPr>
          <w:p w14:paraId="2B17756D" w14:textId="774DACF2" w:rsidR="003B26B6" w:rsidRDefault="003B26B6" w:rsidP="003B26B6">
            <w:pP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Electrical Tape</w:t>
            </w:r>
          </w:p>
        </w:tc>
        <w:tc>
          <w:tcPr>
            <w:tcW w:w="3561" w:type="dxa"/>
            <w:vAlign w:val="center"/>
          </w:tcPr>
          <w:p w14:paraId="3E009191" w14:textId="79F0BEFD" w:rsidR="003B26B6" w:rsidRDefault="003B26B6" w:rsidP="00C52DA5">
            <w:pPr>
              <w:jc w:val="cente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10 rolls</w:t>
            </w:r>
          </w:p>
        </w:tc>
      </w:tr>
      <w:tr w:rsidR="003B26B6" w14:paraId="1D1DDF51" w14:textId="77777777" w:rsidTr="003B26B6">
        <w:tc>
          <w:tcPr>
            <w:tcW w:w="918" w:type="dxa"/>
            <w:vAlign w:val="center"/>
          </w:tcPr>
          <w:p w14:paraId="60DF59DB" w14:textId="23DBF283" w:rsidR="003B26B6" w:rsidRDefault="003B26B6" w:rsidP="00C52DA5">
            <w:pPr>
              <w:jc w:val="cente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31</w:t>
            </w:r>
          </w:p>
        </w:tc>
        <w:tc>
          <w:tcPr>
            <w:tcW w:w="6204" w:type="dxa"/>
            <w:vAlign w:val="center"/>
          </w:tcPr>
          <w:p w14:paraId="73871A3F" w14:textId="47F35625" w:rsidR="003B26B6" w:rsidRDefault="003B26B6" w:rsidP="003B26B6">
            <w:pP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Marker Pens (Permanent)</w:t>
            </w:r>
          </w:p>
        </w:tc>
        <w:tc>
          <w:tcPr>
            <w:tcW w:w="3561" w:type="dxa"/>
            <w:vAlign w:val="center"/>
          </w:tcPr>
          <w:p w14:paraId="2106CE1C" w14:textId="5D3C9904" w:rsidR="003B26B6" w:rsidRDefault="003B26B6" w:rsidP="00C52DA5">
            <w:pPr>
              <w:jc w:val="cente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25 units</w:t>
            </w:r>
          </w:p>
        </w:tc>
      </w:tr>
      <w:tr w:rsidR="003B26B6" w14:paraId="06EABEDE" w14:textId="77777777" w:rsidTr="003B26B6">
        <w:tc>
          <w:tcPr>
            <w:tcW w:w="918" w:type="dxa"/>
            <w:vAlign w:val="center"/>
          </w:tcPr>
          <w:p w14:paraId="1E0CE36B" w14:textId="78C7048B" w:rsidR="003B26B6" w:rsidRDefault="003B26B6" w:rsidP="00C52DA5">
            <w:pPr>
              <w:jc w:val="cente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32</w:t>
            </w:r>
          </w:p>
        </w:tc>
        <w:tc>
          <w:tcPr>
            <w:tcW w:w="6204" w:type="dxa"/>
            <w:vAlign w:val="center"/>
          </w:tcPr>
          <w:p w14:paraId="6F7D542A" w14:textId="06063D63" w:rsidR="003B26B6" w:rsidRDefault="003B26B6" w:rsidP="003B26B6">
            <w:pP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Chalk (For Marking)</w:t>
            </w:r>
          </w:p>
        </w:tc>
        <w:tc>
          <w:tcPr>
            <w:tcW w:w="3561" w:type="dxa"/>
            <w:vAlign w:val="center"/>
          </w:tcPr>
          <w:p w14:paraId="3612B65C" w14:textId="386DC03A" w:rsidR="003B26B6" w:rsidRDefault="003B26B6" w:rsidP="00C52DA5">
            <w:pPr>
              <w:jc w:val="cente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5 boxes</w:t>
            </w:r>
          </w:p>
        </w:tc>
      </w:tr>
      <w:tr w:rsidR="003B26B6" w14:paraId="7785FF75" w14:textId="77777777" w:rsidTr="003B26B6">
        <w:tc>
          <w:tcPr>
            <w:tcW w:w="918" w:type="dxa"/>
            <w:vAlign w:val="center"/>
          </w:tcPr>
          <w:p w14:paraId="76A8FD26" w14:textId="657452ED" w:rsidR="003B26B6" w:rsidRDefault="003B26B6" w:rsidP="00C52DA5">
            <w:pPr>
              <w:jc w:val="cente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33</w:t>
            </w:r>
          </w:p>
        </w:tc>
        <w:tc>
          <w:tcPr>
            <w:tcW w:w="6204" w:type="dxa"/>
            <w:vAlign w:val="center"/>
          </w:tcPr>
          <w:p w14:paraId="4C0484FA" w14:textId="3A9E307B" w:rsidR="003B26B6" w:rsidRDefault="003B26B6" w:rsidP="003B26B6">
            <w:pP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Lubricants (For Cutting and Bending)</w:t>
            </w:r>
          </w:p>
        </w:tc>
        <w:tc>
          <w:tcPr>
            <w:tcW w:w="3561" w:type="dxa"/>
            <w:vAlign w:val="center"/>
          </w:tcPr>
          <w:p w14:paraId="646E537E" w14:textId="61B6A51D" w:rsidR="003B26B6" w:rsidRDefault="003B26B6" w:rsidP="00C52DA5">
            <w:pPr>
              <w:jc w:val="cente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5 liters</w:t>
            </w:r>
          </w:p>
        </w:tc>
      </w:tr>
      <w:tr w:rsidR="003B26B6" w14:paraId="5319CAD4" w14:textId="77777777" w:rsidTr="003B26B6">
        <w:tc>
          <w:tcPr>
            <w:tcW w:w="918" w:type="dxa"/>
            <w:vAlign w:val="center"/>
          </w:tcPr>
          <w:p w14:paraId="6AA620EA" w14:textId="36E93FD9" w:rsidR="003B26B6" w:rsidRDefault="003B26B6" w:rsidP="00C52DA5">
            <w:pPr>
              <w:jc w:val="cente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34</w:t>
            </w:r>
          </w:p>
        </w:tc>
        <w:tc>
          <w:tcPr>
            <w:tcW w:w="6204" w:type="dxa"/>
            <w:vAlign w:val="center"/>
          </w:tcPr>
          <w:p w14:paraId="0249A321" w14:textId="2D433A68" w:rsidR="003B26B6" w:rsidRDefault="003B26B6" w:rsidP="003B26B6">
            <w:pP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Silicone Spray (For Welding &amp; Assembly)</w:t>
            </w:r>
          </w:p>
        </w:tc>
        <w:tc>
          <w:tcPr>
            <w:tcW w:w="3561" w:type="dxa"/>
            <w:vAlign w:val="center"/>
          </w:tcPr>
          <w:p w14:paraId="5E03CE9A" w14:textId="072461B4" w:rsidR="003B26B6" w:rsidRDefault="003B26B6" w:rsidP="00C52DA5">
            <w:pPr>
              <w:jc w:val="cente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5 cans</w:t>
            </w:r>
          </w:p>
        </w:tc>
      </w:tr>
      <w:tr w:rsidR="003B26B6" w14:paraId="6F5647BA" w14:textId="77777777" w:rsidTr="003B26B6">
        <w:tc>
          <w:tcPr>
            <w:tcW w:w="918" w:type="dxa"/>
            <w:vAlign w:val="center"/>
          </w:tcPr>
          <w:p w14:paraId="1F87128A" w14:textId="19C4F987" w:rsidR="003B26B6" w:rsidRDefault="003B26B6" w:rsidP="00C52DA5">
            <w:pPr>
              <w:jc w:val="cente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35</w:t>
            </w:r>
          </w:p>
        </w:tc>
        <w:tc>
          <w:tcPr>
            <w:tcW w:w="6204" w:type="dxa"/>
            <w:vAlign w:val="center"/>
          </w:tcPr>
          <w:p w14:paraId="1BDF04B6" w14:textId="34A5804B" w:rsidR="003B26B6" w:rsidRDefault="003B26B6" w:rsidP="003B26B6">
            <w:pP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Hand Sanitizers</w:t>
            </w:r>
          </w:p>
        </w:tc>
        <w:tc>
          <w:tcPr>
            <w:tcW w:w="3561" w:type="dxa"/>
            <w:vAlign w:val="center"/>
          </w:tcPr>
          <w:p w14:paraId="55C48605" w14:textId="4C378554" w:rsidR="003B26B6" w:rsidRDefault="003B26B6" w:rsidP="00C52DA5">
            <w:pPr>
              <w:jc w:val="cente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5 bottles</w:t>
            </w:r>
          </w:p>
        </w:tc>
      </w:tr>
      <w:tr w:rsidR="003B26B6" w14:paraId="3A80A81D" w14:textId="77777777" w:rsidTr="003B26B6">
        <w:tc>
          <w:tcPr>
            <w:tcW w:w="918" w:type="dxa"/>
            <w:vAlign w:val="center"/>
          </w:tcPr>
          <w:p w14:paraId="5C0AA993" w14:textId="0902B751" w:rsidR="003B26B6" w:rsidRDefault="003B26B6" w:rsidP="00C52DA5">
            <w:pPr>
              <w:jc w:val="cente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36</w:t>
            </w:r>
          </w:p>
        </w:tc>
        <w:tc>
          <w:tcPr>
            <w:tcW w:w="6204" w:type="dxa"/>
            <w:vAlign w:val="center"/>
          </w:tcPr>
          <w:p w14:paraId="201841BF" w14:textId="483F630F" w:rsidR="003B26B6" w:rsidRDefault="003B26B6" w:rsidP="003B26B6">
            <w:pP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First Aid Supplies</w:t>
            </w:r>
          </w:p>
        </w:tc>
        <w:tc>
          <w:tcPr>
            <w:tcW w:w="3561" w:type="dxa"/>
            <w:vAlign w:val="center"/>
          </w:tcPr>
          <w:p w14:paraId="5D9F11F4" w14:textId="42C81EF9" w:rsidR="003B26B6" w:rsidRDefault="003B26B6" w:rsidP="00C52DA5">
            <w:pPr>
              <w:jc w:val="cente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2-3 kits</w:t>
            </w:r>
          </w:p>
        </w:tc>
      </w:tr>
    </w:tbl>
    <w:p w14:paraId="565D2366" w14:textId="4BFCD34A" w:rsidR="003B26B6" w:rsidRPr="00F9737A" w:rsidRDefault="003B26B6" w:rsidP="003B26B6">
      <w:pPr>
        <w:spacing w:before="100" w:beforeAutospacing="1" w:after="100" w:afterAutospacing="1" w:line="240" w:lineRule="auto"/>
        <w:rPr>
          <w:rFonts w:ascii="Times New Roman" w:eastAsia="Times New Roman" w:hAnsi="Times New Roman" w:cs="Times New Roman"/>
          <w:sz w:val="24"/>
          <w:szCs w:val="24"/>
        </w:rPr>
      </w:pPr>
      <w:r w:rsidRPr="00F9737A">
        <w:rPr>
          <w:rFonts w:ascii="Times New Roman" w:eastAsia="Times New Roman" w:hAnsi="Times New Roman" w:cs="Times New Roman"/>
          <w:sz w:val="24"/>
          <w:szCs w:val="24"/>
        </w:rPr>
        <w:t>This table outlines the essential consumption materials required to conduct the training for 25 trainees, ensuring they have the necessary materials to practice fabrication, welding, and assembly tasks. Quantities are designed to support regular hands-on practice throughout the course duration</w:t>
      </w:r>
      <w:r>
        <w:rPr>
          <w:rFonts w:ascii="Times New Roman" w:eastAsia="Times New Roman" w:hAnsi="Times New Roman" w:cs="Times New Roman"/>
          <w:sz w:val="24"/>
          <w:szCs w:val="24"/>
        </w:rPr>
        <w:t>,that may vary according to situation</w:t>
      </w:r>
      <w:r w:rsidRPr="00F9737A">
        <w:rPr>
          <w:rFonts w:ascii="Times New Roman" w:eastAsia="Times New Roman" w:hAnsi="Times New Roman" w:cs="Times New Roman"/>
          <w:sz w:val="24"/>
          <w:szCs w:val="24"/>
        </w:rPr>
        <w:t>.</w:t>
      </w:r>
    </w:p>
    <w:p w14:paraId="0181760B" w14:textId="77777777" w:rsidR="003B26B6" w:rsidRPr="00C52DA5" w:rsidRDefault="003B26B6" w:rsidP="00C52DA5">
      <w:pPr>
        <w:jc w:val="center"/>
        <w:rPr>
          <w:rFonts w:ascii="Arial" w:eastAsiaTheme="majorEastAsia" w:hAnsi="Arial" w:cs="Arial"/>
          <w:b/>
          <w:color w:val="000000" w:themeColor="text1"/>
          <w:sz w:val="24"/>
          <w:szCs w:val="24"/>
          <w:u w:val="single"/>
        </w:rPr>
      </w:pPr>
    </w:p>
    <w:sectPr w:rsidR="003B26B6" w:rsidRPr="00C52DA5" w:rsidSect="002619F2">
      <w:footerReference w:type="default" r:id="rId10"/>
      <w:pgSz w:w="11907" w:h="16839" w:code="9"/>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793D63" w14:textId="77777777" w:rsidR="006C17C3" w:rsidRDefault="006C17C3" w:rsidP="00911476">
      <w:pPr>
        <w:spacing w:after="0" w:line="240" w:lineRule="auto"/>
      </w:pPr>
      <w:r>
        <w:separator/>
      </w:r>
    </w:p>
  </w:endnote>
  <w:endnote w:type="continuationSeparator" w:id="0">
    <w:p w14:paraId="4714E102" w14:textId="77777777" w:rsidR="006C17C3" w:rsidRDefault="006C17C3" w:rsidP="009114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4294547"/>
      <w:docPartObj>
        <w:docPartGallery w:val="Page Numbers (Bottom of Page)"/>
        <w:docPartUnique/>
      </w:docPartObj>
    </w:sdtPr>
    <w:sdtEndPr>
      <w:rPr>
        <w:color w:val="808080" w:themeColor="background1" w:themeShade="80"/>
        <w:spacing w:val="60"/>
      </w:rPr>
    </w:sdtEndPr>
    <w:sdtContent>
      <w:p w14:paraId="27E4DB02" w14:textId="2EA09578" w:rsidR="00C9539C" w:rsidRPr="00851FAF" w:rsidRDefault="00C9539C" w:rsidP="00851FAF">
        <w:pPr>
          <w:pStyle w:val="Footer"/>
          <w:rPr>
            <w:rFonts w:cstheme="minorHAnsi"/>
            <w:b/>
            <w:i/>
            <w:color w:val="000000" w:themeColor="text1"/>
            <w:sz w:val="24"/>
          </w:rPr>
        </w:pPr>
        <w:r>
          <w:fldChar w:fldCharType="begin"/>
        </w:r>
        <w:r>
          <w:instrText xml:space="preserve"> PAGE   \* MERGEFORMAT </w:instrText>
        </w:r>
        <w:r>
          <w:fldChar w:fldCharType="separate"/>
        </w:r>
        <w:r w:rsidR="00E66A15" w:rsidRPr="00E66A15">
          <w:rPr>
            <w:b/>
            <w:bCs/>
            <w:noProof/>
          </w:rPr>
          <w:t>106</w:t>
        </w:r>
        <w:r>
          <w:rPr>
            <w:b/>
            <w:bCs/>
            <w:noProof/>
          </w:rPr>
          <w:fldChar w:fldCharType="end"/>
        </w:r>
        <w:r>
          <w:rPr>
            <w:b/>
            <w:bCs/>
          </w:rPr>
          <w:t xml:space="preserve"> | </w:t>
        </w:r>
        <w:r>
          <w:rPr>
            <w:rFonts w:cstheme="minorHAnsi"/>
            <w:b/>
            <w:i/>
            <w:color w:val="000000" w:themeColor="text1"/>
            <w:sz w:val="24"/>
          </w:rPr>
          <w:t>Duct Fabricator(06 months)</w:t>
        </w:r>
      </w:p>
      <w:p w14:paraId="0762F12B" w14:textId="4D30F262" w:rsidR="00C9539C" w:rsidRDefault="00000000" w:rsidP="00631D0C">
        <w:pPr>
          <w:pStyle w:val="Footer"/>
          <w:pBdr>
            <w:top w:val="single" w:sz="4" w:space="2" w:color="D9D9D9" w:themeColor="background1" w:themeShade="D9"/>
          </w:pBdr>
          <w:rPr>
            <w:b/>
            <w:bCs/>
          </w:rPr>
        </w:pPr>
      </w:p>
    </w:sdtContent>
  </w:sdt>
  <w:p w14:paraId="79CABD8F" w14:textId="77777777" w:rsidR="00C9539C" w:rsidRPr="00631D0C" w:rsidRDefault="00C9539C" w:rsidP="00631D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21F110" w14:textId="77777777" w:rsidR="006C17C3" w:rsidRDefault="006C17C3" w:rsidP="00911476">
      <w:pPr>
        <w:spacing w:after="0" w:line="240" w:lineRule="auto"/>
      </w:pPr>
      <w:r>
        <w:separator/>
      </w:r>
    </w:p>
  </w:footnote>
  <w:footnote w:type="continuationSeparator" w:id="0">
    <w:p w14:paraId="214F57D5" w14:textId="77777777" w:rsidR="006C17C3" w:rsidRDefault="006C17C3" w:rsidP="009114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43445"/>
    <w:multiLevelType w:val="multilevel"/>
    <w:tmpl w:val="FA3A13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1023EF"/>
    <w:multiLevelType w:val="multilevel"/>
    <w:tmpl w:val="6EE6DC2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493398"/>
    <w:multiLevelType w:val="multilevel"/>
    <w:tmpl w:val="1E38CE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5D29D1"/>
    <w:multiLevelType w:val="multilevel"/>
    <w:tmpl w:val="E6A4D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41A04A3"/>
    <w:multiLevelType w:val="multilevel"/>
    <w:tmpl w:val="0C78BBD8"/>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4933920"/>
    <w:multiLevelType w:val="multilevel"/>
    <w:tmpl w:val="63065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57910D6"/>
    <w:multiLevelType w:val="multilevel"/>
    <w:tmpl w:val="1AE8A55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5CE5EB0"/>
    <w:multiLevelType w:val="multilevel"/>
    <w:tmpl w:val="A612867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6615BE3"/>
    <w:multiLevelType w:val="multilevel"/>
    <w:tmpl w:val="A17CA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6911D4C"/>
    <w:multiLevelType w:val="multilevel"/>
    <w:tmpl w:val="2FEAB4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6DC6648"/>
    <w:multiLevelType w:val="multilevel"/>
    <w:tmpl w:val="50B00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7DC343B"/>
    <w:multiLevelType w:val="multilevel"/>
    <w:tmpl w:val="E3084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8531A08"/>
    <w:multiLevelType w:val="multilevel"/>
    <w:tmpl w:val="940884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8A54AAD"/>
    <w:multiLevelType w:val="multilevel"/>
    <w:tmpl w:val="1AFE0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9372D6E"/>
    <w:multiLevelType w:val="multilevel"/>
    <w:tmpl w:val="37FC2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9CB5329"/>
    <w:multiLevelType w:val="multilevel"/>
    <w:tmpl w:val="1C7651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A701037"/>
    <w:multiLevelType w:val="multilevel"/>
    <w:tmpl w:val="67E062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C4B3984"/>
    <w:multiLevelType w:val="hybridMultilevel"/>
    <w:tmpl w:val="B430139A"/>
    <w:lvl w:ilvl="0" w:tplc="85628D90">
      <w:start w:val="1"/>
      <w:numFmt w:val="bullet"/>
      <w:lvlText w:val=""/>
      <w:lvlJc w:val="left"/>
      <w:pPr>
        <w:ind w:left="630" w:hanging="360"/>
      </w:pPr>
      <w:rPr>
        <w:rFonts w:ascii="Symbol" w:hAnsi="Symbol" w:hint="default"/>
        <w:b w:val="0"/>
        <w:bCs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0C721620"/>
    <w:multiLevelType w:val="hybridMultilevel"/>
    <w:tmpl w:val="EEAA86BE"/>
    <w:lvl w:ilvl="0" w:tplc="97B8138C">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CEE2F53"/>
    <w:multiLevelType w:val="multilevel"/>
    <w:tmpl w:val="9126D51E"/>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0DA11829"/>
    <w:multiLevelType w:val="multilevel"/>
    <w:tmpl w:val="40F46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0DB33901"/>
    <w:multiLevelType w:val="multilevel"/>
    <w:tmpl w:val="235E102C"/>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0EF4877"/>
    <w:multiLevelType w:val="multilevel"/>
    <w:tmpl w:val="77AC71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2D356DD"/>
    <w:multiLevelType w:val="multilevel"/>
    <w:tmpl w:val="4B465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3974DCD"/>
    <w:multiLevelType w:val="multilevel"/>
    <w:tmpl w:val="D70C7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3EC694D"/>
    <w:multiLevelType w:val="multilevel"/>
    <w:tmpl w:val="02E09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5B4585F"/>
    <w:multiLevelType w:val="multilevel"/>
    <w:tmpl w:val="1EE82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62C56F2"/>
    <w:multiLevelType w:val="multilevel"/>
    <w:tmpl w:val="B58E8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6A7429E"/>
    <w:multiLevelType w:val="multilevel"/>
    <w:tmpl w:val="CA20D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702536B"/>
    <w:multiLevelType w:val="multilevel"/>
    <w:tmpl w:val="F3E2EB98"/>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18825C5D"/>
    <w:multiLevelType w:val="multilevel"/>
    <w:tmpl w:val="4CF83808"/>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1CDB26F4"/>
    <w:multiLevelType w:val="multilevel"/>
    <w:tmpl w:val="28ACB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1D1C6516"/>
    <w:multiLevelType w:val="multilevel"/>
    <w:tmpl w:val="73DC4F3E"/>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1D9A4DCA"/>
    <w:multiLevelType w:val="multilevel"/>
    <w:tmpl w:val="21F28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1F0B0ED8"/>
    <w:multiLevelType w:val="multilevel"/>
    <w:tmpl w:val="4588D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1FD44583"/>
    <w:multiLevelType w:val="multilevel"/>
    <w:tmpl w:val="F294B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1FF3767E"/>
    <w:multiLevelType w:val="multilevel"/>
    <w:tmpl w:val="1C0651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23E40D8C"/>
    <w:multiLevelType w:val="hybridMultilevel"/>
    <w:tmpl w:val="42EA9A26"/>
    <w:lvl w:ilvl="0" w:tplc="10D2AB2E">
      <w:start w:val="1"/>
      <w:numFmt w:val="decimal"/>
      <w:pStyle w:val="A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24CB3C05"/>
    <w:multiLevelType w:val="hybridMultilevel"/>
    <w:tmpl w:val="3EF8FB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26BE0EC4"/>
    <w:multiLevelType w:val="multilevel"/>
    <w:tmpl w:val="3BF80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26EB37A9"/>
    <w:multiLevelType w:val="multilevel"/>
    <w:tmpl w:val="382A0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2C5E4F6B"/>
    <w:multiLevelType w:val="multilevel"/>
    <w:tmpl w:val="0A04A6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2EF6423D"/>
    <w:multiLevelType w:val="multilevel"/>
    <w:tmpl w:val="BCA49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3333799B"/>
    <w:multiLevelType w:val="multilevel"/>
    <w:tmpl w:val="08DEA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349F73E7"/>
    <w:multiLevelType w:val="multilevel"/>
    <w:tmpl w:val="727C8B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34AE28C2"/>
    <w:multiLevelType w:val="multilevel"/>
    <w:tmpl w:val="CC5685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36813215"/>
    <w:multiLevelType w:val="multilevel"/>
    <w:tmpl w:val="05E80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36FB71BA"/>
    <w:multiLevelType w:val="multilevel"/>
    <w:tmpl w:val="9CD63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37272263"/>
    <w:multiLevelType w:val="multilevel"/>
    <w:tmpl w:val="DE10B1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37B1530A"/>
    <w:multiLevelType w:val="multilevel"/>
    <w:tmpl w:val="FD1CE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37F60BC1"/>
    <w:multiLevelType w:val="multilevel"/>
    <w:tmpl w:val="543275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38B7052D"/>
    <w:multiLevelType w:val="multilevel"/>
    <w:tmpl w:val="723020EC"/>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3965099F"/>
    <w:multiLevelType w:val="multilevel"/>
    <w:tmpl w:val="B3AA1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3A0B6C77"/>
    <w:multiLevelType w:val="multilevel"/>
    <w:tmpl w:val="A60452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3B2C47BF"/>
    <w:multiLevelType w:val="multilevel"/>
    <w:tmpl w:val="361EA0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3BEF70D6"/>
    <w:multiLevelType w:val="multilevel"/>
    <w:tmpl w:val="18FE1514"/>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3C3B74CA"/>
    <w:multiLevelType w:val="multilevel"/>
    <w:tmpl w:val="6A8AB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3C4D205A"/>
    <w:multiLevelType w:val="multilevel"/>
    <w:tmpl w:val="9FAC1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3CD74003"/>
    <w:multiLevelType w:val="multilevel"/>
    <w:tmpl w:val="DF8EEA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40052F2F"/>
    <w:multiLevelType w:val="multilevel"/>
    <w:tmpl w:val="99C6B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401D4820"/>
    <w:multiLevelType w:val="multilevel"/>
    <w:tmpl w:val="4912A4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404140A3"/>
    <w:multiLevelType w:val="multilevel"/>
    <w:tmpl w:val="03F089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41761123"/>
    <w:multiLevelType w:val="multilevel"/>
    <w:tmpl w:val="5AD2C5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42307751"/>
    <w:multiLevelType w:val="multilevel"/>
    <w:tmpl w:val="45649E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453075B0"/>
    <w:multiLevelType w:val="multilevel"/>
    <w:tmpl w:val="83C6D3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45481096"/>
    <w:multiLevelType w:val="multilevel"/>
    <w:tmpl w:val="1A64BC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45C312A3"/>
    <w:multiLevelType w:val="multilevel"/>
    <w:tmpl w:val="4CC48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46F03004"/>
    <w:multiLevelType w:val="multilevel"/>
    <w:tmpl w:val="A65A39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479D04D3"/>
    <w:multiLevelType w:val="multilevel"/>
    <w:tmpl w:val="97FE8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47B356A9"/>
    <w:multiLevelType w:val="multilevel"/>
    <w:tmpl w:val="C0DC65CE"/>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49F51202"/>
    <w:multiLevelType w:val="multilevel"/>
    <w:tmpl w:val="23C23EA8"/>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4B8B60C5"/>
    <w:multiLevelType w:val="multilevel"/>
    <w:tmpl w:val="6882B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4CD956D2"/>
    <w:multiLevelType w:val="multilevel"/>
    <w:tmpl w:val="17A685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51612B5D"/>
    <w:multiLevelType w:val="multilevel"/>
    <w:tmpl w:val="B38469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541B52CE"/>
    <w:multiLevelType w:val="multilevel"/>
    <w:tmpl w:val="DA266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541E4006"/>
    <w:multiLevelType w:val="multilevel"/>
    <w:tmpl w:val="B50CF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566C2D44"/>
    <w:multiLevelType w:val="multilevel"/>
    <w:tmpl w:val="790657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57CC6A12"/>
    <w:multiLevelType w:val="multilevel"/>
    <w:tmpl w:val="E104E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595433B1"/>
    <w:multiLevelType w:val="multilevel"/>
    <w:tmpl w:val="9C4C8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5C7838B7"/>
    <w:multiLevelType w:val="multilevel"/>
    <w:tmpl w:val="FAF062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5E104A10"/>
    <w:multiLevelType w:val="multilevel"/>
    <w:tmpl w:val="233CF9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5F4B7D84"/>
    <w:multiLevelType w:val="multilevel"/>
    <w:tmpl w:val="EB5E3C84"/>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616A6D09"/>
    <w:multiLevelType w:val="multilevel"/>
    <w:tmpl w:val="8086F1DC"/>
    <w:lvl w:ilvl="0">
      <w:start w:val="6"/>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61AB2897"/>
    <w:multiLevelType w:val="multilevel"/>
    <w:tmpl w:val="A81A9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62051961"/>
    <w:multiLevelType w:val="multilevel"/>
    <w:tmpl w:val="ADA8A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623B5036"/>
    <w:multiLevelType w:val="multilevel"/>
    <w:tmpl w:val="E05809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62995BC9"/>
    <w:multiLevelType w:val="multilevel"/>
    <w:tmpl w:val="0546A9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65A07DFB"/>
    <w:multiLevelType w:val="multilevel"/>
    <w:tmpl w:val="B40CD8AA"/>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65C91047"/>
    <w:multiLevelType w:val="hybridMultilevel"/>
    <w:tmpl w:val="3B9EA178"/>
    <w:lvl w:ilvl="0" w:tplc="022CAE64">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9" w15:restartNumberingAfterBreak="0">
    <w:nsid w:val="66D71B52"/>
    <w:multiLevelType w:val="hybridMultilevel"/>
    <w:tmpl w:val="C28021B0"/>
    <w:lvl w:ilvl="0" w:tplc="D8B4F7F4">
      <w:start w:val="1"/>
      <w:numFmt w:val="bullet"/>
      <w:lvlText w:val=""/>
      <w:lvlJc w:val="left"/>
      <w:pPr>
        <w:ind w:left="637" w:hanging="360"/>
      </w:pPr>
      <w:rPr>
        <w:rFonts w:ascii="Symbol" w:eastAsia="Symbol" w:hAnsi="Symbol" w:hint="default"/>
        <w:sz w:val="24"/>
        <w:szCs w:val="24"/>
      </w:rPr>
    </w:lvl>
    <w:lvl w:ilvl="1" w:tplc="E9806022">
      <w:start w:val="1"/>
      <w:numFmt w:val="bullet"/>
      <w:lvlText w:val="•"/>
      <w:lvlJc w:val="left"/>
      <w:pPr>
        <w:ind w:left="1189" w:hanging="360"/>
      </w:pPr>
      <w:rPr>
        <w:rFonts w:hint="default"/>
      </w:rPr>
    </w:lvl>
    <w:lvl w:ilvl="2" w:tplc="65E6978E">
      <w:start w:val="1"/>
      <w:numFmt w:val="bullet"/>
      <w:lvlText w:val="•"/>
      <w:lvlJc w:val="left"/>
      <w:pPr>
        <w:ind w:left="1741" w:hanging="360"/>
      </w:pPr>
      <w:rPr>
        <w:rFonts w:hint="default"/>
      </w:rPr>
    </w:lvl>
    <w:lvl w:ilvl="3" w:tplc="A11C402A">
      <w:start w:val="1"/>
      <w:numFmt w:val="bullet"/>
      <w:lvlText w:val="•"/>
      <w:lvlJc w:val="left"/>
      <w:pPr>
        <w:ind w:left="2293" w:hanging="360"/>
      </w:pPr>
      <w:rPr>
        <w:rFonts w:hint="default"/>
      </w:rPr>
    </w:lvl>
    <w:lvl w:ilvl="4" w:tplc="DB90B314">
      <w:start w:val="1"/>
      <w:numFmt w:val="bullet"/>
      <w:lvlText w:val="•"/>
      <w:lvlJc w:val="left"/>
      <w:pPr>
        <w:ind w:left="2845" w:hanging="360"/>
      </w:pPr>
      <w:rPr>
        <w:rFonts w:hint="default"/>
      </w:rPr>
    </w:lvl>
    <w:lvl w:ilvl="5" w:tplc="9154A606">
      <w:start w:val="1"/>
      <w:numFmt w:val="bullet"/>
      <w:lvlText w:val="•"/>
      <w:lvlJc w:val="left"/>
      <w:pPr>
        <w:ind w:left="3398" w:hanging="360"/>
      </w:pPr>
      <w:rPr>
        <w:rFonts w:hint="default"/>
      </w:rPr>
    </w:lvl>
    <w:lvl w:ilvl="6" w:tplc="D6D07EB6">
      <w:start w:val="1"/>
      <w:numFmt w:val="bullet"/>
      <w:lvlText w:val="•"/>
      <w:lvlJc w:val="left"/>
      <w:pPr>
        <w:ind w:left="3950" w:hanging="360"/>
      </w:pPr>
      <w:rPr>
        <w:rFonts w:hint="default"/>
      </w:rPr>
    </w:lvl>
    <w:lvl w:ilvl="7" w:tplc="77BE4FC0">
      <w:start w:val="1"/>
      <w:numFmt w:val="bullet"/>
      <w:lvlText w:val="•"/>
      <w:lvlJc w:val="left"/>
      <w:pPr>
        <w:ind w:left="4502" w:hanging="360"/>
      </w:pPr>
      <w:rPr>
        <w:rFonts w:hint="default"/>
      </w:rPr>
    </w:lvl>
    <w:lvl w:ilvl="8" w:tplc="FE14D812">
      <w:start w:val="1"/>
      <w:numFmt w:val="bullet"/>
      <w:lvlText w:val="•"/>
      <w:lvlJc w:val="left"/>
      <w:pPr>
        <w:ind w:left="5054" w:hanging="360"/>
      </w:pPr>
      <w:rPr>
        <w:rFonts w:hint="default"/>
      </w:rPr>
    </w:lvl>
  </w:abstractNum>
  <w:abstractNum w:abstractNumId="90" w15:restartNumberingAfterBreak="0">
    <w:nsid w:val="66FB0629"/>
    <w:multiLevelType w:val="multilevel"/>
    <w:tmpl w:val="03A2D1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67EE5009"/>
    <w:multiLevelType w:val="multilevel"/>
    <w:tmpl w:val="5F34B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681777F2"/>
    <w:multiLevelType w:val="multilevel"/>
    <w:tmpl w:val="8242BB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69110F07"/>
    <w:multiLevelType w:val="multilevel"/>
    <w:tmpl w:val="8AD0C2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6B4758DA"/>
    <w:multiLevelType w:val="multilevel"/>
    <w:tmpl w:val="BDACF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6CC52040"/>
    <w:multiLevelType w:val="multilevel"/>
    <w:tmpl w:val="C74647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6CE6727C"/>
    <w:multiLevelType w:val="multilevel"/>
    <w:tmpl w:val="7C60E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6D7908E1"/>
    <w:multiLevelType w:val="multilevel"/>
    <w:tmpl w:val="ACE41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6DDF4EB0"/>
    <w:multiLevelType w:val="multilevel"/>
    <w:tmpl w:val="0BE24E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6DE95BE3"/>
    <w:multiLevelType w:val="multilevel"/>
    <w:tmpl w:val="E0664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6E770BC6"/>
    <w:multiLevelType w:val="multilevel"/>
    <w:tmpl w:val="96D0240A"/>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1" w15:restartNumberingAfterBreak="0">
    <w:nsid w:val="6E9642E1"/>
    <w:multiLevelType w:val="multilevel"/>
    <w:tmpl w:val="02FE16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6F0E421C"/>
    <w:multiLevelType w:val="multilevel"/>
    <w:tmpl w:val="D9FC3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6F4D3CBC"/>
    <w:multiLevelType w:val="multilevel"/>
    <w:tmpl w:val="50E01D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6F88793C"/>
    <w:multiLevelType w:val="multilevel"/>
    <w:tmpl w:val="A30230A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5" w15:restartNumberingAfterBreak="0">
    <w:nsid w:val="71CC7143"/>
    <w:multiLevelType w:val="multilevel"/>
    <w:tmpl w:val="ED22D3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73013222"/>
    <w:multiLevelType w:val="multilevel"/>
    <w:tmpl w:val="06E273CA"/>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7" w15:restartNumberingAfterBreak="0">
    <w:nsid w:val="738C173C"/>
    <w:multiLevelType w:val="multilevel"/>
    <w:tmpl w:val="3EB61A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74A06A10"/>
    <w:multiLevelType w:val="multilevel"/>
    <w:tmpl w:val="745A0A08"/>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9" w15:restartNumberingAfterBreak="0">
    <w:nsid w:val="75AA5939"/>
    <w:multiLevelType w:val="multilevel"/>
    <w:tmpl w:val="39DE5D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77E97183"/>
    <w:multiLevelType w:val="multilevel"/>
    <w:tmpl w:val="13389C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792D15B4"/>
    <w:multiLevelType w:val="multilevel"/>
    <w:tmpl w:val="83143F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7A6C47A3"/>
    <w:multiLevelType w:val="multilevel"/>
    <w:tmpl w:val="029A2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7AB12ADC"/>
    <w:multiLevelType w:val="multilevel"/>
    <w:tmpl w:val="F294AA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7CBD2468"/>
    <w:multiLevelType w:val="multilevel"/>
    <w:tmpl w:val="BF42CB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7E567DCB"/>
    <w:multiLevelType w:val="multilevel"/>
    <w:tmpl w:val="2B6AFB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7E892F31"/>
    <w:multiLevelType w:val="multilevel"/>
    <w:tmpl w:val="659A3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7E973DFD"/>
    <w:multiLevelType w:val="multilevel"/>
    <w:tmpl w:val="A6547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7FB2350E"/>
    <w:multiLevelType w:val="multilevel"/>
    <w:tmpl w:val="1A0C9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98376059">
    <w:abstractNumId w:val="37"/>
  </w:num>
  <w:num w:numId="2" w16cid:durableId="1941719849">
    <w:abstractNumId w:val="38"/>
  </w:num>
  <w:num w:numId="3" w16cid:durableId="253831074">
    <w:abstractNumId w:val="17"/>
  </w:num>
  <w:num w:numId="4" w16cid:durableId="1454447386">
    <w:abstractNumId w:val="17"/>
  </w:num>
  <w:num w:numId="5" w16cid:durableId="1529296720">
    <w:abstractNumId w:val="18"/>
  </w:num>
  <w:num w:numId="6" w16cid:durableId="1327172710">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34761422">
    <w:abstractNumId w:val="89"/>
  </w:num>
  <w:num w:numId="8" w16cid:durableId="998387638">
    <w:abstractNumId w:val="31"/>
  </w:num>
  <w:num w:numId="9" w16cid:durableId="1509366078">
    <w:abstractNumId w:val="97"/>
  </w:num>
  <w:num w:numId="10" w16cid:durableId="1857618352">
    <w:abstractNumId w:val="40"/>
  </w:num>
  <w:num w:numId="11" w16cid:durableId="1886720861">
    <w:abstractNumId w:val="52"/>
  </w:num>
  <w:num w:numId="12" w16cid:durableId="748960083">
    <w:abstractNumId w:val="113"/>
  </w:num>
  <w:num w:numId="13" w16cid:durableId="1671373936">
    <w:abstractNumId w:val="42"/>
  </w:num>
  <w:num w:numId="14" w16cid:durableId="1700618160">
    <w:abstractNumId w:val="67"/>
  </w:num>
  <w:num w:numId="15" w16cid:durableId="2117477660">
    <w:abstractNumId w:val="83"/>
  </w:num>
  <w:num w:numId="16" w16cid:durableId="1862864451">
    <w:abstractNumId w:val="56"/>
  </w:num>
  <w:num w:numId="17" w16cid:durableId="776222053">
    <w:abstractNumId w:val="28"/>
  </w:num>
  <w:num w:numId="18" w16cid:durableId="1113673540">
    <w:abstractNumId w:val="66"/>
  </w:num>
  <w:num w:numId="19" w16cid:durableId="539822888">
    <w:abstractNumId w:val="118"/>
  </w:num>
  <w:num w:numId="20" w16cid:durableId="830948380">
    <w:abstractNumId w:val="85"/>
  </w:num>
  <w:num w:numId="21" w16cid:durableId="315571113">
    <w:abstractNumId w:val="79"/>
  </w:num>
  <w:num w:numId="22" w16cid:durableId="222642815">
    <w:abstractNumId w:val="95"/>
  </w:num>
  <w:num w:numId="23" w16cid:durableId="424500399">
    <w:abstractNumId w:val="74"/>
  </w:num>
  <w:num w:numId="24" w16cid:durableId="1909220124">
    <w:abstractNumId w:val="62"/>
  </w:num>
  <w:num w:numId="25" w16cid:durableId="1346206297">
    <w:abstractNumId w:val="76"/>
  </w:num>
  <w:num w:numId="26" w16cid:durableId="1595549642">
    <w:abstractNumId w:val="68"/>
  </w:num>
  <w:num w:numId="27" w16cid:durableId="1283413784">
    <w:abstractNumId w:val="0"/>
  </w:num>
  <w:num w:numId="28" w16cid:durableId="1341662349">
    <w:abstractNumId w:val="80"/>
  </w:num>
  <w:num w:numId="29" w16cid:durableId="523710750">
    <w:abstractNumId w:val="84"/>
  </w:num>
  <w:num w:numId="30" w16cid:durableId="1765488487">
    <w:abstractNumId w:val="26"/>
  </w:num>
  <w:num w:numId="31" w16cid:durableId="376662462">
    <w:abstractNumId w:val="90"/>
  </w:num>
  <w:num w:numId="32" w16cid:durableId="1832674622">
    <w:abstractNumId w:val="27"/>
  </w:num>
  <w:num w:numId="33" w16cid:durableId="1487672380">
    <w:abstractNumId w:val="96"/>
  </w:num>
  <w:num w:numId="34" w16cid:durableId="1934315920">
    <w:abstractNumId w:val="46"/>
  </w:num>
  <w:num w:numId="35" w16cid:durableId="539518815">
    <w:abstractNumId w:val="5"/>
  </w:num>
  <w:num w:numId="36" w16cid:durableId="782922974">
    <w:abstractNumId w:val="93"/>
  </w:num>
  <w:num w:numId="37" w16cid:durableId="1786580369">
    <w:abstractNumId w:val="115"/>
  </w:num>
  <w:num w:numId="38" w16cid:durableId="389354593">
    <w:abstractNumId w:val="60"/>
  </w:num>
  <w:num w:numId="39" w16cid:durableId="1390033663">
    <w:abstractNumId w:val="116"/>
  </w:num>
  <w:num w:numId="40" w16cid:durableId="1125193320">
    <w:abstractNumId w:val="43"/>
  </w:num>
  <w:num w:numId="41" w16cid:durableId="1929264606">
    <w:abstractNumId w:val="99"/>
  </w:num>
  <w:num w:numId="42" w16cid:durableId="205457415">
    <w:abstractNumId w:val="63"/>
  </w:num>
  <w:num w:numId="43" w16cid:durableId="1986003964">
    <w:abstractNumId w:val="33"/>
  </w:num>
  <w:num w:numId="44" w16cid:durableId="1323662192">
    <w:abstractNumId w:val="77"/>
  </w:num>
  <w:num w:numId="45" w16cid:durableId="622686497">
    <w:abstractNumId w:val="10"/>
  </w:num>
  <w:num w:numId="46" w16cid:durableId="1133476704">
    <w:abstractNumId w:val="14"/>
  </w:num>
  <w:num w:numId="47" w16cid:durableId="1791894664">
    <w:abstractNumId w:val="78"/>
  </w:num>
  <w:num w:numId="48" w16cid:durableId="1201240010">
    <w:abstractNumId w:val="98"/>
  </w:num>
  <w:num w:numId="49" w16cid:durableId="853611462">
    <w:abstractNumId w:val="25"/>
  </w:num>
  <w:num w:numId="50" w16cid:durableId="102307159">
    <w:abstractNumId w:val="110"/>
  </w:num>
  <w:num w:numId="51" w16cid:durableId="692538121">
    <w:abstractNumId w:val="112"/>
  </w:num>
  <w:num w:numId="52" w16cid:durableId="462425439">
    <w:abstractNumId w:val="22"/>
  </w:num>
  <w:num w:numId="53" w16cid:durableId="1627931480">
    <w:abstractNumId w:val="109"/>
  </w:num>
  <w:num w:numId="54" w16cid:durableId="1549223260">
    <w:abstractNumId w:val="71"/>
  </w:num>
  <w:num w:numId="55" w16cid:durableId="1148979474">
    <w:abstractNumId w:val="57"/>
  </w:num>
  <w:num w:numId="56" w16cid:durableId="1430155486">
    <w:abstractNumId w:val="117"/>
  </w:num>
  <w:num w:numId="57" w16cid:durableId="234165783">
    <w:abstractNumId w:val="101"/>
  </w:num>
  <w:num w:numId="58" w16cid:durableId="1486506728">
    <w:abstractNumId w:val="54"/>
  </w:num>
  <w:num w:numId="59" w16cid:durableId="1170216918">
    <w:abstractNumId w:val="65"/>
  </w:num>
  <w:num w:numId="60" w16cid:durableId="332032119">
    <w:abstractNumId w:val="20"/>
  </w:num>
  <w:num w:numId="61" w16cid:durableId="169025092">
    <w:abstractNumId w:val="6"/>
  </w:num>
  <w:num w:numId="62" w16cid:durableId="200631039">
    <w:abstractNumId w:val="111"/>
  </w:num>
  <w:num w:numId="63" w16cid:durableId="1605652833">
    <w:abstractNumId w:val="92"/>
  </w:num>
  <w:num w:numId="64" w16cid:durableId="1066420134">
    <w:abstractNumId w:val="102"/>
  </w:num>
  <w:num w:numId="65" w16cid:durableId="101415717">
    <w:abstractNumId w:val="34"/>
  </w:num>
  <w:num w:numId="66" w16cid:durableId="2098552576">
    <w:abstractNumId w:val="49"/>
  </w:num>
  <w:num w:numId="67" w16cid:durableId="701711617">
    <w:abstractNumId w:val="114"/>
  </w:num>
  <w:num w:numId="68" w16cid:durableId="371613641">
    <w:abstractNumId w:val="35"/>
  </w:num>
  <w:num w:numId="69" w16cid:durableId="1443455343">
    <w:abstractNumId w:val="24"/>
  </w:num>
  <w:num w:numId="70" w16cid:durableId="1746026712">
    <w:abstractNumId w:val="58"/>
  </w:num>
  <w:num w:numId="71" w16cid:durableId="1686712786">
    <w:abstractNumId w:val="7"/>
  </w:num>
  <w:num w:numId="72" w16cid:durableId="505217135">
    <w:abstractNumId w:val="103"/>
  </w:num>
  <w:num w:numId="73" w16cid:durableId="181744622">
    <w:abstractNumId w:val="12"/>
  </w:num>
  <w:num w:numId="74" w16cid:durableId="1953898982">
    <w:abstractNumId w:val="53"/>
  </w:num>
  <w:num w:numId="75" w16cid:durableId="74866413">
    <w:abstractNumId w:val="64"/>
  </w:num>
  <w:num w:numId="76" w16cid:durableId="429471432">
    <w:abstractNumId w:val="72"/>
  </w:num>
  <w:num w:numId="77" w16cid:durableId="866598813">
    <w:abstractNumId w:val="61"/>
  </w:num>
  <w:num w:numId="78" w16cid:durableId="1668753915">
    <w:abstractNumId w:val="48"/>
  </w:num>
  <w:num w:numId="79" w16cid:durableId="604191609">
    <w:abstractNumId w:val="45"/>
  </w:num>
  <w:num w:numId="80" w16cid:durableId="801995312">
    <w:abstractNumId w:val="75"/>
  </w:num>
  <w:num w:numId="81" w16cid:durableId="770853450">
    <w:abstractNumId w:val="86"/>
  </w:num>
  <w:num w:numId="82" w16cid:durableId="1162038594">
    <w:abstractNumId w:val="36"/>
  </w:num>
  <w:num w:numId="83" w16cid:durableId="1743871321">
    <w:abstractNumId w:val="2"/>
  </w:num>
  <w:num w:numId="84" w16cid:durableId="873080092">
    <w:abstractNumId w:val="13"/>
  </w:num>
  <w:num w:numId="85" w16cid:durableId="336470545">
    <w:abstractNumId w:val="9"/>
  </w:num>
  <w:num w:numId="86" w16cid:durableId="704139409">
    <w:abstractNumId w:val="41"/>
  </w:num>
  <w:num w:numId="87" w16cid:durableId="148988251">
    <w:abstractNumId w:val="1"/>
  </w:num>
  <w:num w:numId="88" w16cid:durableId="469831903">
    <w:abstractNumId w:val="82"/>
  </w:num>
  <w:num w:numId="89" w16cid:durableId="468012587">
    <w:abstractNumId w:val="15"/>
  </w:num>
  <w:num w:numId="90" w16cid:durableId="2100979038">
    <w:abstractNumId w:val="87"/>
  </w:num>
  <w:num w:numId="91" w16cid:durableId="151222816">
    <w:abstractNumId w:val="59"/>
  </w:num>
  <w:num w:numId="92" w16cid:durableId="2114857806">
    <w:abstractNumId w:val="32"/>
  </w:num>
  <w:num w:numId="93" w16cid:durableId="850729305">
    <w:abstractNumId w:val="44"/>
  </w:num>
  <w:num w:numId="94" w16cid:durableId="1130325858">
    <w:abstractNumId w:val="19"/>
  </w:num>
  <w:num w:numId="95" w16cid:durableId="1997683004">
    <w:abstractNumId w:val="50"/>
  </w:num>
  <w:num w:numId="96" w16cid:durableId="2032873612">
    <w:abstractNumId w:val="69"/>
  </w:num>
  <w:num w:numId="97" w16cid:durableId="758259838">
    <w:abstractNumId w:val="23"/>
  </w:num>
  <w:num w:numId="98" w16cid:durableId="204606369">
    <w:abstractNumId w:val="30"/>
  </w:num>
  <w:num w:numId="99" w16cid:durableId="2088652126">
    <w:abstractNumId w:val="105"/>
  </w:num>
  <w:num w:numId="100" w16cid:durableId="598411525">
    <w:abstractNumId w:val="81"/>
  </w:num>
  <w:num w:numId="101" w16cid:durableId="1524244395">
    <w:abstractNumId w:val="16"/>
  </w:num>
  <w:num w:numId="102" w16cid:durableId="1851798819">
    <w:abstractNumId w:val="29"/>
  </w:num>
  <w:num w:numId="103" w16cid:durableId="1979533972">
    <w:abstractNumId w:val="107"/>
  </w:num>
  <w:num w:numId="104" w16cid:durableId="1984038496">
    <w:abstractNumId w:val="21"/>
  </w:num>
  <w:num w:numId="105" w16cid:durableId="959191814">
    <w:abstractNumId w:val="91"/>
  </w:num>
  <w:num w:numId="106" w16cid:durableId="995763745">
    <w:abstractNumId w:val="108"/>
  </w:num>
  <w:num w:numId="107" w16cid:durableId="35279237">
    <w:abstractNumId w:val="39"/>
  </w:num>
  <w:num w:numId="108" w16cid:durableId="1167357158">
    <w:abstractNumId w:val="106"/>
  </w:num>
  <w:num w:numId="109" w16cid:durableId="1192844641">
    <w:abstractNumId w:val="73"/>
  </w:num>
  <w:num w:numId="110" w16cid:durableId="1800298662">
    <w:abstractNumId w:val="70"/>
  </w:num>
  <w:num w:numId="111" w16cid:durableId="1831946304">
    <w:abstractNumId w:val="8"/>
  </w:num>
  <w:num w:numId="112" w16cid:durableId="1974555896">
    <w:abstractNumId w:val="55"/>
  </w:num>
  <w:num w:numId="113" w16cid:durableId="2047413388">
    <w:abstractNumId w:val="11"/>
  </w:num>
  <w:num w:numId="114" w16cid:durableId="96174077">
    <w:abstractNumId w:val="100"/>
  </w:num>
  <w:num w:numId="115" w16cid:durableId="1097143222">
    <w:abstractNumId w:val="94"/>
  </w:num>
  <w:num w:numId="116" w16cid:durableId="76249324">
    <w:abstractNumId w:val="4"/>
  </w:num>
  <w:num w:numId="117" w16cid:durableId="646281159">
    <w:abstractNumId w:val="3"/>
  </w:num>
  <w:num w:numId="118" w16cid:durableId="1497961065">
    <w:abstractNumId w:val="51"/>
  </w:num>
  <w:num w:numId="119" w16cid:durableId="405960777">
    <w:abstractNumId w:val="47"/>
  </w:num>
  <w:num w:numId="120" w16cid:durableId="1473056149">
    <w:abstractNumId w:val="104"/>
  </w:num>
  <w:numIdMacAtCleanup w:val="1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NTA0NTC1MDY1NTMxNbRU0lEKTi0uzszPAykwrAUA7kXa+ywAAAA="/>
  </w:docVars>
  <w:rsids>
    <w:rsidRoot w:val="000C3823"/>
    <w:rsid w:val="000109F3"/>
    <w:rsid w:val="00015462"/>
    <w:rsid w:val="000266DE"/>
    <w:rsid w:val="00027CA0"/>
    <w:rsid w:val="000303F8"/>
    <w:rsid w:val="00031F2A"/>
    <w:rsid w:val="00034B2B"/>
    <w:rsid w:val="000372F8"/>
    <w:rsid w:val="00043002"/>
    <w:rsid w:val="00043B60"/>
    <w:rsid w:val="000515AB"/>
    <w:rsid w:val="00051D67"/>
    <w:rsid w:val="00052E53"/>
    <w:rsid w:val="00055E9B"/>
    <w:rsid w:val="00064E1A"/>
    <w:rsid w:val="0006739B"/>
    <w:rsid w:val="000673D9"/>
    <w:rsid w:val="000746B5"/>
    <w:rsid w:val="00082115"/>
    <w:rsid w:val="000823EC"/>
    <w:rsid w:val="000825D5"/>
    <w:rsid w:val="000830B6"/>
    <w:rsid w:val="0009309D"/>
    <w:rsid w:val="00094920"/>
    <w:rsid w:val="000A2976"/>
    <w:rsid w:val="000A51E0"/>
    <w:rsid w:val="000C3823"/>
    <w:rsid w:val="000C65F6"/>
    <w:rsid w:val="000C6F17"/>
    <w:rsid w:val="000D054B"/>
    <w:rsid w:val="000D0D2A"/>
    <w:rsid w:val="000D1F54"/>
    <w:rsid w:val="000E072D"/>
    <w:rsid w:val="000E123D"/>
    <w:rsid w:val="000E22A3"/>
    <w:rsid w:val="000E2DC9"/>
    <w:rsid w:val="000E36A5"/>
    <w:rsid w:val="000F3F38"/>
    <w:rsid w:val="000F3F3E"/>
    <w:rsid w:val="000F50B5"/>
    <w:rsid w:val="000F5685"/>
    <w:rsid w:val="000F6E8D"/>
    <w:rsid w:val="001030DD"/>
    <w:rsid w:val="001034A7"/>
    <w:rsid w:val="00112AFC"/>
    <w:rsid w:val="001143A4"/>
    <w:rsid w:val="001219BD"/>
    <w:rsid w:val="001238B9"/>
    <w:rsid w:val="00125088"/>
    <w:rsid w:val="0013087B"/>
    <w:rsid w:val="00140461"/>
    <w:rsid w:val="0014646B"/>
    <w:rsid w:val="00146862"/>
    <w:rsid w:val="001630F4"/>
    <w:rsid w:val="001661E5"/>
    <w:rsid w:val="001725B6"/>
    <w:rsid w:val="00175CB7"/>
    <w:rsid w:val="00182EDD"/>
    <w:rsid w:val="00191153"/>
    <w:rsid w:val="00194A63"/>
    <w:rsid w:val="00195E46"/>
    <w:rsid w:val="001A5D76"/>
    <w:rsid w:val="001B04FC"/>
    <w:rsid w:val="001B1957"/>
    <w:rsid w:val="001B7AEA"/>
    <w:rsid w:val="001C1172"/>
    <w:rsid w:val="001C7210"/>
    <w:rsid w:val="001E7828"/>
    <w:rsid w:val="001F0B35"/>
    <w:rsid w:val="001F4546"/>
    <w:rsid w:val="001F67A2"/>
    <w:rsid w:val="002034CE"/>
    <w:rsid w:val="00207148"/>
    <w:rsid w:val="00207B8E"/>
    <w:rsid w:val="00210FB5"/>
    <w:rsid w:val="00211DE7"/>
    <w:rsid w:val="002125C2"/>
    <w:rsid w:val="00216A5E"/>
    <w:rsid w:val="00217F23"/>
    <w:rsid w:val="00222177"/>
    <w:rsid w:val="002258A5"/>
    <w:rsid w:val="0022674A"/>
    <w:rsid w:val="00234A1D"/>
    <w:rsid w:val="00237212"/>
    <w:rsid w:val="00237572"/>
    <w:rsid w:val="002375F4"/>
    <w:rsid w:val="00241EF2"/>
    <w:rsid w:val="00243F46"/>
    <w:rsid w:val="002440A4"/>
    <w:rsid w:val="002443C8"/>
    <w:rsid w:val="002569D9"/>
    <w:rsid w:val="00261711"/>
    <w:rsid w:val="002619F2"/>
    <w:rsid w:val="00264BBD"/>
    <w:rsid w:val="00264FAC"/>
    <w:rsid w:val="002772FD"/>
    <w:rsid w:val="0028262A"/>
    <w:rsid w:val="002826E3"/>
    <w:rsid w:val="002922F3"/>
    <w:rsid w:val="00293620"/>
    <w:rsid w:val="00293A3B"/>
    <w:rsid w:val="00293B66"/>
    <w:rsid w:val="00297864"/>
    <w:rsid w:val="002A6A12"/>
    <w:rsid w:val="002A7435"/>
    <w:rsid w:val="002B062F"/>
    <w:rsid w:val="002B0B3C"/>
    <w:rsid w:val="002B6328"/>
    <w:rsid w:val="002C0360"/>
    <w:rsid w:val="002C1638"/>
    <w:rsid w:val="002C487F"/>
    <w:rsid w:val="002C7BEC"/>
    <w:rsid w:val="002E0D46"/>
    <w:rsid w:val="002F03DD"/>
    <w:rsid w:val="002F146A"/>
    <w:rsid w:val="00302C90"/>
    <w:rsid w:val="00305BE6"/>
    <w:rsid w:val="00315498"/>
    <w:rsid w:val="00316780"/>
    <w:rsid w:val="00320142"/>
    <w:rsid w:val="0032159F"/>
    <w:rsid w:val="00323A02"/>
    <w:rsid w:val="0033051B"/>
    <w:rsid w:val="003358D2"/>
    <w:rsid w:val="00336704"/>
    <w:rsid w:val="003367D6"/>
    <w:rsid w:val="00341B77"/>
    <w:rsid w:val="00346C15"/>
    <w:rsid w:val="003477CD"/>
    <w:rsid w:val="0036224F"/>
    <w:rsid w:val="003667C0"/>
    <w:rsid w:val="00371108"/>
    <w:rsid w:val="00371474"/>
    <w:rsid w:val="003720F5"/>
    <w:rsid w:val="0037299B"/>
    <w:rsid w:val="00376964"/>
    <w:rsid w:val="00376B40"/>
    <w:rsid w:val="00377123"/>
    <w:rsid w:val="00380086"/>
    <w:rsid w:val="003826E1"/>
    <w:rsid w:val="00384D46"/>
    <w:rsid w:val="003A13BD"/>
    <w:rsid w:val="003A2D67"/>
    <w:rsid w:val="003A786B"/>
    <w:rsid w:val="003B26B6"/>
    <w:rsid w:val="003B3DFA"/>
    <w:rsid w:val="003B5C90"/>
    <w:rsid w:val="003B6125"/>
    <w:rsid w:val="003C6D69"/>
    <w:rsid w:val="003D269B"/>
    <w:rsid w:val="003D2E01"/>
    <w:rsid w:val="003D304D"/>
    <w:rsid w:val="003E1347"/>
    <w:rsid w:val="003E2FFC"/>
    <w:rsid w:val="003F2EFB"/>
    <w:rsid w:val="00400612"/>
    <w:rsid w:val="00402B16"/>
    <w:rsid w:val="004049D9"/>
    <w:rsid w:val="0040760E"/>
    <w:rsid w:val="00410761"/>
    <w:rsid w:val="00421B0A"/>
    <w:rsid w:val="00427B21"/>
    <w:rsid w:val="00431C74"/>
    <w:rsid w:val="00442269"/>
    <w:rsid w:val="004502AD"/>
    <w:rsid w:val="004532A4"/>
    <w:rsid w:val="00454DC5"/>
    <w:rsid w:val="00457029"/>
    <w:rsid w:val="00461125"/>
    <w:rsid w:val="004616E2"/>
    <w:rsid w:val="00466F10"/>
    <w:rsid w:val="00467596"/>
    <w:rsid w:val="00477271"/>
    <w:rsid w:val="00484F7A"/>
    <w:rsid w:val="00495D4B"/>
    <w:rsid w:val="00497B3B"/>
    <w:rsid w:val="004A1D62"/>
    <w:rsid w:val="004A2AD1"/>
    <w:rsid w:val="004A2C90"/>
    <w:rsid w:val="004A3758"/>
    <w:rsid w:val="004A7011"/>
    <w:rsid w:val="004B17C8"/>
    <w:rsid w:val="004C534A"/>
    <w:rsid w:val="004D1972"/>
    <w:rsid w:val="004D6A18"/>
    <w:rsid w:val="004D799C"/>
    <w:rsid w:val="004E2AB6"/>
    <w:rsid w:val="00503C4E"/>
    <w:rsid w:val="00506325"/>
    <w:rsid w:val="005112FC"/>
    <w:rsid w:val="00520111"/>
    <w:rsid w:val="00525217"/>
    <w:rsid w:val="00531049"/>
    <w:rsid w:val="00531295"/>
    <w:rsid w:val="0053590E"/>
    <w:rsid w:val="00537381"/>
    <w:rsid w:val="00540E08"/>
    <w:rsid w:val="00544BF0"/>
    <w:rsid w:val="00547277"/>
    <w:rsid w:val="00547E7E"/>
    <w:rsid w:val="00550DB8"/>
    <w:rsid w:val="00564A29"/>
    <w:rsid w:val="005655DB"/>
    <w:rsid w:val="005715F7"/>
    <w:rsid w:val="00574ED8"/>
    <w:rsid w:val="0057566E"/>
    <w:rsid w:val="00581142"/>
    <w:rsid w:val="00581E1E"/>
    <w:rsid w:val="005A2503"/>
    <w:rsid w:val="005A4CF6"/>
    <w:rsid w:val="005A5D9C"/>
    <w:rsid w:val="005B2ACE"/>
    <w:rsid w:val="005B6B6E"/>
    <w:rsid w:val="005C100F"/>
    <w:rsid w:val="005C2841"/>
    <w:rsid w:val="005C2C21"/>
    <w:rsid w:val="005C3B63"/>
    <w:rsid w:val="005C4672"/>
    <w:rsid w:val="005D4E56"/>
    <w:rsid w:val="005D6F3F"/>
    <w:rsid w:val="005E06B4"/>
    <w:rsid w:val="005E7F2D"/>
    <w:rsid w:val="005E7FE8"/>
    <w:rsid w:val="005F063A"/>
    <w:rsid w:val="005F1527"/>
    <w:rsid w:val="005F15FF"/>
    <w:rsid w:val="005F59B4"/>
    <w:rsid w:val="006075DF"/>
    <w:rsid w:val="006232E2"/>
    <w:rsid w:val="006259D4"/>
    <w:rsid w:val="00627409"/>
    <w:rsid w:val="00630DE1"/>
    <w:rsid w:val="00631D0C"/>
    <w:rsid w:val="0063469C"/>
    <w:rsid w:val="00634CB1"/>
    <w:rsid w:val="00641428"/>
    <w:rsid w:val="00641CCC"/>
    <w:rsid w:val="00643DB3"/>
    <w:rsid w:val="00644410"/>
    <w:rsid w:val="0065474D"/>
    <w:rsid w:val="006557BA"/>
    <w:rsid w:val="0066124F"/>
    <w:rsid w:val="0066246A"/>
    <w:rsid w:val="006826B2"/>
    <w:rsid w:val="00692E32"/>
    <w:rsid w:val="00693E02"/>
    <w:rsid w:val="006A01D8"/>
    <w:rsid w:val="006A4B5D"/>
    <w:rsid w:val="006A6839"/>
    <w:rsid w:val="006B5C5C"/>
    <w:rsid w:val="006C17C3"/>
    <w:rsid w:val="006C23AD"/>
    <w:rsid w:val="006C76E9"/>
    <w:rsid w:val="006D2EBD"/>
    <w:rsid w:val="006E0AB8"/>
    <w:rsid w:val="006E1764"/>
    <w:rsid w:val="006E3F08"/>
    <w:rsid w:val="006E4DA7"/>
    <w:rsid w:val="006F1FA4"/>
    <w:rsid w:val="006F4435"/>
    <w:rsid w:val="006F4707"/>
    <w:rsid w:val="006F55EB"/>
    <w:rsid w:val="006F73D5"/>
    <w:rsid w:val="007015D7"/>
    <w:rsid w:val="00702E45"/>
    <w:rsid w:val="00702F2E"/>
    <w:rsid w:val="007046B1"/>
    <w:rsid w:val="00707A52"/>
    <w:rsid w:val="007138D6"/>
    <w:rsid w:val="007342AE"/>
    <w:rsid w:val="00762CAD"/>
    <w:rsid w:val="007660A5"/>
    <w:rsid w:val="00774A96"/>
    <w:rsid w:val="0077625E"/>
    <w:rsid w:val="007805BD"/>
    <w:rsid w:val="0078316D"/>
    <w:rsid w:val="00785BEC"/>
    <w:rsid w:val="00790553"/>
    <w:rsid w:val="00796220"/>
    <w:rsid w:val="007A1C3D"/>
    <w:rsid w:val="007A3E8C"/>
    <w:rsid w:val="007A5B59"/>
    <w:rsid w:val="007A64B6"/>
    <w:rsid w:val="007B220C"/>
    <w:rsid w:val="007B711F"/>
    <w:rsid w:val="007B7A6E"/>
    <w:rsid w:val="007C38A0"/>
    <w:rsid w:val="007C581C"/>
    <w:rsid w:val="007C71EA"/>
    <w:rsid w:val="007D1EC2"/>
    <w:rsid w:val="007D3A2C"/>
    <w:rsid w:val="007E1914"/>
    <w:rsid w:val="007E7BF4"/>
    <w:rsid w:val="007F2773"/>
    <w:rsid w:val="007F4D46"/>
    <w:rsid w:val="007F51CC"/>
    <w:rsid w:val="007F573C"/>
    <w:rsid w:val="007F7891"/>
    <w:rsid w:val="008062E5"/>
    <w:rsid w:val="00811F08"/>
    <w:rsid w:val="008131DD"/>
    <w:rsid w:val="00821031"/>
    <w:rsid w:val="008213BE"/>
    <w:rsid w:val="008227A7"/>
    <w:rsid w:val="00825A7C"/>
    <w:rsid w:val="0083294A"/>
    <w:rsid w:val="00835757"/>
    <w:rsid w:val="00836738"/>
    <w:rsid w:val="008370FD"/>
    <w:rsid w:val="00841F28"/>
    <w:rsid w:val="00843354"/>
    <w:rsid w:val="00851FAF"/>
    <w:rsid w:val="00852D07"/>
    <w:rsid w:val="00855C17"/>
    <w:rsid w:val="0086097D"/>
    <w:rsid w:val="00862033"/>
    <w:rsid w:val="00873D16"/>
    <w:rsid w:val="0087604A"/>
    <w:rsid w:val="0087636C"/>
    <w:rsid w:val="00877969"/>
    <w:rsid w:val="00882417"/>
    <w:rsid w:val="0088273F"/>
    <w:rsid w:val="00885D45"/>
    <w:rsid w:val="008A02B2"/>
    <w:rsid w:val="008B33BF"/>
    <w:rsid w:val="008B72AD"/>
    <w:rsid w:val="008B7798"/>
    <w:rsid w:val="008C4620"/>
    <w:rsid w:val="008C51C5"/>
    <w:rsid w:val="008D23CC"/>
    <w:rsid w:val="008D2BA8"/>
    <w:rsid w:val="008D77A3"/>
    <w:rsid w:val="008E0758"/>
    <w:rsid w:val="008E422E"/>
    <w:rsid w:val="008E69E1"/>
    <w:rsid w:val="008F45E9"/>
    <w:rsid w:val="00904CE5"/>
    <w:rsid w:val="00905759"/>
    <w:rsid w:val="00911476"/>
    <w:rsid w:val="009123B0"/>
    <w:rsid w:val="00914D76"/>
    <w:rsid w:val="00914DC4"/>
    <w:rsid w:val="00917CD4"/>
    <w:rsid w:val="00924F0D"/>
    <w:rsid w:val="0093093B"/>
    <w:rsid w:val="00943273"/>
    <w:rsid w:val="00944A06"/>
    <w:rsid w:val="009524F9"/>
    <w:rsid w:val="00962EB9"/>
    <w:rsid w:val="009642C3"/>
    <w:rsid w:val="0096438C"/>
    <w:rsid w:val="00965DE1"/>
    <w:rsid w:val="009709DC"/>
    <w:rsid w:val="00973B93"/>
    <w:rsid w:val="00974F28"/>
    <w:rsid w:val="0098288A"/>
    <w:rsid w:val="00984BEF"/>
    <w:rsid w:val="009902E6"/>
    <w:rsid w:val="009932C3"/>
    <w:rsid w:val="0099420F"/>
    <w:rsid w:val="00994F79"/>
    <w:rsid w:val="009A1611"/>
    <w:rsid w:val="009A51E6"/>
    <w:rsid w:val="009A5680"/>
    <w:rsid w:val="009A5EA2"/>
    <w:rsid w:val="009A631D"/>
    <w:rsid w:val="009B162F"/>
    <w:rsid w:val="009B526D"/>
    <w:rsid w:val="009C49CA"/>
    <w:rsid w:val="009C69BD"/>
    <w:rsid w:val="009D24A0"/>
    <w:rsid w:val="009D2705"/>
    <w:rsid w:val="009E02C8"/>
    <w:rsid w:val="009F2B80"/>
    <w:rsid w:val="009F621D"/>
    <w:rsid w:val="009F6398"/>
    <w:rsid w:val="009F6CD9"/>
    <w:rsid w:val="00A0447F"/>
    <w:rsid w:val="00A077C3"/>
    <w:rsid w:val="00A10924"/>
    <w:rsid w:val="00A13AD8"/>
    <w:rsid w:val="00A1508D"/>
    <w:rsid w:val="00A17B18"/>
    <w:rsid w:val="00A17FB2"/>
    <w:rsid w:val="00A24D05"/>
    <w:rsid w:val="00A25920"/>
    <w:rsid w:val="00A313A2"/>
    <w:rsid w:val="00A32637"/>
    <w:rsid w:val="00A32F51"/>
    <w:rsid w:val="00A355D9"/>
    <w:rsid w:val="00A35FE6"/>
    <w:rsid w:val="00A364BD"/>
    <w:rsid w:val="00A3650D"/>
    <w:rsid w:val="00A41348"/>
    <w:rsid w:val="00A429E0"/>
    <w:rsid w:val="00A43AD0"/>
    <w:rsid w:val="00A440C7"/>
    <w:rsid w:val="00A4420F"/>
    <w:rsid w:val="00A4508C"/>
    <w:rsid w:val="00A47019"/>
    <w:rsid w:val="00A60714"/>
    <w:rsid w:val="00A607EC"/>
    <w:rsid w:val="00A6220E"/>
    <w:rsid w:val="00A64637"/>
    <w:rsid w:val="00A67F7D"/>
    <w:rsid w:val="00A75790"/>
    <w:rsid w:val="00A81AA4"/>
    <w:rsid w:val="00A81F57"/>
    <w:rsid w:val="00A831D5"/>
    <w:rsid w:val="00A86EDD"/>
    <w:rsid w:val="00A91389"/>
    <w:rsid w:val="00A919A8"/>
    <w:rsid w:val="00A93CBE"/>
    <w:rsid w:val="00A972F6"/>
    <w:rsid w:val="00AA1341"/>
    <w:rsid w:val="00AA2215"/>
    <w:rsid w:val="00AA47CB"/>
    <w:rsid w:val="00AB32F0"/>
    <w:rsid w:val="00AC17C3"/>
    <w:rsid w:val="00AD3454"/>
    <w:rsid w:val="00AD3FF1"/>
    <w:rsid w:val="00AE07FA"/>
    <w:rsid w:val="00AE259C"/>
    <w:rsid w:val="00AE62B2"/>
    <w:rsid w:val="00AF20B6"/>
    <w:rsid w:val="00AF2EF7"/>
    <w:rsid w:val="00AF4745"/>
    <w:rsid w:val="00B11A1E"/>
    <w:rsid w:val="00B1556F"/>
    <w:rsid w:val="00B16DEB"/>
    <w:rsid w:val="00B17693"/>
    <w:rsid w:val="00B22195"/>
    <w:rsid w:val="00B24795"/>
    <w:rsid w:val="00B2768E"/>
    <w:rsid w:val="00B27BF2"/>
    <w:rsid w:val="00B3499B"/>
    <w:rsid w:val="00B34D1C"/>
    <w:rsid w:val="00B43FDF"/>
    <w:rsid w:val="00B45093"/>
    <w:rsid w:val="00B52B27"/>
    <w:rsid w:val="00B54911"/>
    <w:rsid w:val="00B55750"/>
    <w:rsid w:val="00B55A5B"/>
    <w:rsid w:val="00B62B24"/>
    <w:rsid w:val="00B64941"/>
    <w:rsid w:val="00B652EC"/>
    <w:rsid w:val="00B676AA"/>
    <w:rsid w:val="00B7355D"/>
    <w:rsid w:val="00B75AD7"/>
    <w:rsid w:val="00B77D72"/>
    <w:rsid w:val="00B80E3E"/>
    <w:rsid w:val="00B823EC"/>
    <w:rsid w:val="00B835C5"/>
    <w:rsid w:val="00B875DE"/>
    <w:rsid w:val="00B877E1"/>
    <w:rsid w:val="00B90481"/>
    <w:rsid w:val="00B92EF4"/>
    <w:rsid w:val="00B9406E"/>
    <w:rsid w:val="00B964EA"/>
    <w:rsid w:val="00B96DC5"/>
    <w:rsid w:val="00BA0F1D"/>
    <w:rsid w:val="00BA26EF"/>
    <w:rsid w:val="00BA4C57"/>
    <w:rsid w:val="00BB0FF3"/>
    <w:rsid w:val="00BB4C3B"/>
    <w:rsid w:val="00BB57CB"/>
    <w:rsid w:val="00BB7C86"/>
    <w:rsid w:val="00BC0CD8"/>
    <w:rsid w:val="00BC51C2"/>
    <w:rsid w:val="00BD6791"/>
    <w:rsid w:val="00BF0455"/>
    <w:rsid w:val="00C0046D"/>
    <w:rsid w:val="00C028E7"/>
    <w:rsid w:val="00C0314B"/>
    <w:rsid w:val="00C04C5C"/>
    <w:rsid w:val="00C12EDA"/>
    <w:rsid w:val="00C13D2E"/>
    <w:rsid w:val="00C244BF"/>
    <w:rsid w:val="00C3754F"/>
    <w:rsid w:val="00C40A8E"/>
    <w:rsid w:val="00C41798"/>
    <w:rsid w:val="00C427A7"/>
    <w:rsid w:val="00C45D55"/>
    <w:rsid w:val="00C52DA5"/>
    <w:rsid w:val="00C556C7"/>
    <w:rsid w:val="00C55943"/>
    <w:rsid w:val="00C56F3F"/>
    <w:rsid w:val="00C576C3"/>
    <w:rsid w:val="00C70F06"/>
    <w:rsid w:val="00C71117"/>
    <w:rsid w:val="00C7618F"/>
    <w:rsid w:val="00C84466"/>
    <w:rsid w:val="00C85BA8"/>
    <w:rsid w:val="00C91D33"/>
    <w:rsid w:val="00C9302F"/>
    <w:rsid w:val="00C938B6"/>
    <w:rsid w:val="00C9539C"/>
    <w:rsid w:val="00C95ACC"/>
    <w:rsid w:val="00CA67D2"/>
    <w:rsid w:val="00CB293E"/>
    <w:rsid w:val="00CB4B7B"/>
    <w:rsid w:val="00CB6BAF"/>
    <w:rsid w:val="00CC4387"/>
    <w:rsid w:val="00CC51D8"/>
    <w:rsid w:val="00CD2898"/>
    <w:rsid w:val="00CD3142"/>
    <w:rsid w:val="00CD7496"/>
    <w:rsid w:val="00CE35DF"/>
    <w:rsid w:val="00CE4A74"/>
    <w:rsid w:val="00CF1CF6"/>
    <w:rsid w:val="00CF2E8C"/>
    <w:rsid w:val="00CF59A6"/>
    <w:rsid w:val="00D0170D"/>
    <w:rsid w:val="00D02B2B"/>
    <w:rsid w:val="00D059B1"/>
    <w:rsid w:val="00D167D5"/>
    <w:rsid w:val="00D16C79"/>
    <w:rsid w:val="00D22E9E"/>
    <w:rsid w:val="00D24395"/>
    <w:rsid w:val="00D27BC4"/>
    <w:rsid w:val="00D31BB4"/>
    <w:rsid w:val="00D32F86"/>
    <w:rsid w:val="00D35F96"/>
    <w:rsid w:val="00D40911"/>
    <w:rsid w:val="00D555B5"/>
    <w:rsid w:val="00D61199"/>
    <w:rsid w:val="00D644B8"/>
    <w:rsid w:val="00D64E53"/>
    <w:rsid w:val="00D855E3"/>
    <w:rsid w:val="00D9209F"/>
    <w:rsid w:val="00D923EE"/>
    <w:rsid w:val="00D93444"/>
    <w:rsid w:val="00DA5025"/>
    <w:rsid w:val="00DB1157"/>
    <w:rsid w:val="00DB41B4"/>
    <w:rsid w:val="00DB5EA2"/>
    <w:rsid w:val="00DB6136"/>
    <w:rsid w:val="00DC1959"/>
    <w:rsid w:val="00DC2863"/>
    <w:rsid w:val="00DC4D98"/>
    <w:rsid w:val="00DC71B2"/>
    <w:rsid w:val="00DC73D1"/>
    <w:rsid w:val="00DD1D63"/>
    <w:rsid w:val="00DD2401"/>
    <w:rsid w:val="00DD77E8"/>
    <w:rsid w:val="00DF2656"/>
    <w:rsid w:val="00E01379"/>
    <w:rsid w:val="00E02D53"/>
    <w:rsid w:val="00E05444"/>
    <w:rsid w:val="00E1401B"/>
    <w:rsid w:val="00E14BF0"/>
    <w:rsid w:val="00E2145F"/>
    <w:rsid w:val="00E269E5"/>
    <w:rsid w:val="00E26CA7"/>
    <w:rsid w:val="00E26F41"/>
    <w:rsid w:val="00E32C08"/>
    <w:rsid w:val="00E32FFA"/>
    <w:rsid w:val="00E34151"/>
    <w:rsid w:val="00E44520"/>
    <w:rsid w:val="00E47E5B"/>
    <w:rsid w:val="00E54733"/>
    <w:rsid w:val="00E66A15"/>
    <w:rsid w:val="00E67A68"/>
    <w:rsid w:val="00E67B1C"/>
    <w:rsid w:val="00E72551"/>
    <w:rsid w:val="00E74943"/>
    <w:rsid w:val="00E74E53"/>
    <w:rsid w:val="00E767A6"/>
    <w:rsid w:val="00E80BDF"/>
    <w:rsid w:val="00E87D71"/>
    <w:rsid w:val="00E943A4"/>
    <w:rsid w:val="00E968DC"/>
    <w:rsid w:val="00EA0954"/>
    <w:rsid w:val="00EA746E"/>
    <w:rsid w:val="00EB39EA"/>
    <w:rsid w:val="00EC2EC8"/>
    <w:rsid w:val="00EC5904"/>
    <w:rsid w:val="00EC67D6"/>
    <w:rsid w:val="00ED25EC"/>
    <w:rsid w:val="00ED3066"/>
    <w:rsid w:val="00ED3CE4"/>
    <w:rsid w:val="00EE2D3C"/>
    <w:rsid w:val="00EE47E9"/>
    <w:rsid w:val="00EE693A"/>
    <w:rsid w:val="00F00E8F"/>
    <w:rsid w:val="00F04CCF"/>
    <w:rsid w:val="00F07584"/>
    <w:rsid w:val="00F147B8"/>
    <w:rsid w:val="00F16634"/>
    <w:rsid w:val="00F21BDF"/>
    <w:rsid w:val="00F2340C"/>
    <w:rsid w:val="00F26F78"/>
    <w:rsid w:val="00F3191D"/>
    <w:rsid w:val="00F3454C"/>
    <w:rsid w:val="00F361D2"/>
    <w:rsid w:val="00F42A1B"/>
    <w:rsid w:val="00F44A5E"/>
    <w:rsid w:val="00F54BD3"/>
    <w:rsid w:val="00F60816"/>
    <w:rsid w:val="00F638BF"/>
    <w:rsid w:val="00F7205D"/>
    <w:rsid w:val="00F73F08"/>
    <w:rsid w:val="00F74D74"/>
    <w:rsid w:val="00F7659F"/>
    <w:rsid w:val="00F92B78"/>
    <w:rsid w:val="00F95169"/>
    <w:rsid w:val="00F95D21"/>
    <w:rsid w:val="00F97A38"/>
    <w:rsid w:val="00FA0CC0"/>
    <w:rsid w:val="00FA4F44"/>
    <w:rsid w:val="00FA51A2"/>
    <w:rsid w:val="00FA53CB"/>
    <w:rsid w:val="00FB3E0A"/>
    <w:rsid w:val="00FB6FF4"/>
    <w:rsid w:val="00FB7FB4"/>
    <w:rsid w:val="00FC69FE"/>
    <w:rsid w:val="00FC7A07"/>
    <w:rsid w:val="00FD021D"/>
    <w:rsid w:val="00FD0D80"/>
    <w:rsid w:val="00FD4061"/>
    <w:rsid w:val="00FD43A1"/>
    <w:rsid w:val="00FD4EDE"/>
    <w:rsid w:val="00FD62E1"/>
    <w:rsid w:val="00FD6CF6"/>
    <w:rsid w:val="00FD7373"/>
    <w:rsid w:val="00FE4FB2"/>
    <w:rsid w:val="00FE606B"/>
    <w:rsid w:val="00FE64D9"/>
    <w:rsid w:val="00FE6BA7"/>
    <w:rsid w:val="00FF5121"/>
    <w:rsid w:val="00FF56E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81C554"/>
  <w15:docId w15:val="{D00DDA5E-1B8C-48BC-B37B-8B1C4A31D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0816"/>
  </w:style>
  <w:style w:type="paragraph" w:styleId="Heading1">
    <w:name w:val="heading 1"/>
    <w:basedOn w:val="Normal"/>
    <w:next w:val="Normal"/>
    <w:link w:val="Heading1Char"/>
    <w:uiPriority w:val="9"/>
    <w:qFormat/>
    <w:rsid w:val="00E767A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630F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31049"/>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431C7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C38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9114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1476"/>
  </w:style>
  <w:style w:type="paragraph" w:styleId="Footer">
    <w:name w:val="footer"/>
    <w:basedOn w:val="Normal"/>
    <w:link w:val="FooterChar"/>
    <w:uiPriority w:val="99"/>
    <w:unhideWhenUsed/>
    <w:rsid w:val="009114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1476"/>
  </w:style>
  <w:style w:type="paragraph" w:styleId="ListParagraph">
    <w:name w:val="List Paragraph"/>
    <w:aliases w:val="Report Text,Colorful List - Accent 11"/>
    <w:basedOn w:val="Normal"/>
    <w:link w:val="ListParagraphChar"/>
    <w:uiPriority w:val="1"/>
    <w:qFormat/>
    <w:rsid w:val="00911476"/>
    <w:pPr>
      <w:ind w:left="720"/>
      <w:contextualSpacing/>
    </w:pPr>
  </w:style>
  <w:style w:type="paragraph" w:styleId="BalloonText">
    <w:name w:val="Balloon Text"/>
    <w:basedOn w:val="Normal"/>
    <w:link w:val="BalloonTextChar"/>
    <w:uiPriority w:val="99"/>
    <w:semiHidden/>
    <w:unhideWhenUsed/>
    <w:rsid w:val="007D1E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1EC2"/>
    <w:rPr>
      <w:rFonts w:ascii="Tahoma" w:hAnsi="Tahoma" w:cs="Tahoma"/>
      <w:sz w:val="16"/>
      <w:szCs w:val="16"/>
    </w:rPr>
  </w:style>
  <w:style w:type="character" w:styleId="Hyperlink">
    <w:name w:val="Hyperlink"/>
    <w:basedOn w:val="DefaultParagraphFont"/>
    <w:uiPriority w:val="99"/>
    <w:unhideWhenUsed/>
    <w:rsid w:val="000515AB"/>
    <w:rPr>
      <w:color w:val="0000FF"/>
      <w:u w:val="single"/>
    </w:rPr>
  </w:style>
  <w:style w:type="paragraph" w:customStyle="1" w:styleId="A1">
    <w:name w:val="A1"/>
    <w:basedOn w:val="Heading1"/>
    <w:link w:val="A1Char"/>
    <w:qFormat/>
    <w:rsid w:val="00E767A6"/>
    <w:pPr>
      <w:numPr>
        <w:numId w:val="1"/>
      </w:numPr>
      <w:spacing w:before="240" w:after="120"/>
      <w:ind w:left="360"/>
    </w:pPr>
    <w:rPr>
      <w:rFonts w:ascii="Arial" w:hAnsi="Arial"/>
      <w:bCs w:val="0"/>
      <w:sz w:val="32"/>
      <w:szCs w:val="32"/>
    </w:rPr>
  </w:style>
  <w:style w:type="character" w:customStyle="1" w:styleId="A1Char">
    <w:name w:val="A1 Char"/>
    <w:basedOn w:val="Heading1Char"/>
    <w:link w:val="A1"/>
    <w:rsid w:val="00E767A6"/>
    <w:rPr>
      <w:rFonts w:ascii="Arial" w:eastAsiaTheme="majorEastAsia" w:hAnsi="Arial" w:cstheme="majorBidi"/>
      <w:b/>
      <w:bCs w:val="0"/>
      <w:color w:val="365F91" w:themeColor="accent1" w:themeShade="BF"/>
      <w:sz w:val="32"/>
      <w:szCs w:val="32"/>
    </w:rPr>
  </w:style>
  <w:style w:type="character" w:customStyle="1" w:styleId="Heading1Char">
    <w:name w:val="Heading 1 Char"/>
    <w:basedOn w:val="DefaultParagraphFont"/>
    <w:link w:val="Heading1"/>
    <w:uiPriority w:val="9"/>
    <w:rsid w:val="00E767A6"/>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unhideWhenUsed/>
    <w:rsid w:val="00ED25E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1630F4"/>
    <w:rPr>
      <w:rFonts w:asciiTheme="majorHAnsi" w:eastAsiaTheme="majorEastAsia" w:hAnsiTheme="majorHAnsi" w:cstheme="majorBidi"/>
      <w:b/>
      <w:bCs/>
      <w:color w:val="4F81BD" w:themeColor="accent1"/>
      <w:sz w:val="26"/>
      <w:szCs w:val="26"/>
    </w:rPr>
  </w:style>
  <w:style w:type="character" w:styleId="FollowedHyperlink">
    <w:name w:val="FollowedHyperlink"/>
    <w:basedOn w:val="DefaultParagraphFont"/>
    <w:uiPriority w:val="99"/>
    <w:semiHidden/>
    <w:unhideWhenUsed/>
    <w:rsid w:val="002C1638"/>
    <w:rPr>
      <w:color w:val="800080" w:themeColor="followedHyperlink"/>
      <w:u w:val="single"/>
    </w:rPr>
  </w:style>
  <w:style w:type="character" w:customStyle="1" w:styleId="Heading3Char">
    <w:name w:val="Heading 3 Char"/>
    <w:basedOn w:val="DefaultParagraphFont"/>
    <w:link w:val="Heading3"/>
    <w:uiPriority w:val="9"/>
    <w:semiHidden/>
    <w:rsid w:val="00531049"/>
    <w:rPr>
      <w:rFonts w:asciiTheme="majorHAnsi" w:eastAsiaTheme="majorEastAsia" w:hAnsiTheme="majorHAnsi" w:cstheme="majorBidi"/>
      <w:b/>
      <w:bCs/>
      <w:color w:val="4F81BD" w:themeColor="accent1"/>
    </w:rPr>
  </w:style>
  <w:style w:type="paragraph" w:styleId="NoSpacing">
    <w:name w:val="No Spacing"/>
    <w:uiPriority w:val="1"/>
    <w:qFormat/>
    <w:rsid w:val="00125088"/>
    <w:pPr>
      <w:spacing w:after="0" w:line="240" w:lineRule="auto"/>
    </w:pPr>
  </w:style>
  <w:style w:type="character" w:customStyle="1" w:styleId="ListParagraphChar">
    <w:name w:val="List Paragraph Char"/>
    <w:aliases w:val="Report Text Char,Colorful List - Accent 11 Char"/>
    <w:basedOn w:val="DefaultParagraphFont"/>
    <w:link w:val="ListParagraph"/>
    <w:uiPriority w:val="34"/>
    <w:locked/>
    <w:rsid w:val="00125088"/>
  </w:style>
  <w:style w:type="character" w:customStyle="1" w:styleId="MSGENFONTSTYLENAMETEMPLATEROLENUMBERMSGENFONTSTYLENAMEBYROLETEXT2">
    <w:name w:val="MSG_EN_FONT_STYLE_NAME_TEMPLATE_ROLE_NUMBER MSG_EN_FONT_STYLE_NAME_BY_ROLE_TEXT 2"/>
    <w:basedOn w:val="DefaultParagraphFont"/>
    <w:rsid w:val="004D6A18"/>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customStyle="1" w:styleId="MSGENFONTSTYLENAMETEMPLATEROLENUMBERMSGENFONTSTYLENAMEBYROLETEXT2MSGENFONTSTYLEMODIFERNOTBOLD">
    <w:name w:val="MSG_EN_FONT_STYLE_NAME_TEMPLATE_ROLE_NUMBER MSG_EN_FONT_STYLE_NAME_BY_ROLE_TEXT 2 + MSG_EN_FONT_STYLE_MODIFER_NOT_BOLD"/>
    <w:basedOn w:val="DefaultParagraphFont"/>
    <w:rsid w:val="00506325"/>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styleId="Strong">
    <w:name w:val="Strong"/>
    <w:basedOn w:val="DefaultParagraphFont"/>
    <w:uiPriority w:val="22"/>
    <w:qFormat/>
    <w:rsid w:val="00AF4745"/>
    <w:rPr>
      <w:b/>
      <w:bCs/>
    </w:rPr>
  </w:style>
  <w:style w:type="character" w:customStyle="1" w:styleId="Heading4Char">
    <w:name w:val="Heading 4 Char"/>
    <w:basedOn w:val="DefaultParagraphFont"/>
    <w:link w:val="Heading4"/>
    <w:uiPriority w:val="9"/>
    <w:rsid w:val="00431C74"/>
    <w:rPr>
      <w:rFonts w:asciiTheme="majorHAnsi" w:eastAsiaTheme="majorEastAsia" w:hAnsiTheme="majorHAnsi" w:cstheme="majorBidi"/>
      <w:b/>
      <w:bCs/>
      <w:i/>
      <w:iCs/>
      <w:color w:val="4F81BD" w:themeColor="accent1"/>
    </w:rPr>
  </w:style>
  <w:style w:type="paragraph" w:customStyle="1" w:styleId="Default">
    <w:name w:val="Default"/>
    <w:rsid w:val="005E06B4"/>
    <w:pPr>
      <w:autoSpaceDE w:val="0"/>
      <w:autoSpaceDN w:val="0"/>
      <w:adjustRightInd w:val="0"/>
      <w:spacing w:after="0" w:line="240" w:lineRule="auto"/>
    </w:pPr>
    <w:rPr>
      <w:rFonts w:ascii="Arial" w:hAnsi="Arial" w:cs="Arial"/>
      <w:color w:val="000000"/>
      <w:sz w:val="24"/>
      <w:szCs w:val="24"/>
    </w:rPr>
  </w:style>
  <w:style w:type="paragraph" w:customStyle="1" w:styleId="TableParagraph">
    <w:name w:val="Table Paragraph"/>
    <w:basedOn w:val="Normal"/>
    <w:uiPriority w:val="1"/>
    <w:qFormat/>
    <w:rsid w:val="00F3454C"/>
    <w:pPr>
      <w:widowControl w:val="0"/>
      <w:spacing w:after="0" w:line="240" w:lineRule="auto"/>
    </w:pPr>
  </w:style>
  <w:style w:type="character" w:customStyle="1" w:styleId="truncate">
    <w:name w:val="truncate"/>
    <w:basedOn w:val="DefaultParagraphFont"/>
    <w:rsid w:val="001143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4025">
      <w:bodyDiv w:val="1"/>
      <w:marLeft w:val="0"/>
      <w:marRight w:val="0"/>
      <w:marTop w:val="0"/>
      <w:marBottom w:val="0"/>
      <w:divBdr>
        <w:top w:val="none" w:sz="0" w:space="0" w:color="auto"/>
        <w:left w:val="none" w:sz="0" w:space="0" w:color="auto"/>
        <w:bottom w:val="none" w:sz="0" w:space="0" w:color="auto"/>
        <w:right w:val="none" w:sz="0" w:space="0" w:color="auto"/>
      </w:divBdr>
    </w:div>
    <w:div w:id="4982237">
      <w:bodyDiv w:val="1"/>
      <w:marLeft w:val="0"/>
      <w:marRight w:val="0"/>
      <w:marTop w:val="0"/>
      <w:marBottom w:val="0"/>
      <w:divBdr>
        <w:top w:val="none" w:sz="0" w:space="0" w:color="auto"/>
        <w:left w:val="none" w:sz="0" w:space="0" w:color="auto"/>
        <w:bottom w:val="none" w:sz="0" w:space="0" w:color="auto"/>
        <w:right w:val="none" w:sz="0" w:space="0" w:color="auto"/>
      </w:divBdr>
    </w:div>
    <w:div w:id="6099662">
      <w:bodyDiv w:val="1"/>
      <w:marLeft w:val="0"/>
      <w:marRight w:val="0"/>
      <w:marTop w:val="0"/>
      <w:marBottom w:val="0"/>
      <w:divBdr>
        <w:top w:val="none" w:sz="0" w:space="0" w:color="auto"/>
        <w:left w:val="none" w:sz="0" w:space="0" w:color="auto"/>
        <w:bottom w:val="none" w:sz="0" w:space="0" w:color="auto"/>
        <w:right w:val="none" w:sz="0" w:space="0" w:color="auto"/>
      </w:divBdr>
    </w:div>
    <w:div w:id="20405375">
      <w:bodyDiv w:val="1"/>
      <w:marLeft w:val="0"/>
      <w:marRight w:val="0"/>
      <w:marTop w:val="0"/>
      <w:marBottom w:val="0"/>
      <w:divBdr>
        <w:top w:val="none" w:sz="0" w:space="0" w:color="auto"/>
        <w:left w:val="none" w:sz="0" w:space="0" w:color="auto"/>
        <w:bottom w:val="none" w:sz="0" w:space="0" w:color="auto"/>
        <w:right w:val="none" w:sz="0" w:space="0" w:color="auto"/>
      </w:divBdr>
    </w:div>
    <w:div w:id="23868538">
      <w:bodyDiv w:val="1"/>
      <w:marLeft w:val="0"/>
      <w:marRight w:val="0"/>
      <w:marTop w:val="0"/>
      <w:marBottom w:val="0"/>
      <w:divBdr>
        <w:top w:val="none" w:sz="0" w:space="0" w:color="auto"/>
        <w:left w:val="none" w:sz="0" w:space="0" w:color="auto"/>
        <w:bottom w:val="none" w:sz="0" w:space="0" w:color="auto"/>
        <w:right w:val="none" w:sz="0" w:space="0" w:color="auto"/>
      </w:divBdr>
      <w:divsChild>
        <w:div w:id="2085445552">
          <w:marLeft w:val="0"/>
          <w:marRight w:val="0"/>
          <w:marTop w:val="0"/>
          <w:marBottom w:val="0"/>
          <w:divBdr>
            <w:top w:val="none" w:sz="0" w:space="0" w:color="auto"/>
            <w:left w:val="none" w:sz="0" w:space="0" w:color="auto"/>
            <w:bottom w:val="none" w:sz="0" w:space="0" w:color="auto"/>
            <w:right w:val="none" w:sz="0" w:space="0" w:color="auto"/>
          </w:divBdr>
        </w:div>
      </w:divsChild>
    </w:div>
    <w:div w:id="57555476">
      <w:bodyDiv w:val="1"/>
      <w:marLeft w:val="0"/>
      <w:marRight w:val="0"/>
      <w:marTop w:val="0"/>
      <w:marBottom w:val="0"/>
      <w:divBdr>
        <w:top w:val="none" w:sz="0" w:space="0" w:color="auto"/>
        <w:left w:val="none" w:sz="0" w:space="0" w:color="auto"/>
        <w:bottom w:val="none" w:sz="0" w:space="0" w:color="auto"/>
        <w:right w:val="none" w:sz="0" w:space="0" w:color="auto"/>
      </w:divBdr>
    </w:div>
    <w:div w:id="60300597">
      <w:bodyDiv w:val="1"/>
      <w:marLeft w:val="0"/>
      <w:marRight w:val="0"/>
      <w:marTop w:val="0"/>
      <w:marBottom w:val="0"/>
      <w:divBdr>
        <w:top w:val="none" w:sz="0" w:space="0" w:color="auto"/>
        <w:left w:val="none" w:sz="0" w:space="0" w:color="auto"/>
        <w:bottom w:val="none" w:sz="0" w:space="0" w:color="auto"/>
        <w:right w:val="none" w:sz="0" w:space="0" w:color="auto"/>
      </w:divBdr>
    </w:div>
    <w:div w:id="71512024">
      <w:bodyDiv w:val="1"/>
      <w:marLeft w:val="0"/>
      <w:marRight w:val="0"/>
      <w:marTop w:val="0"/>
      <w:marBottom w:val="0"/>
      <w:divBdr>
        <w:top w:val="none" w:sz="0" w:space="0" w:color="auto"/>
        <w:left w:val="none" w:sz="0" w:space="0" w:color="auto"/>
        <w:bottom w:val="none" w:sz="0" w:space="0" w:color="auto"/>
        <w:right w:val="none" w:sz="0" w:space="0" w:color="auto"/>
      </w:divBdr>
    </w:div>
    <w:div w:id="79449582">
      <w:bodyDiv w:val="1"/>
      <w:marLeft w:val="0"/>
      <w:marRight w:val="0"/>
      <w:marTop w:val="0"/>
      <w:marBottom w:val="0"/>
      <w:divBdr>
        <w:top w:val="none" w:sz="0" w:space="0" w:color="auto"/>
        <w:left w:val="none" w:sz="0" w:space="0" w:color="auto"/>
        <w:bottom w:val="none" w:sz="0" w:space="0" w:color="auto"/>
        <w:right w:val="none" w:sz="0" w:space="0" w:color="auto"/>
      </w:divBdr>
    </w:div>
    <w:div w:id="80834795">
      <w:bodyDiv w:val="1"/>
      <w:marLeft w:val="0"/>
      <w:marRight w:val="0"/>
      <w:marTop w:val="0"/>
      <w:marBottom w:val="0"/>
      <w:divBdr>
        <w:top w:val="none" w:sz="0" w:space="0" w:color="auto"/>
        <w:left w:val="none" w:sz="0" w:space="0" w:color="auto"/>
        <w:bottom w:val="none" w:sz="0" w:space="0" w:color="auto"/>
        <w:right w:val="none" w:sz="0" w:space="0" w:color="auto"/>
      </w:divBdr>
    </w:div>
    <w:div w:id="87432149">
      <w:bodyDiv w:val="1"/>
      <w:marLeft w:val="0"/>
      <w:marRight w:val="0"/>
      <w:marTop w:val="0"/>
      <w:marBottom w:val="0"/>
      <w:divBdr>
        <w:top w:val="none" w:sz="0" w:space="0" w:color="auto"/>
        <w:left w:val="none" w:sz="0" w:space="0" w:color="auto"/>
        <w:bottom w:val="none" w:sz="0" w:space="0" w:color="auto"/>
        <w:right w:val="none" w:sz="0" w:space="0" w:color="auto"/>
      </w:divBdr>
    </w:div>
    <w:div w:id="90707976">
      <w:bodyDiv w:val="1"/>
      <w:marLeft w:val="0"/>
      <w:marRight w:val="0"/>
      <w:marTop w:val="0"/>
      <w:marBottom w:val="0"/>
      <w:divBdr>
        <w:top w:val="none" w:sz="0" w:space="0" w:color="auto"/>
        <w:left w:val="none" w:sz="0" w:space="0" w:color="auto"/>
        <w:bottom w:val="none" w:sz="0" w:space="0" w:color="auto"/>
        <w:right w:val="none" w:sz="0" w:space="0" w:color="auto"/>
      </w:divBdr>
    </w:div>
    <w:div w:id="108083880">
      <w:bodyDiv w:val="1"/>
      <w:marLeft w:val="0"/>
      <w:marRight w:val="0"/>
      <w:marTop w:val="0"/>
      <w:marBottom w:val="0"/>
      <w:divBdr>
        <w:top w:val="none" w:sz="0" w:space="0" w:color="auto"/>
        <w:left w:val="none" w:sz="0" w:space="0" w:color="auto"/>
        <w:bottom w:val="none" w:sz="0" w:space="0" w:color="auto"/>
        <w:right w:val="none" w:sz="0" w:space="0" w:color="auto"/>
      </w:divBdr>
    </w:div>
    <w:div w:id="110786003">
      <w:bodyDiv w:val="1"/>
      <w:marLeft w:val="0"/>
      <w:marRight w:val="0"/>
      <w:marTop w:val="0"/>
      <w:marBottom w:val="0"/>
      <w:divBdr>
        <w:top w:val="none" w:sz="0" w:space="0" w:color="auto"/>
        <w:left w:val="none" w:sz="0" w:space="0" w:color="auto"/>
        <w:bottom w:val="none" w:sz="0" w:space="0" w:color="auto"/>
        <w:right w:val="none" w:sz="0" w:space="0" w:color="auto"/>
      </w:divBdr>
    </w:div>
    <w:div w:id="113644081">
      <w:bodyDiv w:val="1"/>
      <w:marLeft w:val="0"/>
      <w:marRight w:val="0"/>
      <w:marTop w:val="0"/>
      <w:marBottom w:val="0"/>
      <w:divBdr>
        <w:top w:val="none" w:sz="0" w:space="0" w:color="auto"/>
        <w:left w:val="none" w:sz="0" w:space="0" w:color="auto"/>
        <w:bottom w:val="none" w:sz="0" w:space="0" w:color="auto"/>
        <w:right w:val="none" w:sz="0" w:space="0" w:color="auto"/>
      </w:divBdr>
    </w:div>
    <w:div w:id="118501294">
      <w:bodyDiv w:val="1"/>
      <w:marLeft w:val="0"/>
      <w:marRight w:val="0"/>
      <w:marTop w:val="0"/>
      <w:marBottom w:val="0"/>
      <w:divBdr>
        <w:top w:val="none" w:sz="0" w:space="0" w:color="auto"/>
        <w:left w:val="none" w:sz="0" w:space="0" w:color="auto"/>
        <w:bottom w:val="none" w:sz="0" w:space="0" w:color="auto"/>
        <w:right w:val="none" w:sz="0" w:space="0" w:color="auto"/>
      </w:divBdr>
    </w:div>
    <w:div w:id="120540474">
      <w:bodyDiv w:val="1"/>
      <w:marLeft w:val="0"/>
      <w:marRight w:val="0"/>
      <w:marTop w:val="0"/>
      <w:marBottom w:val="0"/>
      <w:divBdr>
        <w:top w:val="none" w:sz="0" w:space="0" w:color="auto"/>
        <w:left w:val="none" w:sz="0" w:space="0" w:color="auto"/>
        <w:bottom w:val="none" w:sz="0" w:space="0" w:color="auto"/>
        <w:right w:val="none" w:sz="0" w:space="0" w:color="auto"/>
      </w:divBdr>
      <w:divsChild>
        <w:div w:id="598488458">
          <w:marLeft w:val="0"/>
          <w:marRight w:val="0"/>
          <w:marTop w:val="0"/>
          <w:marBottom w:val="0"/>
          <w:divBdr>
            <w:top w:val="none" w:sz="0" w:space="0" w:color="auto"/>
            <w:left w:val="none" w:sz="0" w:space="0" w:color="auto"/>
            <w:bottom w:val="none" w:sz="0" w:space="0" w:color="auto"/>
            <w:right w:val="none" w:sz="0" w:space="0" w:color="auto"/>
          </w:divBdr>
        </w:div>
      </w:divsChild>
    </w:div>
    <w:div w:id="127863129">
      <w:bodyDiv w:val="1"/>
      <w:marLeft w:val="0"/>
      <w:marRight w:val="0"/>
      <w:marTop w:val="0"/>
      <w:marBottom w:val="0"/>
      <w:divBdr>
        <w:top w:val="none" w:sz="0" w:space="0" w:color="auto"/>
        <w:left w:val="none" w:sz="0" w:space="0" w:color="auto"/>
        <w:bottom w:val="none" w:sz="0" w:space="0" w:color="auto"/>
        <w:right w:val="none" w:sz="0" w:space="0" w:color="auto"/>
      </w:divBdr>
    </w:div>
    <w:div w:id="128522479">
      <w:bodyDiv w:val="1"/>
      <w:marLeft w:val="0"/>
      <w:marRight w:val="0"/>
      <w:marTop w:val="0"/>
      <w:marBottom w:val="0"/>
      <w:divBdr>
        <w:top w:val="none" w:sz="0" w:space="0" w:color="auto"/>
        <w:left w:val="none" w:sz="0" w:space="0" w:color="auto"/>
        <w:bottom w:val="none" w:sz="0" w:space="0" w:color="auto"/>
        <w:right w:val="none" w:sz="0" w:space="0" w:color="auto"/>
      </w:divBdr>
    </w:div>
    <w:div w:id="136609007">
      <w:bodyDiv w:val="1"/>
      <w:marLeft w:val="0"/>
      <w:marRight w:val="0"/>
      <w:marTop w:val="0"/>
      <w:marBottom w:val="0"/>
      <w:divBdr>
        <w:top w:val="none" w:sz="0" w:space="0" w:color="auto"/>
        <w:left w:val="none" w:sz="0" w:space="0" w:color="auto"/>
        <w:bottom w:val="none" w:sz="0" w:space="0" w:color="auto"/>
        <w:right w:val="none" w:sz="0" w:space="0" w:color="auto"/>
      </w:divBdr>
    </w:div>
    <w:div w:id="143081640">
      <w:bodyDiv w:val="1"/>
      <w:marLeft w:val="0"/>
      <w:marRight w:val="0"/>
      <w:marTop w:val="0"/>
      <w:marBottom w:val="0"/>
      <w:divBdr>
        <w:top w:val="none" w:sz="0" w:space="0" w:color="auto"/>
        <w:left w:val="none" w:sz="0" w:space="0" w:color="auto"/>
        <w:bottom w:val="none" w:sz="0" w:space="0" w:color="auto"/>
        <w:right w:val="none" w:sz="0" w:space="0" w:color="auto"/>
      </w:divBdr>
    </w:div>
    <w:div w:id="165245443">
      <w:bodyDiv w:val="1"/>
      <w:marLeft w:val="0"/>
      <w:marRight w:val="0"/>
      <w:marTop w:val="0"/>
      <w:marBottom w:val="0"/>
      <w:divBdr>
        <w:top w:val="none" w:sz="0" w:space="0" w:color="auto"/>
        <w:left w:val="none" w:sz="0" w:space="0" w:color="auto"/>
        <w:bottom w:val="none" w:sz="0" w:space="0" w:color="auto"/>
        <w:right w:val="none" w:sz="0" w:space="0" w:color="auto"/>
      </w:divBdr>
    </w:div>
    <w:div w:id="168444425">
      <w:bodyDiv w:val="1"/>
      <w:marLeft w:val="0"/>
      <w:marRight w:val="0"/>
      <w:marTop w:val="0"/>
      <w:marBottom w:val="0"/>
      <w:divBdr>
        <w:top w:val="none" w:sz="0" w:space="0" w:color="auto"/>
        <w:left w:val="none" w:sz="0" w:space="0" w:color="auto"/>
        <w:bottom w:val="none" w:sz="0" w:space="0" w:color="auto"/>
        <w:right w:val="none" w:sz="0" w:space="0" w:color="auto"/>
      </w:divBdr>
    </w:div>
    <w:div w:id="175001125">
      <w:bodyDiv w:val="1"/>
      <w:marLeft w:val="0"/>
      <w:marRight w:val="0"/>
      <w:marTop w:val="0"/>
      <w:marBottom w:val="0"/>
      <w:divBdr>
        <w:top w:val="none" w:sz="0" w:space="0" w:color="auto"/>
        <w:left w:val="none" w:sz="0" w:space="0" w:color="auto"/>
        <w:bottom w:val="none" w:sz="0" w:space="0" w:color="auto"/>
        <w:right w:val="none" w:sz="0" w:space="0" w:color="auto"/>
      </w:divBdr>
    </w:div>
    <w:div w:id="177544209">
      <w:bodyDiv w:val="1"/>
      <w:marLeft w:val="0"/>
      <w:marRight w:val="0"/>
      <w:marTop w:val="0"/>
      <w:marBottom w:val="0"/>
      <w:divBdr>
        <w:top w:val="none" w:sz="0" w:space="0" w:color="auto"/>
        <w:left w:val="none" w:sz="0" w:space="0" w:color="auto"/>
        <w:bottom w:val="none" w:sz="0" w:space="0" w:color="auto"/>
        <w:right w:val="none" w:sz="0" w:space="0" w:color="auto"/>
      </w:divBdr>
    </w:div>
    <w:div w:id="178393305">
      <w:bodyDiv w:val="1"/>
      <w:marLeft w:val="0"/>
      <w:marRight w:val="0"/>
      <w:marTop w:val="0"/>
      <w:marBottom w:val="0"/>
      <w:divBdr>
        <w:top w:val="none" w:sz="0" w:space="0" w:color="auto"/>
        <w:left w:val="none" w:sz="0" w:space="0" w:color="auto"/>
        <w:bottom w:val="none" w:sz="0" w:space="0" w:color="auto"/>
        <w:right w:val="none" w:sz="0" w:space="0" w:color="auto"/>
      </w:divBdr>
    </w:div>
    <w:div w:id="208957723">
      <w:bodyDiv w:val="1"/>
      <w:marLeft w:val="0"/>
      <w:marRight w:val="0"/>
      <w:marTop w:val="0"/>
      <w:marBottom w:val="0"/>
      <w:divBdr>
        <w:top w:val="none" w:sz="0" w:space="0" w:color="auto"/>
        <w:left w:val="none" w:sz="0" w:space="0" w:color="auto"/>
        <w:bottom w:val="none" w:sz="0" w:space="0" w:color="auto"/>
        <w:right w:val="none" w:sz="0" w:space="0" w:color="auto"/>
      </w:divBdr>
    </w:div>
    <w:div w:id="225143322">
      <w:bodyDiv w:val="1"/>
      <w:marLeft w:val="0"/>
      <w:marRight w:val="0"/>
      <w:marTop w:val="0"/>
      <w:marBottom w:val="0"/>
      <w:divBdr>
        <w:top w:val="none" w:sz="0" w:space="0" w:color="auto"/>
        <w:left w:val="none" w:sz="0" w:space="0" w:color="auto"/>
        <w:bottom w:val="none" w:sz="0" w:space="0" w:color="auto"/>
        <w:right w:val="none" w:sz="0" w:space="0" w:color="auto"/>
      </w:divBdr>
    </w:div>
    <w:div w:id="229191307">
      <w:bodyDiv w:val="1"/>
      <w:marLeft w:val="0"/>
      <w:marRight w:val="0"/>
      <w:marTop w:val="0"/>
      <w:marBottom w:val="0"/>
      <w:divBdr>
        <w:top w:val="none" w:sz="0" w:space="0" w:color="auto"/>
        <w:left w:val="none" w:sz="0" w:space="0" w:color="auto"/>
        <w:bottom w:val="none" w:sz="0" w:space="0" w:color="auto"/>
        <w:right w:val="none" w:sz="0" w:space="0" w:color="auto"/>
      </w:divBdr>
    </w:div>
    <w:div w:id="230313786">
      <w:bodyDiv w:val="1"/>
      <w:marLeft w:val="0"/>
      <w:marRight w:val="0"/>
      <w:marTop w:val="0"/>
      <w:marBottom w:val="0"/>
      <w:divBdr>
        <w:top w:val="none" w:sz="0" w:space="0" w:color="auto"/>
        <w:left w:val="none" w:sz="0" w:space="0" w:color="auto"/>
        <w:bottom w:val="none" w:sz="0" w:space="0" w:color="auto"/>
        <w:right w:val="none" w:sz="0" w:space="0" w:color="auto"/>
      </w:divBdr>
    </w:div>
    <w:div w:id="238058894">
      <w:bodyDiv w:val="1"/>
      <w:marLeft w:val="0"/>
      <w:marRight w:val="0"/>
      <w:marTop w:val="0"/>
      <w:marBottom w:val="0"/>
      <w:divBdr>
        <w:top w:val="none" w:sz="0" w:space="0" w:color="auto"/>
        <w:left w:val="none" w:sz="0" w:space="0" w:color="auto"/>
        <w:bottom w:val="none" w:sz="0" w:space="0" w:color="auto"/>
        <w:right w:val="none" w:sz="0" w:space="0" w:color="auto"/>
      </w:divBdr>
    </w:div>
    <w:div w:id="260652251">
      <w:bodyDiv w:val="1"/>
      <w:marLeft w:val="0"/>
      <w:marRight w:val="0"/>
      <w:marTop w:val="0"/>
      <w:marBottom w:val="0"/>
      <w:divBdr>
        <w:top w:val="none" w:sz="0" w:space="0" w:color="auto"/>
        <w:left w:val="none" w:sz="0" w:space="0" w:color="auto"/>
        <w:bottom w:val="none" w:sz="0" w:space="0" w:color="auto"/>
        <w:right w:val="none" w:sz="0" w:space="0" w:color="auto"/>
      </w:divBdr>
    </w:div>
    <w:div w:id="263802252">
      <w:bodyDiv w:val="1"/>
      <w:marLeft w:val="0"/>
      <w:marRight w:val="0"/>
      <w:marTop w:val="0"/>
      <w:marBottom w:val="0"/>
      <w:divBdr>
        <w:top w:val="none" w:sz="0" w:space="0" w:color="auto"/>
        <w:left w:val="none" w:sz="0" w:space="0" w:color="auto"/>
        <w:bottom w:val="none" w:sz="0" w:space="0" w:color="auto"/>
        <w:right w:val="none" w:sz="0" w:space="0" w:color="auto"/>
      </w:divBdr>
    </w:div>
    <w:div w:id="270624984">
      <w:bodyDiv w:val="1"/>
      <w:marLeft w:val="0"/>
      <w:marRight w:val="0"/>
      <w:marTop w:val="0"/>
      <w:marBottom w:val="0"/>
      <w:divBdr>
        <w:top w:val="none" w:sz="0" w:space="0" w:color="auto"/>
        <w:left w:val="none" w:sz="0" w:space="0" w:color="auto"/>
        <w:bottom w:val="none" w:sz="0" w:space="0" w:color="auto"/>
        <w:right w:val="none" w:sz="0" w:space="0" w:color="auto"/>
      </w:divBdr>
    </w:div>
    <w:div w:id="271591571">
      <w:bodyDiv w:val="1"/>
      <w:marLeft w:val="0"/>
      <w:marRight w:val="0"/>
      <w:marTop w:val="0"/>
      <w:marBottom w:val="0"/>
      <w:divBdr>
        <w:top w:val="none" w:sz="0" w:space="0" w:color="auto"/>
        <w:left w:val="none" w:sz="0" w:space="0" w:color="auto"/>
        <w:bottom w:val="none" w:sz="0" w:space="0" w:color="auto"/>
        <w:right w:val="none" w:sz="0" w:space="0" w:color="auto"/>
      </w:divBdr>
    </w:div>
    <w:div w:id="287008036">
      <w:bodyDiv w:val="1"/>
      <w:marLeft w:val="0"/>
      <w:marRight w:val="0"/>
      <w:marTop w:val="0"/>
      <w:marBottom w:val="0"/>
      <w:divBdr>
        <w:top w:val="none" w:sz="0" w:space="0" w:color="auto"/>
        <w:left w:val="none" w:sz="0" w:space="0" w:color="auto"/>
        <w:bottom w:val="none" w:sz="0" w:space="0" w:color="auto"/>
        <w:right w:val="none" w:sz="0" w:space="0" w:color="auto"/>
      </w:divBdr>
    </w:div>
    <w:div w:id="288363095">
      <w:bodyDiv w:val="1"/>
      <w:marLeft w:val="0"/>
      <w:marRight w:val="0"/>
      <w:marTop w:val="0"/>
      <w:marBottom w:val="0"/>
      <w:divBdr>
        <w:top w:val="none" w:sz="0" w:space="0" w:color="auto"/>
        <w:left w:val="none" w:sz="0" w:space="0" w:color="auto"/>
        <w:bottom w:val="none" w:sz="0" w:space="0" w:color="auto"/>
        <w:right w:val="none" w:sz="0" w:space="0" w:color="auto"/>
      </w:divBdr>
    </w:div>
    <w:div w:id="290212590">
      <w:bodyDiv w:val="1"/>
      <w:marLeft w:val="0"/>
      <w:marRight w:val="0"/>
      <w:marTop w:val="0"/>
      <w:marBottom w:val="0"/>
      <w:divBdr>
        <w:top w:val="none" w:sz="0" w:space="0" w:color="auto"/>
        <w:left w:val="none" w:sz="0" w:space="0" w:color="auto"/>
        <w:bottom w:val="none" w:sz="0" w:space="0" w:color="auto"/>
        <w:right w:val="none" w:sz="0" w:space="0" w:color="auto"/>
      </w:divBdr>
    </w:div>
    <w:div w:id="301429505">
      <w:bodyDiv w:val="1"/>
      <w:marLeft w:val="0"/>
      <w:marRight w:val="0"/>
      <w:marTop w:val="0"/>
      <w:marBottom w:val="0"/>
      <w:divBdr>
        <w:top w:val="none" w:sz="0" w:space="0" w:color="auto"/>
        <w:left w:val="none" w:sz="0" w:space="0" w:color="auto"/>
        <w:bottom w:val="none" w:sz="0" w:space="0" w:color="auto"/>
        <w:right w:val="none" w:sz="0" w:space="0" w:color="auto"/>
      </w:divBdr>
    </w:div>
    <w:div w:id="304967319">
      <w:bodyDiv w:val="1"/>
      <w:marLeft w:val="0"/>
      <w:marRight w:val="0"/>
      <w:marTop w:val="0"/>
      <w:marBottom w:val="0"/>
      <w:divBdr>
        <w:top w:val="none" w:sz="0" w:space="0" w:color="auto"/>
        <w:left w:val="none" w:sz="0" w:space="0" w:color="auto"/>
        <w:bottom w:val="none" w:sz="0" w:space="0" w:color="auto"/>
        <w:right w:val="none" w:sz="0" w:space="0" w:color="auto"/>
      </w:divBdr>
    </w:div>
    <w:div w:id="308094163">
      <w:bodyDiv w:val="1"/>
      <w:marLeft w:val="0"/>
      <w:marRight w:val="0"/>
      <w:marTop w:val="0"/>
      <w:marBottom w:val="0"/>
      <w:divBdr>
        <w:top w:val="none" w:sz="0" w:space="0" w:color="auto"/>
        <w:left w:val="none" w:sz="0" w:space="0" w:color="auto"/>
        <w:bottom w:val="none" w:sz="0" w:space="0" w:color="auto"/>
        <w:right w:val="none" w:sz="0" w:space="0" w:color="auto"/>
      </w:divBdr>
    </w:div>
    <w:div w:id="314838356">
      <w:bodyDiv w:val="1"/>
      <w:marLeft w:val="0"/>
      <w:marRight w:val="0"/>
      <w:marTop w:val="0"/>
      <w:marBottom w:val="0"/>
      <w:divBdr>
        <w:top w:val="none" w:sz="0" w:space="0" w:color="auto"/>
        <w:left w:val="none" w:sz="0" w:space="0" w:color="auto"/>
        <w:bottom w:val="none" w:sz="0" w:space="0" w:color="auto"/>
        <w:right w:val="none" w:sz="0" w:space="0" w:color="auto"/>
      </w:divBdr>
    </w:div>
    <w:div w:id="322785537">
      <w:bodyDiv w:val="1"/>
      <w:marLeft w:val="0"/>
      <w:marRight w:val="0"/>
      <w:marTop w:val="0"/>
      <w:marBottom w:val="0"/>
      <w:divBdr>
        <w:top w:val="none" w:sz="0" w:space="0" w:color="auto"/>
        <w:left w:val="none" w:sz="0" w:space="0" w:color="auto"/>
        <w:bottom w:val="none" w:sz="0" w:space="0" w:color="auto"/>
        <w:right w:val="none" w:sz="0" w:space="0" w:color="auto"/>
      </w:divBdr>
    </w:div>
    <w:div w:id="340203516">
      <w:bodyDiv w:val="1"/>
      <w:marLeft w:val="0"/>
      <w:marRight w:val="0"/>
      <w:marTop w:val="0"/>
      <w:marBottom w:val="0"/>
      <w:divBdr>
        <w:top w:val="none" w:sz="0" w:space="0" w:color="auto"/>
        <w:left w:val="none" w:sz="0" w:space="0" w:color="auto"/>
        <w:bottom w:val="none" w:sz="0" w:space="0" w:color="auto"/>
        <w:right w:val="none" w:sz="0" w:space="0" w:color="auto"/>
      </w:divBdr>
    </w:div>
    <w:div w:id="364645421">
      <w:bodyDiv w:val="1"/>
      <w:marLeft w:val="0"/>
      <w:marRight w:val="0"/>
      <w:marTop w:val="0"/>
      <w:marBottom w:val="0"/>
      <w:divBdr>
        <w:top w:val="none" w:sz="0" w:space="0" w:color="auto"/>
        <w:left w:val="none" w:sz="0" w:space="0" w:color="auto"/>
        <w:bottom w:val="none" w:sz="0" w:space="0" w:color="auto"/>
        <w:right w:val="none" w:sz="0" w:space="0" w:color="auto"/>
      </w:divBdr>
    </w:div>
    <w:div w:id="365714614">
      <w:bodyDiv w:val="1"/>
      <w:marLeft w:val="0"/>
      <w:marRight w:val="0"/>
      <w:marTop w:val="0"/>
      <w:marBottom w:val="0"/>
      <w:divBdr>
        <w:top w:val="none" w:sz="0" w:space="0" w:color="auto"/>
        <w:left w:val="none" w:sz="0" w:space="0" w:color="auto"/>
        <w:bottom w:val="none" w:sz="0" w:space="0" w:color="auto"/>
        <w:right w:val="none" w:sz="0" w:space="0" w:color="auto"/>
      </w:divBdr>
      <w:divsChild>
        <w:div w:id="346712889">
          <w:marLeft w:val="0"/>
          <w:marRight w:val="0"/>
          <w:marTop w:val="0"/>
          <w:marBottom w:val="0"/>
          <w:divBdr>
            <w:top w:val="none" w:sz="0" w:space="0" w:color="auto"/>
            <w:left w:val="none" w:sz="0" w:space="0" w:color="auto"/>
            <w:bottom w:val="none" w:sz="0" w:space="0" w:color="auto"/>
            <w:right w:val="none" w:sz="0" w:space="0" w:color="auto"/>
          </w:divBdr>
        </w:div>
      </w:divsChild>
    </w:div>
    <w:div w:id="371081396">
      <w:bodyDiv w:val="1"/>
      <w:marLeft w:val="0"/>
      <w:marRight w:val="0"/>
      <w:marTop w:val="0"/>
      <w:marBottom w:val="0"/>
      <w:divBdr>
        <w:top w:val="none" w:sz="0" w:space="0" w:color="auto"/>
        <w:left w:val="none" w:sz="0" w:space="0" w:color="auto"/>
        <w:bottom w:val="none" w:sz="0" w:space="0" w:color="auto"/>
        <w:right w:val="none" w:sz="0" w:space="0" w:color="auto"/>
      </w:divBdr>
    </w:div>
    <w:div w:id="415786002">
      <w:bodyDiv w:val="1"/>
      <w:marLeft w:val="0"/>
      <w:marRight w:val="0"/>
      <w:marTop w:val="0"/>
      <w:marBottom w:val="0"/>
      <w:divBdr>
        <w:top w:val="none" w:sz="0" w:space="0" w:color="auto"/>
        <w:left w:val="none" w:sz="0" w:space="0" w:color="auto"/>
        <w:bottom w:val="none" w:sz="0" w:space="0" w:color="auto"/>
        <w:right w:val="none" w:sz="0" w:space="0" w:color="auto"/>
      </w:divBdr>
    </w:div>
    <w:div w:id="417873031">
      <w:bodyDiv w:val="1"/>
      <w:marLeft w:val="0"/>
      <w:marRight w:val="0"/>
      <w:marTop w:val="0"/>
      <w:marBottom w:val="0"/>
      <w:divBdr>
        <w:top w:val="none" w:sz="0" w:space="0" w:color="auto"/>
        <w:left w:val="none" w:sz="0" w:space="0" w:color="auto"/>
        <w:bottom w:val="none" w:sz="0" w:space="0" w:color="auto"/>
        <w:right w:val="none" w:sz="0" w:space="0" w:color="auto"/>
      </w:divBdr>
    </w:div>
    <w:div w:id="422385159">
      <w:bodyDiv w:val="1"/>
      <w:marLeft w:val="0"/>
      <w:marRight w:val="0"/>
      <w:marTop w:val="0"/>
      <w:marBottom w:val="0"/>
      <w:divBdr>
        <w:top w:val="none" w:sz="0" w:space="0" w:color="auto"/>
        <w:left w:val="none" w:sz="0" w:space="0" w:color="auto"/>
        <w:bottom w:val="none" w:sz="0" w:space="0" w:color="auto"/>
        <w:right w:val="none" w:sz="0" w:space="0" w:color="auto"/>
      </w:divBdr>
    </w:div>
    <w:div w:id="429786601">
      <w:bodyDiv w:val="1"/>
      <w:marLeft w:val="0"/>
      <w:marRight w:val="0"/>
      <w:marTop w:val="0"/>
      <w:marBottom w:val="0"/>
      <w:divBdr>
        <w:top w:val="none" w:sz="0" w:space="0" w:color="auto"/>
        <w:left w:val="none" w:sz="0" w:space="0" w:color="auto"/>
        <w:bottom w:val="none" w:sz="0" w:space="0" w:color="auto"/>
        <w:right w:val="none" w:sz="0" w:space="0" w:color="auto"/>
      </w:divBdr>
    </w:div>
    <w:div w:id="432744975">
      <w:bodyDiv w:val="1"/>
      <w:marLeft w:val="0"/>
      <w:marRight w:val="0"/>
      <w:marTop w:val="0"/>
      <w:marBottom w:val="0"/>
      <w:divBdr>
        <w:top w:val="none" w:sz="0" w:space="0" w:color="auto"/>
        <w:left w:val="none" w:sz="0" w:space="0" w:color="auto"/>
        <w:bottom w:val="none" w:sz="0" w:space="0" w:color="auto"/>
        <w:right w:val="none" w:sz="0" w:space="0" w:color="auto"/>
      </w:divBdr>
    </w:div>
    <w:div w:id="432819328">
      <w:bodyDiv w:val="1"/>
      <w:marLeft w:val="0"/>
      <w:marRight w:val="0"/>
      <w:marTop w:val="0"/>
      <w:marBottom w:val="0"/>
      <w:divBdr>
        <w:top w:val="none" w:sz="0" w:space="0" w:color="auto"/>
        <w:left w:val="none" w:sz="0" w:space="0" w:color="auto"/>
        <w:bottom w:val="none" w:sz="0" w:space="0" w:color="auto"/>
        <w:right w:val="none" w:sz="0" w:space="0" w:color="auto"/>
      </w:divBdr>
    </w:div>
    <w:div w:id="433986308">
      <w:bodyDiv w:val="1"/>
      <w:marLeft w:val="0"/>
      <w:marRight w:val="0"/>
      <w:marTop w:val="0"/>
      <w:marBottom w:val="0"/>
      <w:divBdr>
        <w:top w:val="none" w:sz="0" w:space="0" w:color="auto"/>
        <w:left w:val="none" w:sz="0" w:space="0" w:color="auto"/>
        <w:bottom w:val="none" w:sz="0" w:space="0" w:color="auto"/>
        <w:right w:val="none" w:sz="0" w:space="0" w:color="auto"/>
      </w:divBdr>
    </w:div>
    <w:div w:id="434786303">
      <w:bodyDiv w:val="1"/>
      <w:marLeft w:val="0"/>
      <w:marRight w:val="0"/>
      <w:marTop w:val="0"/>
      <w:marBottom w:val="0"/>
      <w:divBdr>
        <w:top w:val="none" w:sz="0" w:space="0" w:color="auto"/>
        <w:left w:val="none" w:sz="0" w:space="0" w:color="auto"/>
        <w:bottom w:val="none" w:sz="0" w:space="0" w:color="auto"/>
        <w:right w:val="none" w:sz="0" w:space="0" w:color="auto"/>
      </w:divBdr>
    </w:div>
    <w:div w:id="440147930">
      <w:bodyDiv w:val="1"/>
      <w:marLeft w:val="0"/>
      <w:marRight w:val="0"/>
      <w:marTop w:val="0"/>
      <w:marBottom w:val="0"/>
      <w:divBdr>
        <w:top w:val="none" w:sz="0" w:space="0" w:color="auto"/>
        <w:left w:val="none" w:sz="0" w:space="0" w:color="auto"/>
        <w:bottom w:val="none" w:sz="0" w:space="0" w:color="auto"/>
        <w:right w:val="none" w:sz="0" w:space="0" w:color="auto"/>
      </w:divBdr>
    </w:div>
    <w:div w:id="440757798">
      <w:bodyDiv w:val="1"/>
      <w:marLeft w:val="0"/>
      <w:marRight w:val="0"/>
      <w:marTop w:val="0"/>
      <w:marBottom w:val="0"/>
      <w:divBdr>
        <w:top w:val="none" w:sz="0" w:space="0" w:color="auto"/>
        <w:left w:val="none" w:sz="0" w:space="0" w:color="auto"/>
        <w:bottom w:val="none" w:sz="0" w:space="0" w:color="auto"/>
        <w:right w:val="none" w:sz="0" w:space="0" w:color="auto"/>
      </w:divBdr>
    </w:div>
    <w:div w:id="454057184">
      <w:bodyDiv w:val="1"/>
      <w:marLeft w:val="0"/>
      <w:marRight w:val="0"/>
      <w:marTop w:val="0"/>
      <w:marBottom w:val="0"/>
      <w:divBdr>
        <w:top w:val="none" w:sz="0" w:space="0" w:color="auto"/>
        <w:left w:val="none" w:sz="0" w:space="0" w:color="auto"/>
        <w:bottom w:val="none" w:sz="0" w:space="0" w:color="auto"/>
        <w:right w:val="none" w:sz="0" w:space="0" w:color="auto"/>
      </w:divBdr>
    </w:div>
    <w:div w:id="467406270">
      <w:bodyDiv w:val="1"/>
      <w:marLeft w:val="0"/>
      <w:marRight w:val="0"/>
      <w:marTop w:val="0"/>
      <w:marBottom w:val="0"/>
      <w:divBdr>
        <w:top w:val="none" w:sz="0" w:space="0" w:color="auto"/>
        <w:left w:val="none" w:sz="0" w:space="0" w:color="auto"/>
        <w:bottom w:val="none" w:sz="0" w:space="0" w:color="auto"/>
        <w:right w:val="none" w:sz="0" w:space="0" w:color="auto"/>
      </w:divBdr>
    </w:div>
    <w:div w:id="479273853">
      <w:bodyDiv w:val="1"/>
      <w:marLeft w:val="0"/>
      <w:marRight w:val="0"/>
      <w:marTop w:val="0"/>
      <w:marBottom w:val="0"/>
      <w:divBdr>
        <w:top w:val="none" w:sz="0" w:space="0" w:color="auto"/>
        <w:left w:val="none" w:sz="0" w:space="0" w:color="auto"/>
        <w:bottom w:val="none" w:sz="0" w:space="0" w:color="auto"/>
        <w:right w:val="none" w:sz="0" w:space="0" w:color="auto"/>
      </w:divBdr>
    </w:div>
    <w:div w:id="488713023">
      <w:bodyDiv w:val="1"/>
      <w:marLeft w:val="0"/>
      <w:marRight w:val="0"/>
      <w:marTop w:val="0"/>
      <w:marBottom w:val="0"/>
      <w:divBdr>
        <w:top w:val="none" w:sz="0" w:space="0" w:color="auto"/>
        <w:left w:val="none" w:sz="0" w:space="0" w:color="auto"/>
        <w:bottom w:val="none" w:sz="0" w:space="0" w:color="auto"/>
        <w:right w:val="none" w:sz="0" w:space="0" w:color="auto"/>
      </w:divBdr>
    </w:div>
    <w:div w:id="494489846">
      <w:bodyDiv w:val="1"/>
      <w:marLeft w:val="0"/>
      <w:marRight w:val="0"/>
      <w:marTop w:val="0"/>
      <w:marBottom w:val="0"/>
      <w:divBdr>
        <w:top w:val="none" w:sz="0" w:space="0" w:color="auto"/>
        <w:left w:val="none" w:sz="0" w:space="0" w:color="auto"/>
        <w:bottom w:val="none" w:sz="0" w:space="0" w:color="auto"/>
        <w:right w:val="none" w:sz="0" w:space="0" w:color="auto"/>
      </w:divBdr>
    </w:div>
    <w:div w:id="507867025">
      <w:bodyDiv w:val="1"/>
      <w:marLeft w:val="0"/>
      <w:marRight w:val="0"/>
      <w:marTop w:val="0"/>
      <w:marBottom w:val="0"/>
      <w:divBdr>
        <w:top w:val="none" w:sz="0" w:space="0" w:color="auto"/>
        <w:left w:val="none" w:sz="0" w:space="0" w:color="auto"/>
        <w:bottom w:val="none" w:sz="0" w:space="0" w:color="auto"/>
        <w:right w:val="none" w:sz="0" w:space="0" w:color="auto"/>
      </w:divBdr>
      <w:divsChild>
        <w:div w:id="371031881">
          <w:marLeft w:val="0"/>
          <w:marRight w:val="0"/>
          <w:marTop w:val="0"/>
          <w:marBottom w:val="0"/>
          <w:divBdr>
            <w:top w:val="none" w:sz="0" w:space="0" w:color="auto"/>
            <w:left w:val="none" w:sz="0" w:space="0" w:color="auto"/>
            <w:bottom w:val="none" w:sz="0" w:space="0" w:color="auto"/>
            <w:right w:val="none" w:sz="0" w:space="0" w:color="auto"/>
          </w:divBdr>
        </w:div>
        <w:div w:id="761798615">
          <w:marLeft w:val="0"/>
          <w:marRight w:val="0"/>
          <w:marTop w:val="0"/>
          <w:marBottom w:val="0"/>
          <w:divBdr>
            <w:top w:val="none" w:sz="0" w:space="0" w:color="auto"/>
            <w:left w:val="none" w:sz="0" w:space="0" w:color="auto"/>
            <w:bottom w:val="none" w:sz="0" w:space="0" w:color="auto"/>
            <w:right w:val="none" w:sz="0" w:space="0" w:color="auto"/>
          </w:divBdr>
        </w:div>
        <w:div w:id="1106194836">
          <w:marLeft w:val="0"/>
          <w:marRight w:val="0"/>
          <w:marTop w:val="0"/>
          <w:marBottom w:val="0"/>
          <w:divBdr>
            <w:top w:val="none" w:sz="0" w:space="0" w:color="auto"/>
            <w:left w:val="none" w:sz="0" w:space="0" w:color="auto"/>
            <w:bottom w:val="none" w:sz="0" w:space="0" w:color="auto"/>
            <w:right w:val="none" w:sz="0" w:space="0" w:color="auto"/>
          </w:divBdr>
        </w:div>
        <w:div w:id="1172185245">
          <w:marLeft w:val="0"/>
          <w:marRight w:val="0"/>
          <w:marTop w:val="0"/>
          <w:marBottom w:val="0"/>
          <w:divBdr>
            <w:top w:val="none" w:sz="0" w:space="0" w:color="auto"/>
            <w:left w:val="none" w:sz="0" w:space="0" w:color="auto"/>
            <w:bottom w:val="none" w:sz="0" w:space="0" w:color="auto"/>
            <w:right w:val="none" w:sz="0" w:space="0" w:color="auto"/>
          </w:divBdr>
        </w:div>
      </w:divsChild>
    </w:div>
    <w:div w:id="511454635">
      <w:bodyDiv w:val="1"/>
      <w:marLeft w:val="0"/>
      <w:marRight w:val="0"/>
      <w:marTop w:val="0"/>
      <w:marBottom w:val="0"/>
      <w:divBdr>
        <w:top w:val="none" w:sz="0" w:space="0" w:color="auto"/>
        <w:left w:val="none" w:sz="0" w:space="0" w:color="auto"/>
        <w:bottom w:val="none" w:sz="0" w:space="0" w:color="auto"/>
        <w:right w:val="none" w:sz="0" w:space="0" w:color="auto"/>
      </w:divBdr>
    </w:div>
    <w:div w:id="516314709">
      <w:bodyDiv w:val="1"/>
      <w:marLeft w:val="0"/>
      <w:marRight w:val="0"/>
      <w:marTop w:val="0"/>
      <w:marBottom w:val="0"/>
      <w:divBdr>
        <w:top w:val="none" w:sz="0" w:space="0" w:color="auto"/>
        <w:left w:val="none" w:sz="0" w:space="0" w:color="auto"/>
        <w:bottom w:val="none" w:sz="0" w:space="0" w:color="auto"/>
        <w:right w:val="none" w:sz="0" w:space="0" w:color="auto"/>
      </w:divBdr>
    </w:div>
    <w:div w:id="521087110">
      <w:bodyDiv w:val="1"/>
      <w:marLeft w:val="0"/>
      <w:marRight w:val="0"/>
      <w:marTop w:val="0"/>
      <w:marBottom w:val="0"/>
      <w:divBdr>
        <w:top w:val="none" w:sz="0" w:space="0" w:color="auto"/>
        <w:left w:val="none" w:sz="0" w:space="0" w:color="auto"/>
        <w:bottom w:val="none" w:sz="0" w:space="0" w:color="auto"/>
        <w:right w:val="none" w:sz="0" w:space="0" w:color="auto"/>
      </w:divBdr>
    </w:div>
    <w:div w:id="521667279">
      <w:bodyDiv w:val="1"/>
      <w:marLeft w:val="0"/>
      <w:marRight w:val="0"/>
      <w:marTop w:val="0"/>
      <w:marBottom w:val="0"/>
      <w:divBdr>
        <w:top w:val="none" w:sz="0" w:space="0" w:color="auto"/>
        <w:left w:val="none" w:sz="0" w:space="0" w:color="auto"/>
        <w:bottom w:val="none" w:sz="0" w:space="0" w:color="auto"/>
        <w:right w:val="none" w:sz="0" w:space="0" w:color="auto"/>
      </w:divBdr>
    </w:div>
    <w:div w:id="546188055">
      <w:bodyDiv w:val="1"/>
      <w:marLeft w:val="0"/>
      <w:marRight w:val="0"/>
      <w:marTop w:val="0"/>
      <w:marBottom w:val="0"/>
      <w:divBdr>
        <w:top w:val="none" w:sz="0" w:space="0" w:color="auto"/>
        <w:left w:val="none" w:sz="0" w:space="0" w:color="auto"/>
        <w:bottom w:val="none" w:sz="0" w:space="0" w:color="auto"/>
        <w:right w:val="none" w:sz="0" w:space="0" w:color="auto"/>
      </w:divBdr>
    </w:div>
    <w:div w:id="559170035">
      <w:bodyDiv w:val="1"/>
      <w:marLeft w:val="0"/>
      <w:marRight w:val="0"/>
      <w:marTop w:val="0"/>
      <w:marBottom w:val="0"/>
      <w:divBdr>
        <w:top w:val="none" w:sz="0" w:space="0" w:color="auto"/>
        <w:left w:val="none" w:sz="0" w:space="0" w:color="auto"/>
        <w:bottom w:val="none" w:sz="0" w:space="0" w:color="auto"/>
        <w:right w:val="none" w:sz="0" w:space="0" w:color="auto"/>
      </w:divBdr>
    </w:div>
    <w:div w:id="563955454">
      <w:bodyDiv w:val="1"/>
      <w:marLeft w:val="0"/>
      <w:marRight w:val="0"/>
      <w:marTop w:val="0"/>
      <w:marBottom w:val="0"/>
      <w:divBdr>
        <w:top w:val="none" w:sz="0" w:space="0" w:color="auto"/>
        <w:left w:val="none" w:sz="0" w:space="0" w:color="auto"/>
        <w:bottom w:val="none" w:sz="0" w:space="0" w:color="auto"/>
        <w:right w:val="none" w:sz="0" w:space="0" w:color="auto"/>
      </w:divBdr>
    </w:div>
    <w:div w:id="569081068">
      <w:bodyDiv w:val="1"/>
      <w:marLeft w:val="0"/>
      <w:marRight w:val="0"/>
      <w:marTop w:val="0"/>
      <w:marBottom w:val="0"/>
      <w:divBdr>
        <w:top w:val="none" w:sz="0" w:space="0" w:color="auto"/>
        <w:left w:val="none" w:sz="0" w:space="0" w:color="auto"/>
        <w:bottom w:val="none" w:sz="0" w:space="0" w:color="auto"/>
        <w:right w:val="none" w:sz="0" w:space="0" w:color="auto"/>
      </w:divBdr>
    </w:div>
    <w:div w:id="578518025">
      <w:bodyDiv w:val="1"/>
      <w:marLeft w:val="0"/>
      <w:marRight w:val="0"/>
      <w:marTop w:val="0"/>
      <w:marBottom w:val="0"/>
      <w:divBdr>
        <w:top w:val="none" w:sz="0" w:space="0" w:color="auto"/>
        <w:left w:val="none" w:sz="0" w:space="0" w:color="auto"/>
        <w:bottom w:val="none" w:sz="0" w:space="0" w:color="auto"/>
        <w:right w:val="none" w:sz="0" w:space="0" w:color="auto"/>
      </w:divBdr>
    </w:div>
    <w:div w:id="582186667">
      <w:bodyDiv w:val="1"/>
      <w:marLeft w:val="0"/>
      <w:marRight w:val="0"/>
      <w:marTop w:val="0"/>
      <w:marBottom w:val="0"/>
      <w:divBdr>
        <w:top w:val="none" w:sz="0" w:space="0" w:color="auto"/>
        <w:left w:val="none" w:sz="0" w:space="0" w:color="auto"/>
        <w:bottom w:val="none" w:sz="0" w:space="0" w:color="auto"/>
        <w:right w:val="none" w:sz="0" w:space="0" w:color="auto"/>
      </w:divBdr>
    </w:div>
    <w:div w:id="598103893">
      <w:bodyDiv w:val="1"/>
      <w:marLeft w:val="0"/>
      <w:marRight w:val="0"/>
      <w:marTop w:val="0"/>
      <w:marBottom w:val="0"/>
      <w:divBdr>
        <w:top w:val="none" w:sz="0" w:space="0" w:color="auto"/>
        <w:left w:val="none" w:sz="0" w:space="0" w:color="auto"/>
        <w:bottom w:val="none" w:sz="0" w:space="0" w:color="auto"/>
        <w:right w:val="none" w:sz="0" w:space="0" w:color="auto"/>
      </w:divBdr>
    </w:div>
    <w:div w:id="612398367">
      <w:bodyDiv w:val="1"/>
      <w:marLeft w:val="0"/>
      <w:marRight w:val="0"/>
      <w:marTop w:val="0"/>
      <w:marBottom w:val="0"/>
      <w:divBdr>
        <w:top w:val="none" w:sz="0" w:space="0" w:color="auto"/>
        <w:left w:val="none" w:sz="0" w:space="0" w:color="auto"/>
        <w:bottom w:val="none" w:sz="0" w:space="0" w:color="auto"/>
        <w:right w:val="none" w:sz="0" w:space="0" w:color="auto"/>
      </w:divBdr>
    </w:div>
    <w:div w:id="618953474">
      <w:bodyDiv w:val="1"/>
      <w:marLeft w:val="0"/>
      <w:marRight w:val="0"/>
      <w:marTop w:val="0"/>
      <w:marBottom w:val="0"/>
      <w:divBdr>
        <w:top w:val="none" w:sz="0" w:space="0" w:color="auto"/>
        <w:left w:val="none" w:sz="0" w:space="0" w:color="auto"/>
        <w:bottom w:val="none" w:sz="0" w:space="0" w:color="auto"/>
        <w:right w:val="none" w:sz="0" w:space="0" w:color="auto"/>
      </w:divBdr>
    </w:div>
    <w:div w:id="624165861">
      <w:bodyDiv w:val="1"/>
      <w:marLeft w:val="0"/>
      <w:marRight w:val="0"/>
      <w:marTop w:val="0"/>
      <w:marBottom w:val="0"/>
      <w:divBdr>
        <w:top w:val="none" w:sz="0" w:space="0" w:color="auto"/>
        <w:left w:val="none" w:sz="0" w:space="0" w:color="auto"/>
        <w:bottom w:val="none" w:sz="0" w:space="0" w:color="auto"/>
        <w:right w:val="none" w:sz="0" w:space="0" w:color="auto"/>
      </w:divBdr>
    </w:div>
    <w:div w:id="632562573">
      <w:bodyDiv w:val="1"/>
      <w:marLeft w:val="0"/>
      <w:marRight w:val="0"/>
      <w:marTop w:val="0"/>
      <w:marBottom w:val="0"/>
      <w:divBdr>
        <w:top w:val="none" w:sz="0" w:space="0" w:color="auto"/>
        <w:left w:val="none" w:sz="0" w:space="0" w:color="auto"/>
        <w:bottom w:val="none" w:sz="0" w:space="0" w:color="auto"/>
        <w:right w:val="none" w:sz="0" w:space="0" w:color="auto"/>
      </w:divBdr>
    </w:div>
    <w:div w:id="662970014">
      <w:bodyDiv w:val="1"/>
      <w:marLeft w:val="0"/>
      <w:marRight w:val="0"/>
      <w:marTop w:val="0"/>
      <w:marBottom w:val="0"/>
      <w:divBdr>
        <w:top w:val="none" w:sz="0" w:space="0" w:color="auto"/>
        <w:left w:val="none" w:sz="0" w:space="0" w:color="auto"/>
        <w:bottom w:val="none" w:sz="0" w:space="0" w:color="auto"/>
        <w:right w:val="none" w:sz="0" w:space="0" w:color="auto"/>
      </w:divBdr>
    </w:div>
    <w:div w:id="668294693">
      <w:bodyDiv w:val="1"/>
      <w:marLeft w:val="0"/>
      <w:marRight w:val="0"/>
      <w:marTop w:val="0"/>
      <w:marBottom w:val="0"/>
      <w:divBdr>
        <w:top w:val="none" w:sz="0" w:space="0" w:color="auto"/>
        <w:left w:val="none" w:sz="0" w:space="0" w:color="auto"/>
        <w:bottom w:val="none" w:sz="0" w:space="0" w:color="auto"/>
        <w:right w:val="none" w:sz="0" w:space="0" w:color="auto"/>
      </w:divBdr>
    </w:div>
    <w:div w:id="674725699">
      <w:bodyDiv w:val="1"/>
      <w:marLeft w:val="0"/>
      <w:marRight w:val="0"/>
      <w:marTop w:val="0"/>
      <w:marBottom w:val="0"/>
      <w:divBdr>
        <w:top w:val="none" w:sz="0" w:space="0" w:color="auto"/>
        <w:left w:val="none" w:sz="0" w:space="0" w:color="auto"/>
        <w:bottom w:val="none" w:sz="0" w:space="0" w:color="auto"/>
        <w:right w:val="none" w:sz="0" w:space="0" w:color="auto"/>
      </w:divBdr>
    </w:div>
    <w:div w:id="674768883">
      <w:bodyDiv w:val="1"/>
      <w:marLeft w:val="0"/>
      <w:marRight w:val="0"/>
      <w:marTop w:val="0"/>
      <w:marBottom w:val="0"/>
      <w:divBdr>
        <w:top w:val="none" w:sz="0" w:space="0" w:color="auto"/>
        <w:left w:val="none" w:sz="0" w:space="0" w:color="auto"/>
        <w:bottom w:val="none" w:sz="0" w:space="0" w:color="auto"/>
        <w:right w:val="none" w:sz="0" w:space="0" w:color="auto"/>
      </w:divBdr>
    </w:div>
    <w:div w:id="680622437">
      <w:bodyDiv w:val="1"/>
      <w:marLeft w:val="0"/>
      <w:marRight w:val="0"/>
      <w:marTop w:val="0"/>
      <w:marBottom w:val="0"/>
      <w:divBdr>
        <w:top w:val="none" w:sz="0" w:space="0" w:color="auto"/>
        <w:left w:val="none" w:sz="0" w:space="0" w:color="auto"/>
        <w:bottom w:val="none" w:sz="0" w:space="0" w:color="auto"/>
        <w:right w:val="none" w:sz="0" w:space="0" w:color="auto"/>
      </w:divBdr>
    </w:div>
    <w:div w:id="684332751">
      <w:bodyDiv w:val="1"/>
      <w:marLeft w:val="0"/>
      <w:marRight w:val="0"/>
      <w:marTop w:val="0"/>
      <w:marBottom w:val="0"/>
      <w:divBdr>
        <w:top w:val="none" w:sz="0" w:space="0" w:color="auto"/>
        <w:left w:val="none" w:sz="0" w:space="0" w:color="auto"/>
        <w:bottom w:val="none" w:sz="0" w:space="0" w:color="auto"/>
        <w:right w:val="none" w:sz="0" w:space="0" w:color="auto"/>
      </w:divBdr>
    </w:div>
    <w:div w:id="687754148">
      <w:bodyDiv w:val="1"/>
      <w:marLeft w:val="0"/>
      <w:marRight w:val="0"/>
      <w:marTop w:val="0"/>
      <w:marBottom w:val="0"/>
      <w:divBdr>
        <w:top w:val="none" w:sz="0" w:space="0" w:color="auto"/>
        <w:left w:val="none" w:sz="0" w:space="0" w:color="auto"/>
        <w:bottom w:val="none" w:sz="0" w:space="0" w:color="auto"/>
        <w:right w:val="none" w:sz="0" w:space="0" w:color="auto"/>
      </w:divBdr>
      <w:divsChild>
        <w:div w:id="716272376">
          <w:marLeft w:val="0"/>
          <w:marRight w:val="0"/>
          <w:marTop w:val="0"/>
          <w:marBottom w:val="0"/>
          <w:divBdr>
            <w:top w:val="none" w:sz="0" w:space="0" w:color="auto"/>
            <w:left w:val="none" w:sz="0" w:space="0" w:color="auto"/>
            <w:bottom w:val="none" w:sz="0" w:space="0" w:color="auto"/>
            <w:right w:val="none" w:sz="0" w:space="0" w:color="auto"/>
          </w:divBdr>
        </w:div>
        <w:div w:id="850754006">
          <w:marLeft w:val="0"/>
          <w:marRight w:val="0"/>
          <w:marTop w:val="0"/>
          <w:marBottom w:val="0"/>
          <w:divBdr>
            <w:top w:val="none" w:sz="0" w:space="0" w:color="auto"/>
            <w:left w:val="none" w:sz="0" w:space="0" w:color="auto"/>
            <w:bottom w:val="none" w:sz="0" w:space="0" w:color="auto"/>
            <w:right w:val="none" w:sz="0" w:space="0" w:color="auto"/>
          </w:divBdr>
        </w:div>
        <w:div w:id="765923483">
          <w:marLeft w:val="0"/>
          <w:marRight w:val="0"/>
          <w:marTop w:val="0"/>
          <w:marBottom w:val="0"/>
          <w:divBdr>
            <w:top w:val="none" w:sz="0" w:space="0" w:color="auto"/>
            <w:left w:val="none" w:sz="0" w:space="0" w:color="auto"/>
            <w:bottom w:val="none" w:sz="0" w:space="0" w:color="auto"/>
            <w:right w:val="none" w:sz="0" w:space="0" w:color="auto"/>
          </w:divBdr>
        </w:div>
      </w:divsChild>
    </w:div>
    <w:div w:id="696546802">
      <w:bodyDiv w:val="1"/>
      <w:marLeft w:val="0"/>
      <w:marRight w:val="0"/>
      <w:marTop w:val="0"/>
      <w:marBottom w:val="0"/>
      <w:divBdr>
        <w:top w:val="none" w:sz="0" w:space="0" w:color="auto"/>
        <w:left w:val="none" w:sz="0" w:space="0" w:color="auto"/>
        <w:bottom w:val="none" w:sz="0" w:space="0" w:color="auto"/>
        <w:right w:val="none" w:sz="0" w:space="0" w:color="auto"/>
      </w:divBdr>
    </w:div>
    <w:div w:id="719943779">
      <w:bodyDiv w:val="1"/>
      <w:marLeft w:val="0"/>
      <w:marRight w:val="0"/>
      <w:marTop w:val="0"/>
      <w:marBottom w:val="0"/>
      <w:divBdr>
        <w:top w:val="none" w:sz="0" w:space="0" w:color="auto"/>
        <w:left w:val="none" w:sz="0" w:space="0" w:color="auto"/>
        <w:bottom w:val="none" w:sz="0" w:space="0" w:color="auto"/>
        <w:right w:val="none" w:sz="0" w:space="0" w:color="auto"/>
      </w:divBdr>
    </w:div>
    <w:div w:id="732116273">
      <w:bodyDiv w:val="1"/>
      <w:marLeft w:val="0"/>
      <w:marRight w:val="0"/>
      <w:marTop w:val="0"/>
      <w:marBottom w:val="0"/>
      <w:divBdr>
        <w:top w:val="none" w:sz="0" w:space="0" w:color="auto"/>
        <w:left w:val="none" w:sz="0" w:space="0" w:color="auto"/>
        <w:bottom w:val="none" w:sz="0" w:space="0" w:color="auto"/>
        <w:right w:val="none" w:sz="0" w:space="0" w:color="auto"/>
      </w:divBdr>
    </w:div>
    <w:div w:id="733285103">
      <w:bodyDiv w:val="1"/>
      <w:marLeft w:val="0"/>
      <w:marRight w:val="0"/>
      <w:marTop w:val="0"/>
      <w:marBottom w:val="0"/>
      <w:divBdr>
        <w:top w:val="none" w:sz="0" w:space="0" w:color="auto"/>
        <w:left w:val="none" w:sz="0" w:space="0" w:color="auto"/>
        <w:bottom w:val="none" w:sz="0" w:space="0" w:color="auto"/>
        <w:right w:val="none" w:sz="0" w:space="0" w:color="auto"/>
      </w:divBdr>
    </w:div>
    <w:div w:id="735477302">
      <w:bodyDiv w:val="1"/>
      <w:marLeft w:val="0"/>
      <w:marRight w:val="0"/>
      <w:marTop w:val="0"/>
      <w:marBottom w:val="0"/>
      <w:divBdr>
        <w:top w:val="none" w:sz="0" w:space="0" w:color="auto"/>
        <w:left w:val="none" w:sz="0" w:space="0" w:color="auto"/>
        <w:bottom w:val="none" w:sz="0" w:space="0" w:color="auto"/>
        <w:right w:val="none" w:sz="0" w:space="0" w:color="auto"/>
      </w:divBdr>
    </w:div>
    <w:div w:id="759719854">
      <w:bodyDiv w:val="1"/>
      <w:marLeft w:val="0"/>
      <w:marRight w:val="0"/>
      <w:marTop w:val="0"/>
      <w:marBottom w:val="0"/>
      <w:divBdr>
        <w:top w:val="none" w:sz="0" w:space="0" w:color="auto"/>
        <w:left w:val="none" w:sz="0" w:space="0" w:color="auto"/>
        <w:bottom w:val="none" w:sz="0" w:space="0" w:color="auto"/>
        <w:right w:val="none" w:sz="0" w:space="0" w:color="auto"/>
      </w:divBdr>
    </w:div>
    <w:div w:id="782531642">
      <w:bodyDiv w:val="1"/>
      <w:marLeft w:val="0"/>
      <w:marRight w:val="0"/>
      <w:marTop w:val="0"/>
      <w:marBottom w:val="0"/>
      <w:divBdr>
        <w:top w:val="none" w:sz="0" w:space="0" w:color="auto"/>
        <w:left w:val="none" w:sz="0" w:space="0" w:color="auto"/>
        <w:bottom w:val="none" w:sz="0" w:space="0" w:color="auto"/>
        <w:right w:val="none" w:sz="0" w:space="0" w:color="auto"/>
      </w:divBdr>
    </w:div>
    <w:div w:id="820579125">
      <w:bodyDiv w:val="1"/>
      <w:marLeft w:val="0"/>
      <w:marRight w:val="0"/>
      <w:marTop w:val="0"/>
      <w:marBottom w:val="0"/>
      <w:divBdr>
        <w:top w:val="none" w:sz="0" w:space="0" w:color="auto"/>
        <w:left w:val="none" w:sz="0" w:space="0" w:color="auto"/>
        <w:bottom w:val="none" w:sz="0" w:space="0" w:color="auto"/>
        <w:right w:val="none" w:sz="0" w:space="0" w:color="auto"/>
      </w:divBdr>
    </w:div>
    <w:div w:id="823935327">
      <w:bodyDiv w:val="1"/>
      <w:marLeft w:val="0"/>
      <w:marRight w:val="0"/>
      <w:marTop w:val="0"/>
      <w:marBottom w:val="0"/>
      <w:divBdr>
        <w:top w:val="none" w:sz="0" w:space="0" w:color="auto"/>
        <w:left w:val="none" w:sz="0" w:space="0" w:color="auto"/>
        <w:bottom w:val="none" w:sz="0" w:space="0" w:color="auto"/>
        <w:right w:val="none" w:sz="0" w:space="0" w:color="auto"/>
      </w:divBdr>
    </w:div>
    <w:div w:id="832988771">
      <w:bodyDiv w:val="1"/>
      <w:marLeft w:val="0"/>
      <w:marRight w:val="0"/>
      <w:marTop w:val="0"/>
      <w:marBottom w:val="0"/>
      <w:divBdr>
        <w:top w:val="none" w:sz="0" w:space="0" w:color="auto"/>
        <w:left w:val="none" w:sz="0" w:space="0" w:color="auto"/>
        <w:bottom w:val="none" w:sz="0" w:space="0" w:color="auto"/>
        <w:right w:val="none" w:sz="0" w:space="0" w:color="auto"/>
      </w:divBdr>
    </w:div>
    <w:div w:id="848252807">
      <w:bodyDiv w:val="1"/>
      <w:marLeft w:val="0"/>
      <w:marRight w:val="0"/>
      <w:marTop w:val="0"/>
      <w:marBottom w:val="0"/>
      <w:divBdr>
        <w:top w:val="none" w:sz="0" w:space="0" w:color="auto"/>
        <w:left w:val="none" w:sz="0" w:space="0" w:color="auto"/>
        <w:bottom w:val="none" w:sz="0" w:space="0" w:color="auto"/>
        <w:right w:val="none" w:sz="0" w:space="0" w:color="auto"/>
      </w:divBdr>
    </w:div>
    <w:div w:id="848912477">
      <w:bodyDiv w:val="1"/>
      <w:marLeft w:val="0"/>
      <w:marRight w:val="0"/>
      <w:marTop w:val="0"/>
      <w:marBottom w:val="0"/>
      <w:divBdr>
        <w:top w:val="none" w:sz="0" w:space="0" w:color="auto"/>
        <w:left w:val="none" w:sz="0" w:space="0" w:color="auto"/>
        <w:bottom w:val="none" w:sz="0" w:space="0" w:color="auto"/>
        <w:right w:val="none" w:sz="0" w:space="0" w:color="auto"/>
      </w:divBdr>
    </w:div>
    <w:div w:id="854811699">
      <w:bodyDiv w:val="1"/>
      <w:marLeft w:val="0"/>
      <w:marRight w:val="0"/>
      <w:marTop w:val="0"/>
      <w:marBottom w:val="0"/>
      <w:divBdr>
        <w:top w:val="none" w:sz="0" w:space="0" w:color="auto"/>
        <w:left w:val="none" w:sz="0" w:space="0" w:color="auto"/>
        <w:bottom w:val="none" w:sz="0" w:space="0" w:color="auto"/>
        <w:right w:val="none" w:sz="0" w:space="0" w:color="auto"/>
      </w:divBdr>
    </w:div>
    <w:div w:id="864291385">
      <w:bodyDiv w:val="1"/>
      <w:marLeft w:val="0"/>
      <w:marRight w:val="0"/>
      <w:marTop w:val="0"/>
      <w:marBottom w:val="0"/>
      <w:divBdr>
        <w:top w:val="none" w:sz="0" w:space="0" w:color="auto"/>
        <w:left w:val="none" w:sz="0" w:space="0" w:color="auto"/>
        <w:bottom w:val="none" w:sz="0" w:space="0" w:color="auto"/>
        <w:right w:val="none" w:sz="0" w:space="0" w:color="auto"/>
      </w:divBdr>
    </w:div>
    <w:div w:id="889078537">
      <w:bodyDiv w:val="1"/>
      <w:marLeft w:val="0"/>
      <w:marRight w:val="0"/>
      <w:marTop w:val="0"/>
      <w:marBottom w:val="0"/>
      <w:divBdr>
        <w:top w:val="none" w:sz="0" w:space="0" w:color="auto"/>
        <w:left w:val="none" w:sz="0" w:space="0" w:color="auto"/>
        <w:bottom w:val="none" w:sz="0" w:space="0" w:color="auto"/>
        <w:right w:val="none" w:sz="0" w:space="0" w:color="auto"/>
      </w:divBdr>
    </w:div>
    <w:div w:id="909464727">
      <w:bodyDiv w:val="1"/>
      <w:marLeft w:val="0"/>
      <w:marRight w:val="0"/>
      <w:marTop w:val="0"/>
      <w:marBottom w:val="0"/>
      <w:divBdr>
        <w:top w:val="none" w:sz="0" w:space="0" w:color="auto"/>
        <w:left w:val="none" w:sz="0" w:space="0" w:color="auto"/>
        <w:bottom w:val="none" w:sz="0" w:space="0" w:color="auto"/>
        <w:right w:val="none" w:sz="0" w:space="0" w:color="auto"/>
      </w:divBdr>
    </w:div>
    <w:div w:id="913394402">
      <w:bodyDiv w:val="1"/>
      <w:marLeft w:val="0"/>
      <w:marRight w:val="0"/>
      <w:marTop w:val="0"/>
      <w:marBottom w:val="0"/>
      <w:divBdr>
        <w:top w:val="none" w:sz="0" w:space="0" w:color="auto"/>
        <w:left w:val="none" w:sz="0" w:space="0" w:color="auto"/>
        <w:bottom w:val="none" w:sz="0" w:space="0" w:color="auto"/>
        <w:right w:val="none" w:sz="0" w:space="0" w:color="auto"/>
      </w:divBdr>
      <w:divsChild>
        <w:div w:id="626013281">
          <w:marLeft w:val="0"/>
          <w:marRight w:val="0"/>
          <w:marTop w:val="0"/>
          <w:marBottom w:val="0"/>
          <w:divBdr>
            <w:top w:val="none" w:sz="0" w:space="0" w:color="auto"/>
            <w:left w:val="none" w:sz="0" w:space="0" w:color="auto"/>
            <w:bottom w:val="none" w:sz="0" w:space="0" w:color="auto"/>
            <w:right w:val="none" w:sz="0" w:space="0" w:color="auto"/>
          </w:divBdr>
        </w:div>
        <w:div w:id="1497186613">
          <w:marLeft w:val="0"/>
          <w:marRight w:val="0"/>
          <w:marTop w:val="0"/>
          <w:marBottom w:val="0"/>
          <w:divBdr>
            <w:top w:val="none" w:sz="0" w:space="0" w:color="auto"/>
            <w:left w:val="none" w:sz="0" w:space="0" w:color="auto"/>
            <w:bottom w:val="none" w:sz="0" w:space="0" w:color="auto"/>
            <w:right w:val="none" w:sz="0" w:space="0" w:color="auto"/>
          </w:divBdr>
        </w:div>
        <w:div w:id="1500585331">
          <w:marLeft w:val="0"/>
          <w:marRight w:val="0"/>
          <w:marTop w:val="0"/>
          <w:marBottom w:val="0"/>
          <w:divBdr>
            <w:top w:val="none" w:sz="0" w:space="0" w:color="auto"/>
            <w:left w:val="none" w:sz="0" w:space="0" w:color="auto"/>
            <w:bottom w:val="none" w:sz="0" w:space="0" w:color="auto"/>
            <w:right w:val="none" w:sz="0" w:space="0" w:color="auto"/>
          </w:divBdr>
        </w:div>
        <w:div w:id="2048022850">
          <w:marLeft w:val="0"/>
          <w:marRight w:val="0"/>
          <w:marTop w:val="0"/>
          <w:marBottom w:val="0"/>
          <w:divBdr>
            <w:top w:val="none" w:sz="0" w:space="0" w:color="auto"/>
            <w:left w:val="none" w:sz="0" w:space="0" w:color="auto"/>
            <w:bottom w:val="none" w:sz="0" w:space="0" w:color="auto"/>
            <w:right w:val="none" w:sz="0" w:space="0" w:color="auto"/>
          </w:divBdr>
        </w:div>
      </w:divsChild>
    </w:div>
    <w:div w:id="914708598">
      <w:bodyDiv w:val="1"/>
      <w:marLeft w:val="0"/>
      <w:marRight w:val="0"/>
      <w:marTop w:val="0"/>
      <w:marBottom w:val="0"/>
      <w:divBdr>
        <w:top w:val="none" w:sz="0" w:space="0" w:color="auto"/>
        <w:left w:val="none" w:sz="0" w:space="0" w:color="auto"/>
        <w:bottom w:val="none" w:sz="0" w:space="0" w:color="auto"/>
        <w:right w:val="none" w:sz="0" w:space="0" w:color="auto"/>
      </w:divBdr>
    </w:div>
    <w:div w:id="920025274">
      <w:bodyDiv w:val="1"/>
      <w:marLeft w:val="0"/>
      <w:marRight w:val="0"/>
      <w:marTop w:val="0"/>
      <w:marBottom w:val="0"/>
      <w:divBdr>
        <w:top w:val="none" w:sz="0" w:space="0" w:color="auto"/>
        <w:left w:val="none" w:sz="0" w:space="0" w:color="auto"/>
        <w:bottom w:val="none" w:sz="0" w:space="0" w:color="auto"/>
        <w:right w:val="none" w:sz="0" w:space="0" w:color="auto"/>
      </w:divBdr>
    </w:div>
    <w:div w:id="925765667">
      <w:bodyDiv w:val="1"/>
      <w:marLeft w:val="0"/>
      <w:marRight w:val="0"/>
      <w:marTop w:val="0"/>
      <w:marBottom w:val="0"/>
      <w:divBdr>
        <w:top w:val="none" w:sz="0" w:space="0" w:color="auto"/>
        <w:left w:val="none" w:sz="0" w:space="0" w:color="auto"/>
        <w:bottom w:val="none" w:sz="0" w:space="0" w:color="auto"/>
        <w:right w:val="none" w:sz="0" w:space="0" w:color="auto"/>
      </w:divBdr>
    </w:div>
    <w:div w:id="940143133">
      <w:bodyDiv w:val="1"/>
      <w:marLeft w:val="0"/>
      <w:marRight w:val="0"/>
      <w:marTop w:val="0"/>
      <w:marBottom w:val="0"/>
      <w:divBdr>
        <w:top w:val="none" w:sz="0" w:space="0" w:color="auto"/>
        <w:left w:val="none" w:sz="0" w:space="0" w:color="auto"/>
        <w:bottom w:val="none" w:sz="0" w:space="0" w:color="auto"/>
        <w:right w:val="none" w:sz="0" w:space="0" w:color="auto"/>
      </w:divBdr>
    </w:div>
    <w:div w:id="943346305">
      <w:bodyDiv w:val="1"/>
      <w:marLeft w:val="0"/>
      <w:marRight w:val="0"/>
      <w:marTop w:val="0"/>
      <w:marBottom w:val="0"/>
      <w:divBdr>
        <w:top w:val="none" w:sz="0" w:space="0" w:color="auto"/>
        <w:left w:val="none" w:sz="0" w:space="0" w:color="auto"/>
        <w:bottom w:val="none" w:sz="0" w:space="0" w:color="auto"/>
        <w:right w:val="none" w:sz="0" w:space="0" w:color="auto"/>
      </w:divBdr>
    </w:div>
    <w:div w:id="947007700">
      <w:bodyDiv w:val="1"/>
      <w:marLeft w:val="0"/>
      <w:marRight w:val="0"/>
      <w:marTop w:val="0"/>
      <w:marBottom w:val="0"/>
      <w:divBdr>
        <w:top w:val="none" w:sz="0" w:space="0" w:color="auto"/>
        <w:left w:val="none" w:sz="0" w:space="0" w:color="auto"/>
        <w:bottom w:val="none" w:sz="0" w:space="0" w:color="auto"/>
        <w:right w:val="none" w:sz="0" w:space="0" w:color="auto"/>
      </w:divBdr>
    </w:div>
    <w:div w:id="951932927">
      <w:bodyDiv w:val="1"/>
      <w:marLeft w:val="0"/>
      <w:marRight w:val="0"/>
      <w:marTop w:val="0"/>
      <w:marBottom w:val="0"/>
      <w:divBdr>
        <w:top w:val="none" w:sz="0" w:space="0" w:color="auto"/>
        <w:left w:val="none" w:sz="0" w:space="0" w:color="auto"/>
        <w:bottom w:val="none" w:sz="0" w:space="0" w:color="auto"/>
        <w:right w:val="none" w:sz="0" w:space="0" w:color="auto"/>
      </w:divBdr>
    </w:div>
    <w:div w:id="955403647">
      <w:bodyDiv w:val="1"/>
      <w:marLeft w:val="0"/>
      <w:marRight w:val="0"/>
      <w:marTop w:val="0"/>
      <w:marBottom w:val="0"/>
      <w:divBdr>
        <w:top w:val="none" w:sz="0" w:space="0" w:color="auto"/>
        <w:left w:val="none" w:sz="0" w:space="0" w:color="auto"/>
        <w:bottom w:val="none" w:sz="0" w:space="0" w:color="auto"/>
        <w:right w:val="none" w:sz="0" w:space="0" w:color="auto"/>
      </w:divBdr>
    </w:div>
    <w:div w:id="959799022">
      <w:bodyDiv w:val="1"/>
      <w:marLeft w:val="0"/>
      <w:marRight w:val="0"/>
      <w:marTop w:val="0"/>
      <w:marBottom w:val="0"/>
      <w:divBdr>
        <w:top w:val="none" w:sz="0" w:space="0" w:color="auto"/>
        <w:left w:val="none" w:sz="0" w:space="0" w:color="auto"/>
        <w:bottom w:val="none" w:sz="0" w:space="0" w:color="auto"/>
        <w:right w:val="none" w:sz="0" w:space="0" w:color="auto"/>
      </w:divBdr>
    </w:div>
    <w:div w:id="964969394">
      <w:bodyDiv w:val="1"/>
      <w:marLeft w:val="0"/>
      <w:marRight w:val="0"/>
      <w:marTop w:val="0"/>
      <w:marBottom w:val="0"/>
      <w:divBdr>
        <w:top w:val="none" w:sz="0" w:space="0" w:color="auto"/>
        <w:left w:val="none" w:sz="0" w:space="0" w:color="auto"/>
        <w:bottom w:val="none" w:sz="0" w:space="0" w:color="auto"/>
        <w:right w:val="none" w:sz="0" w:space="0" w:color="auto"/>
      </w:divBdr>
    </w:div>
    <w:div w:id="966276215">
      <w:bodyDiv w:val="1"/>
      <w:marLeft w:val="0"/>
      <w:marRight w:val="0"/>
      <w:marTop w:val="0"/>
      <w:marBottom w:val="0"/>
      <w:divBdr>
        <w:top w:val="none" w:sz="0" w:space="0" w:color="auto"/>
        <w:left w:val="none" w:sz="0" w:space="0" w:color="auto"/>
        <w:bottom w:val="none" w:sz="0" w:space="0" w:color="auto"/>
        <w:right w:val="none" w:sz="0" w:space="0" w:color="auto"/>
      </w:divBdr>
    </w:div>
    <w:div w:id="990642618">
      <w:bodyDiv w:val="1"/>
      <w:marLeft w:val="0"/>
      <w:marRight w:val="0"/>
      <w:marTop w:val="0"/>
      <w:marBottom w:val="0"/>
      <w:divBdr>
        <w:top w:val="none" w:sz="0" w:space="0" w:color="auto"/>
        <w:left w:val="none" w:sz="0" w:space="0" w:color="auto"/>
        <w:bottom w:val="none" w:sz="0" w:space="0" w:color="auto"/>
        <w:right w:val="none" w:sz="0" w:space="0" w:color="auto"/>
      </w:divBdr>
    </w:div>
    <w:div w:id="1004624764">
      <w:bodyDiv w:val="1"/>
      <w:marLeft w:val="0"/>
      <w:marRight w:val="0"/>
      <w:marTop w:val="0"/>
      <w:marBottom w:val="0"/>
      <w:divBdr>
        <w:top w:val="none" w:sz="0" w:space="0" w:color="auto"/>
        <w:left w:val="none" w:sz="0" w:space="0" w:color="auto"/>
        <w:bottom w:val="none" w:sz="0" w:space="0" w:color="auto"/>
        <w:right w:val="none" w:sz="0" w:space="0" w:color="auto"/>
      </w:divBdr>
    </w:div>
    <w:div w:id="1009992429">
      <w:bodyDiv w:val="1"/>
      <w:marLeft w:val="0"/>
      <w:marRight w:val="0"/>
      <w:marTop w:val="0"/>
      <w:marBottom w:val="0"/>
      <w:divBdr>
        <w:top w:val="none" w:sz="0" w:space="0" w:color="auto"/>
        <w:left w:val="none" w:sz="0" w:space="0" w:color="auto"/>
        <w:bottom w:val="none" w:sz="0" w:space="0" w:color="auto"/>
        <w:right w:val="none" w:sz="0" w:space="0" w:color="auto"/>
      </w:divBdr>
    </w:div>
    <w:div w:id="1016227922">
      <w:bodyDiv w:val="1"/>
      <w:marLeft w:val="0"/>
      <w:marRight w:val="0"/>
      <w:marTop w:val="0"/>
      <w:marBottom w:val="0"/>
      <w:divBdr>
        <w:top w:val="none" w:sz="0" w:space="0" w:color="auto"/>
        <w:left w:val="none" w:sz="0" w:space="0" w:color="auto"/>
        <w:bottom w:val="none" w:sz="0" w:space="0" w:color="auto"/>
        <w:right w:val="none" w:sz="0" w:space="0" w:color="auto"/>
      </w:divBdr>
    </w:div>
    <w:div w:id="1022630290">
      <w:bodyDiv w:val="1"/>
      <w:marLeft w:val="0"/>
      <w:marRight w:val="0"/>
      <w:marTop w:val="0"/>
      <w:marBottom w:val="0"/>
      <w:divBdr>
        <w:top w:val="none" w:sz="0" w:space="0" w:color="auto"/>
        <w:left w:val="none" w:sz="0" w:space="0" w:color="auto"/>
        <w:bottom w:val="none" w:sz="0" w:space="0" w:color="auto"/>
        <w:right w:val="none" w:sz="0" w:space="0" w:color="auto"/>
      </w:divBdr>
    </w:div>
    <w:div w:id="1028482021">
      <w:bodyDiv w:val="1"/>
      <w:marLeft w:val="0"/>
      <w:marRight w:val="0"/>
      <w:marTop w:val="0"/>
      <w:marBottom w:val="0"/>
      <w:divBdr>
        <w:top w:val="none" w:sz="0" w:space="0" w:color="auto"/>
        <w:left w:val="none" w:sz="0" w:space="0" w:color="auto"/>
        <w:bottom w:val="none" w:sz="0" w:space="0" w:color="auto"/>
        <w:right w:val="none" w:sz="0" w:space="0" w:color="auto"/>
      </w:divBdr>
      <w:divsChild>
        <w:div w:id="809327320">
          <w:marLeft w:val="0"/>
          <w:marRight w:val="0"/>
          <w:marTop w:val="0"/>
          <w:marBottom w:val="0"/>
          <w:divBdr>
            <w:top w:val="none" w:sz="0" w:space="0" w:color="auto"/>
            <w:left w:val="none" w:sz="0" w:space="0" w:color="auto"/>
            <w:bottom w:val="none" w:sz="0" w:space="0" w:color="auto"/>
            <w:right w:val="none" w:sz="0" w:space="0" w:color="auto"/>
          </w:divBdr>
        </w:div>
      </w:divsChild>
    </w:div>
    <w:div w:id="1041370113">
      <w:bodyDiv w:val="1"/>
      <w:marLeft w:val="0"/>
      <w:marRight w:val="0"/>
      <w:marTop w:val="0"/>
      <w:marBottom w:val="0"/>
      <w:divBdr>
        <w:top w:val="none" w:sz="0" w:space="0" w:color="auto"/>
        <w:left w:val="none" w:sz="0" w:space="0" w:color="auto"/>
        <w:bottom w:val="none" w:sz="0" w:space="0" w:color="auto"/>
        <w:right w:val="none" w:sz="0" w:space="0" w:color="auto"/>
      </w:divBdr>
    </w:div>
    <w:div w:id="1041441701">
      <w:bodyDiv w:val="1"/>
      <w:marLeft w:val="0"/>
      <w:marRight w:val="0"/>
      <w:marTop w:val="0"/>
      <w:marBottom w:val="0"/>
      <w:divBdr>
        <w:top w:val="none" w:sz="0" w:space="0" w:color="auto"/>
        <w:left w:val="none" w:sz="0" w:space="0" w:color="auto"/>
        <w:bottom w:val="none" w:sz="0" w:space="0" w:color="auto"/>
        <w:right w:val="none" w:sz="0" w:space="0" w:color="auto"/>
      </w:divBdr>
    </w:div>
    <w:div w:id="1071385421">
      <w:bodyDiv w:val="1"/>
      <w:marLeft w:val="0"/>
      <w:marRight w:val="0"/>
      <w:marTop w:val="0"/>
      <w:marBottom w:val="0"/>
      <w:divBdr>
        <w:top w:val="none" w:sz="0" w:space="0" w:color="auto"/>
        <w:left w:val="none" w:sz="0" w:space="0" w:color="auto"/>
        <w:bottom w:val="none" w:sz="0" w:space="0" w:color="auto"/>
        <w:right w:val="none" w:sz="0" w:space="0" w:color="auto"/>
      </w:divBdr>
    </w:div>
    <w:div w:id="1095439096">
      <w:bodyDiv w:val="1"/>
      <w:marLeft w:val="0"/>
      <w:marRight w:val="0"/>
      <w:marTop w:val="0"/>
      <w:marBottom w:val="0"/>
      <w:divBdr>
        <w:top w:val="none" w:sz="0" w:space="0" w:color="auto"/>
        <w:left w:val="none" w:sz="0" w:space="0" w:color="auto"/>
        <w:bottom w:val="none" w:sz="0" w:space="0" w:color="auto"/>
        <w:right w:val="none" w:sz="0" w:space="0" w:color="auto"/>
      </w:divBdr>
    </w:div>
    <w:div w:id="1100099318">
      <w:bodyDiv w:val="1"/>
      <w:marLeft w:val="0"/>
      <w:marRight w:val="0"/>
      <w:marTop w:val="0"/>
      <w:marBottom w:val="0"/>
      <w:divBdr>
        <w:top w:val="none" w:sz="0" w:space="0" w:color="auto"/>
        <w:left w:val="none" w:sz="0" w:space="0" w:color="auto"/>
        <w:bottom w:val="none" w:sz="0" w:space="0" w:color="auto"/>
        <w:right w:val="none" w:sz="0" w:space="0" w:color="auto"/>
      </w:divBdr>
    </w:div>
    <w:div w:id="1100294439">
      <w:bodyDiv w:val="1"/>
      <w:marLeft w:val="0"/>
      <w:marRight w:val="0"/>
      <w:marTop w:val="0"/>
      <w:marBottom w:val="0"/>
      <w:divBdr>
        <w:top w:val="none" w:sz="0" w:space="0" w:color="auto"/>
        <w:left w:val="none" w:sz="0" w:space="0" w:color="auto"/>
        <w:bottom w:val="none" w:sz="0" w:space="0" w:color="auto"/>
        <w:right w:val="none" w:sz="0" w:space="0" w:color="auto"/>
      </w:divBdr>
    </w:div>
    <w:div w:id="1104570333">
      <w:bodyDiv w:val="1"/>
      <w:marLeft w:val="0"/>
      <w:marRight w:val="0"/>
      <w:marTop w:val="0"/>
      <w:marBottom w:val="0"/>
      <w:divBdr>
        <w:top w:val="none" w:sz="0" w:space="0" w:color="auto"/>
        <w:left w:val="none" w:sz="0" w:space="0" w:color="auto"/>
        <w:bottom w:val="none" w:sz="0" w:space="0" w:color="auto"/>
        <w:right w:val="none" w:sz="0" w:space="0" w:color="auto"/>
      </w:divBdr>
    </w:div>
    <w:div w:id="1104694779">
      <w:bodyDiv w:val="1"/>
      <w:marLeft w:val="0"/>
      <w:marRight w:val="0"/>
      <w:marTop w:val="0"/>
      <w:marBottom w:val="0"/>
      <w:divBdr>
        <w:top w:val="none" w:sz="0" w:space="0" w:color="auto"/>
        <w:left w:val="none" w:sz="0" w:space="0" w:color="auto"/>
        <w:bottom w:val="none" w:sz="0" w:space="0" w:color="auto"/>
        <w:right w:val="none" w:sz="0" w:space="0" w:color="auto"/>
      </w:divBdr>
    </w:div>
    <w:div w:id="1124811851">
      <w:bodyDiv w:val="1"/>
      <w:marLeft w:val="0"/>
      <w:marRight w:val="0"/>
      <w:marTop w:val="0"/>
      <w:marBottom w:val="0"/>
      <w:divBdr>
        <w:top w:val="none" w:sz="0" w:space="0" w:color="auto"/>
        <w:left w:val="none" w:sz="0" w:space="0" w:color="auto"/>
        <w:bottom w:val="none" w:sz="0" w:space="0" w:color="auto"/>
        <w:right w:val="none" w:sz="0" w:space="0" w:color="auto"/>
      </w:divBdr>
    </w:div>
    <w:div w:id="1129520052">
      <w:bodyDiv w:val="1"/>
      <w:marLeft w:val="0"/>
      <w:marRight w:val="0"/>
      <w:marTop w:val="0"/>
      <w:marBottom w:val="0"/>
      <w:divBdr>
        <w:top w:val="none" w:sz="0" w:space="0" w:color="auto"/>
        <w:left w:val="none" w:sz="0" w:space="0" w:color="auto"/>
        <w:bottom w:val="none" w:sz="0" w:space="0" w:color="auto"/>
        <w:right w:val="none" w:sz="0" w:space="0" w:color="auto"/>
      </w:divBdr>
    </w:div>
    <w:div w:id="1167943939">
      <w:bodyDiv w:val="1"/>
      <w:marLeft w:val="0"/>
      <w:marRight w:val="0"/>
      <w:marTop w:val="0"/>
      <w:marBottom w:val="0"/>
      <w:divBdr>
        <w:top w:val="none" w:sz="0" w:space="0" w:color="auto"/>
        <w:left w:val="none" w:sz="0" w:space="0" w:color="auto"/>
        <w:bottom w:val="none" w:sz="0" w:space="0" w:color="auto"/>
        <w:right w:val="none" w:sz="0" w:space="0" w:color="auto"/>
      </w:divBdr>
    </w:div>
    <w:div w:id="1171602527">
      <w:bodyDiv w:val="1"/>
      <w:marLeft w:val="0"/>
      <w:marRight w:val="0"/>
      <w:marTop w:val="0"/>
      <w:marBottom w:val="0"/>
      <w:divBdr>
        <w:top w:val="none" w:sz="0" w:space="0" w:color="auto"/>
        <w:left w:val="none" w:sz="0" w:space="0" w:color="auto"/>
        <w:bottom w:val="none" w:sz="0" w:space="0" w:color="auto"/>
        <w:right w:val="none" w:sz="0" w:space="0" w:color="auto"/>
      </w:divBdr>
    </w:div>
    <w:div w:id="1182430370">
      <w:bodyDiv w:val="1"/>
      <w:marLeft w:val="0"/>
      <w:marRight w:val="0"/>
      <w:marTop w:val="0"/>
      <w:marBottom w:val="0"/>
      <w:divBdr>
        <w:top w:val="none" w:sz="0" w:space="0" w:color="auto"/>
        <w:left w:val="none" w:sz="0" w:space="0" w:color="auto"/>
        <w:bottom w:val="none" w:sz="0" w:space="0" w:color="auto"/>
        <w:right w:val="none" w:sz="0" w:space="0" w:color="auto"/>
      </w:divBdr>
    </w:div>
    <w:div w:id="1187602608">
      <w:bodyDiv w:val="1"/>
      <w:marLeft w:val="0"/>
      <w:marRight w:val="0"/>
      <w:marTop w:val="0"/>
      <w:marBottom w:val="0"/>
      <w:divBdr>
        <w:top w:val="none" w:sz="0" w:space="0" w:color="auto"/>
        <w:left w:val="none" w:sz="0" w:space="0" w:color="auto"/>
        <w:bottom w:val="none" w:sz="0" w:space="0" w:color="auto"/>
        <w:right w:val="none" w:sz="0" w:space="0" w:color="auto"/>
      </w:divBdr>
    </w:div>
    <w:div w:id="1188761989">
      <w:bodyDiv w:val="1"/>
      <w:marLeft w:val="0"/>
      <w:marRight w:val="0"/>
      <w:marTop w:val="0"/>
      <w:marBottom w:val="0"/>
      <w:divBdr>
        <w:top w:val="none" w:sz="0" w:space="0" w:color="auto"/>
        <w:left w:val="none" w:sz="0" w:space="0" w:color="auto"/>
        <w:bottom w:val="none" w:sz="0" w:space="0" w:color="auto"/>
        <w:right w:val="none" w:sz="0" w:space="0" w:color="auto"/>
      </w:divBdr>
    </w:div>
    <w:div w:id="1208907077">
      <w:bodyDiv w:val="1"/>
      <w:marLeft w:val="0"/>
      <w:marRight w:val="0"/>
      <w:marTop w:val="0"/>
      <w:marBottom w:val="0"/>
      <w:divBdr>
        <w:top w:val="none" w:sz="0" w:space="0" w:color="auto"/>
        <w:left w:val="none" w:sz="0" w:space="0" w:color="auto"/>
        <w:bottom w:val="none" w:sz="0" w:space="0" w:color="auto"/>
        <w:right w:val="none" w:sz="0" w:space="0" w:color="auto"/>
      </w:divBdr>
    </w:div>
    <w:div w:id="1209414642">
      <w:bodyDiv w:val="1"/>
      <w:marLeft w:val="0"/>
      <w:marRight w:val="0"/>
      <w:marTop w:val="0"/>
      <w:marBottom w:val="0"/>
      <w:divBdr>
        <w:top w:val="none" w:sz="0" w:space="0" w:color="auto"/>
        <w:left w:val="none" w:sz="0" w:space="0" w:color="auto"/>
        <w:bottom w:val="none" w:sz="0" w:space="0" w:color="auto"/>
        <w:right w:val="none" w:sz="0" w:space="0" w:color="auto"/>
      </w:divBdr>
    </w:div>
    <w:div w:id="1222255965">
      <w:bodyDiv w:val="1"/>
      <w:marLeft w:val="0"/>
      <w:marRight w:val="0"/>
      <w:marTop w:val="0"/>
      <w:marBottom w:val="0"/>
      <w:divBdr>
        <w:top w:val="none" w:sz="0" w:space="0" w:color="auto"/>
        <w:left w:val="none" w:sz="0" w:space="0" w:color="auto"/>
        <w:bottom w:val="none" w:sz="0" w:space="0" w:color="auto"/>
        <w:right w:val="none" w:sz="0" w:space="0" w:color="auto"/>
      </w:divBdr>
    </w:div>
    <w:div w:id="1225603816">
      <w:bodyDiv w:val="1"/>
      <w:marLeft w:val="0"/>
      <w:marRight w:val="0"/>
      <w:marTop w:val="0"/>
      <w:marBottom w:val="0"/>
      <w:divBdr>
        <w:top w:val="none" w:sz="0" w:space="0" w:color="auto"/>
        <w:left w:val="none" w:sz="0" w:space="0" w:color="auto"/>
        <w:bottom w:val="none" w:sz="0" w:space="0" w:color="auto"/>
        <w:right w:val="none" w:sz="0" w:space="0" w:color="auto"/>
      </w:divBdr>
    </w:div>
    <w:div w:id="1230073461">
      <w:bodyDiv w:val="1"/>
      <w:marLeft w:val="0"/>
      <w:marRight w:val="0"/>
      <w:marTop w:val="0"/>
      <w:marBottom w:val="0"/>
      <w:divBdr>
        <w:top w:val="none" w:sz="0" w:space="0" w:color="auto"/>
        <w:left w:val="none" w:sz="0" w:space="0" w:color="auto"/>
        <w:bottom w:val="none" w:sz="0" w:space="0" w:color="auto"/>
        <w:right w:val="none" w:sz="0" w:space="0" w:color="auto"/>
      </w:divBdr>
    </w:div>
    <w:div w:id="1236089880">
      <w:bodyDiv w:val="1"/>
      <w:marLeft w:val="0"/>
      <w:marRight w:val="0"/>
      <w:marTop w:val="0"/>
      <w:marBottom w:val="0"/>
      <w:divBdr>
        <w:top w:val="none" w:sz="0" w:space="0" w:color="auto"/>
        <w:left w:val="none" w:sz="0" w:space="0" w:color="auto"/>
        <w:bottom w:val="none" w:sz="0" w:space="0" w:color="auto"/>
        <w:right w:val="none" w:sz="0" w:space="0" w:color="auto"/>
      </w:divBdr>
    </w:div>
    <w:div w:id="1236669904">
      <w:bodyDiv w:val="1"/>
      <w:marLeft w:val="0"/>
      <w:marRight w:val="0"/>
      <w:marTop w:val="0"/>
      <w:marBottom w:val="0"/>
      <w:divBdr>
        <w:top w:val="none" w:sz="0" w:space="0" w:color="auto"/>
        <w:left w:val="none" w:sz="0" w:space="0" w:color="auto"/>
        <w:bottom w:val="none" w:sz="0" w:space="0" w:color="auto"/>
        <w:right w:val="none" w:sz="0" w:space="0" w:color="auto"/>
      </w:divBdr>
    </w:div>
    <w:div w:id="1244529752">
      <w:bodyDiv w:val="1"/>
      <w:marLeft w:val="0"/>
      <w:marRight w:val="0"/>
      <w:marTop w:val="0"/>
      <w:marBottom w:val="0"/>
      <w:divBdr>
        <w:top w:val="none" w:sz="0" w:space="0" w:color="auto"/>
        <w:left w:val="none" w:sz="0" w:space="0" w:color="auto"/>
        <w:bottom w:val="none" w:sz="0" w:space="0" w:color="auto"/>
        <w:right w:val="none" w:sz="0" w:space="0" w:color="auto"/>
      </w:divBdr>
    </w:div>
    <w:div w:id="1251737820">
      <w:bodyDiv w:val="1"/>
      <w:marLeft w:val="0"/>
      <w:marRight w:val="0"/>
      <w:marTop w:val="0"/>
      <w:marBottom w:val="0"/>
      <w:divBdr>
        <w:top w:val="none" w:sz="0" w:space="0" w:color="auto"/>
        <w:left w:val="none" w:sz="0" w:space="0" w:color="auto"/>
        <w:bottom w:val="none" w:sz="0" w:space="0" w:color="auto"/>
        <w:right w:val="none" w:sz="0" w:space="0" w:color="auto"/>
      </w:divBdr>
    </w:div>
    <w:div w:id="1257667263">
      <w:bodyDiv w:val="1"/>
      <w:marLeft w:val="0"/>
      <w:marRight w:val="0"/>
      <w:marTop w:val="0"/>
      <w:marBottom w:val="0"/>
      <w:divBdr>
        <w:top w:val="none" w:sz="0" w:space="0" w:color="auto"/>
        <w:left w:val="none" w:sz="0" w:space="0" w:color="auto"/>
        <w:bottom w:val="none" w:sz="0" w:space="0" w:color="auto"/>
        <w:right w:val="none" w:sz="0" w:space="0" w:color="auto"/>
      </w:divBdr>
    </w:div>
    <w:div w:id="1257709860">
      <w:bodyDiv w:val="1"/>
      <w:marLeft w:val="0"/>
      <w:marRight w:val="0"/>
      <w:marTop w:val="0"/>
      <w:marBottom w:val="0"/>
      <w:divBdr>
        <w:top w:val="none" w:sz="0" w:space="0" w:color="auto"/>
        <w:left w:val="none" w:sz="0" w:space="0" w:color="auto"/>
        <w:bottom w:val="none" w:sz="0" w:space="0" w:color="auto"/>
        <w:right w:val="none" w:sz="0" w:space="0" w:color="auto"/>
      </w:divBdr>
    </w:div>
    <w:div w:id="1260915028">
      <w:bodyDiv w:val="1"/>
      <w:marLeft w:val="0"/>
      <w:marRight w:val="0"/>
      <w:marTop w:val="0"/>
      <w:marBottom w:val="0"/>
      <w:divBdr>
        <w:top w:val="none" w:sz="0" w:space="0" w:color="auto"/>
        <w:left w:val="none" w:sz="0" w:space="0" w:color="auto"/>
        <w:bottom w:val="none" w:sz="0" w:space="0" w:color="auto"/>
        <w:right w:val="none" w:sz="0" w:space="0" w:color="auto"/>
      </w:divBdr>
    </w:div>
    <w:div w:id="1313021597">
      <w:bodyDiv w:val="1"/>
      <w:marLeft w:val="0"/>
      <w:marRight w:val="0"/>
      <w:marTop w:val="0"/>
      <w:marBottom w:val="0"/>
      <w:divBdr>
        <w:top w:val="none" w:sz="0" w:space="0" w:color="auto"/>
        <w:left w:val="none" w:sz="0" w:space="0" w:color="auto"/>
        <w:bottom w:val="none" w:sz="0" w:space="0" w:color="auto"/>
        <w:right w:val="none" w:sz="0" w:space="0" w:color="auto"/>
      </w:divBdr>
    </w:div>
    <w:div w:id="1313944259">
      <w:bodyDiv w:val="1"/>
      <w:marLeft w:val="0"/>
      <w:marRight w:val="0"/>
      <w:marTop w:val="0"/>
      <w:marBottom w:val="0"/>
      <w:divBdr>
        <w:top w:val="none" w:sz="0" w:space="0" w:color="auto"/>
        <w:left w:val="none" w:sz="0" w:space="0" w:color="auto"/>
        <w:bottom w:val="none" w:sz="0" w:space="0" w:color="auto"/>
        <w:right w:val="none" w:sz="0" w:space="0" w:color="auto"/>
      </w:divBdr>
    </w:div>
    <w:div w:id="1329871368">
      <w:bodyDiv w:val="1"/>
      <w:marLeft w:val="0"/>
      <w:marRight w:val="0"/>
      <w:marTop w:val="0"/>
      <w:marBottom w:val="0"/>
      <w:divBdr>
        <w:top w:val="none" w:sz="0" w:space="0" w:color="auto"/>
        <w:left w:val="none" w:sz="0" w:space="0" w:color="auto"/>
        <w:bottom w:val="none" w:sz="0" w:space="0" w:color="auto"/>
        <w:right w:val="none" w:sz="0" w:space="0" w:color="auto"/>
      </w:divBdr>
    </w:div>
    <w:div w:id="1346980681">
      <w:bodyDiv w:val="1"/>
      <w:marLeft w:val="0"/>
      <w:marRight w:val="0"/>
      <w:marTop w:val="0"/>
      <w:marBottom w:val="0"/>
      <w:divBdr>
        <w:top w:val="none" w:sz="0" w:space="0" w:color="auto"/>
        <w:left w:val="none" w:sz="0" w:space="0" w:color="auto"/>
        <w:bottom w:val="none" w:sz="0" w:space="0" w:color="auto"/>
        <w:right w:val="none" w:sz="0" w:space="0" w:color="auto"/>
      </w:divBdr>
      <w:divsChild>
        <w:div w:id="1904026428">
          <w:marLeft w:val="-108"/>
          <w:marRight w:val="0"/>
          <w:marTop w:val="0"/>
          <w:marBottom w:val="0"/>
          <w:divBdr>
            <w:top w:val="none" w:sz="0" w:space="0" w:color="auto"/>
            <w:left w:val="none" w:sz="0" w:space="0" w:color="auto"/>
            <w:bottom w:val="none" w:sz="0" w:space="0" w:color="auto"/>
            <w:right w:val="none" w:sz="0" w:space="0" w:color="auto"/>
          </w:divBdr>
        </w:div>
      </w:divsChild>
    </w:div>
    <w:div w:id="1348681533">
      <w:bodyDiv w:val="1"/>
      <w:marLeft w:val="0"/>
      <w:marRight w:val="0"/>
      <w:marTop w:val="0"/>
      <w:marBottom w:val="0"/>
      <w:divBdr>
        <w:top w:val="none" w:sz="0" w:space="0" w:color="auto"/>
        <w:left w:val="none" w:sz="0" w:space="0" w:color="auto"/>
        <w:bottom w:val="none" w:sz="0" w:space="0" w:color="auto"/>
        <w:right w:val="none" w:sz="0" w:space="0" w:color="auto"/>
      </w:divBdr>
    </w:div>
    <w:div w:id="1358501780">
      <w:bodyDiv w:val="1"/>
      <w:marLeft w:val="0"/>
      <w:marRight w:val="0"/>
      <w:marTop w:val="0"/>
      <w:marBottom w:val="0"/>
      <w:divBdr>
        <w:top w:val="none" w:sz="0" w:space="0" w:color="auto"/>
        <w:left w:val="none" w:sz="0" w:space="0" w:color="auto"/>
        <w:bottom w:val="none" w:sz="0" w:space="0" w:color="auto"/>
        <w:right w:val="none" w:sz="0" w:space="0" w:color="auto"/>
      </w:divBdr>
    </w:div>
    <w:div w:id="1360887726">
      <w:bodyDiv w:val="1"/>
      <w:marLeft w:val="0"/>
      <w:marRight w:val="0"/>
      <w:marTop w:val="0"/>
      <w:marBottom w:val="0"/>
      <w:divBdr>
        <w:top w:val="none" w:sz="0" w:space="0" w:color="auto"/>
        <w:left w:val="none" w:sz="0" w:space="0" w:color="auto"/>
        <w:bottom w:val="none" w:sz="0" w:space="0" w:color="auto"/>
        <w:right w:val="none" w:sz="0" w:space="0" w:color="auto"/>
      </w:divBdr>
    </w:div>
    <w:div w:id="1374505378">
      <w:bodyDiv w:val="1"/>
      <w:marLeft w:val="0"/>
      <w:marRight w:val="0"/>
      <w:marTop w:val="0"/>
      <w:marBottom w:val="0"/>
      <w:divBdr>
        <w:top w:val="none" w:sz="0" w:space="0" w:color="auto"/>
        <w:left w:val="none" w:sz="0" w:space="0" w:color="auto"/>
        <w:bottom w:val="none" w:sz="0" w:space="0" w:color="auto"/>
        <w:right w:val="none" w:sz="0" w:space="0" w:color="auto"/>
      </w:divBdr>
    </w:div>
    <w:div w:id="1375470473">
      <w:bodyDiv w:val="1"/>
      <w:marLeft w:val="0"/>
      <w:marRight w:val="0"/>
      <w:marTop w:val="0"/>
      <w:marBottom w:val="0"/>
      <w:divBdr>
        <w:top w:val="none" w:sz="0" w:space="0" w:color="auto"/>
        <w:left w:val="none" w:sz="0" w:space="0" w:color="auto"/>
        <w:bottom w:val="none" w:sz="0" w:space="0" w:color="auto"/>
        <w:right w:val="none" w:sz="0" w:space="0" w:color="auto"/>
      </w:divBdr>
    </w:div>
    <w:div w:id="1377122805">
      <w:bodyDiv w:val="1"/>
      <w:marLeft w:val="0"/>
      <w:marRight w:val="0"/>
      <w:marTop w:val="0"/>
      <w:marBottom w:val="0"/>
      <w:divBdr>
        <w:top w:val="none" w:sz="0" w:space="0" w:color="auto"/>
        <w:left w:val="none" w:sz="0" w:space="0" w:color="auto"/>
        <w:bottom w:val="none" w:sz="0" w:space="0" w:color="auto"/>
        <w:right w:val="none" w:sz="0" w:space="0" w:color="auto"/>
      </w:divBdr>
      <w:divsChild>
        <w:div w:id="1754858391">
          <w:marLeft w:val="0"/>
          <w:marRight w:val="0"/>
          <w:marTop w:val="0"/>
          <w:marBottom w:val="0"/>
          <w:divBdr>
            <w:top w:val="none" w:sz="0" w:space="0" w:color="auto"/>
            <w:left w:val="none" w:sz="0" w:space="0" w:color="auto"/>
            <w:bottom w:val="none" w:sz="0" w:space="0" w:color="auto"/>
            <w:right w:val="none" w:sz="0" w:space="0" w:color="auto"/>
          </w:divBdr>
        </w:div>
        <w:div w:id="1352873039">
          <w:marLeft w:val="0"/>
          <w:marRight w:val="0"/>
          <w:marTop w:val="0"/>
          <w:marBottom w:val="0"/>
          <w:divBdr>
            <w:top w:val="none" w:sz="0" w:space="0" w:color="auto"/>
            <w:left w:val="none" w:sz="0" w:space="0" w:color="auto"/>
            <w:bottom w:val="none" w:sz="0" w:space="0" w:color="auto"/>
            <w:right w:val="none" w:sz="0" w:space="0" w:color="auto"/>
          </w:divBdr>
        </w:div>
      </w:divsChild>
    </w:div>
    <w:div w:id="1386757923">
      <w:bodyDiv w:val="1"/>
      <w:marLeft w:val="0"/>
      <w:marRight w:val="0"/>
      <w:marTop w:val="0"/>
      <w:marBottom w:val="0"/>
      <w:divBdr>
        <w:top w:val="none" w:sz="0" w:space="0" w:color="auto"/>
        <w:left w:val="none" w:sz="0" w:space="0" w:color="auto"/>
        <w:bottom w:val="none" w:sz="0" w:space="0" w:color="auto"/>
        <w:right w:val="none" w:sz="0" w:space="0" w:color="auto"/>
      </w:divBdr>
    </w:div>
    <w:div w:id="1401178090">
      <w:bodyDiv w:val="1"/>
      <w:marLeft w:val="0"/>
      <w:marRight w:val="0"/>
      <w:marTop w:val="0"/>
      <w:marBottom w:val="0"/>
      <w:divBdr>
        <w:top w:val="none" w:sz="0" w:space="0" w:color="auto"/>
        <w:left w:val="none" w:sz="0" w:space="0" w:color="auto"/>
        <w:bottom w:val="none" w:sz="0" w:space="0" w:color="auto"/>
        <w:right w:val="none" w:sz="0" w:space="0" w:color="auto"/>
      </w:divBdr>
    </w:div>
    <w:div w:id="1412120189">
      <w:bodyDiv w:val="1"/>
      <w:marLeft w:val="0"/>
      <w:marRight w:val="0"/>
      <w:marTop w:val="0"/>
      <w:marBottom w:val="0"/>
      <w:divBdr>
        <w:top w:val="none" w:sz="0" w:space="0" w:color="auto"/>
        <w:left w:val="none" w:sz="0" w:space="0" w:color="auto"/>
        <w:bottom w:val="none" w:sz="0" w:space="0" w:color="auto"/>
        <w:right w:val="none" w:sz="0" w:space="0" w:color="auto"/>
      </w:divBdr>
    </w:div>
    <w:div w:id="1418281453">
      <w:bodyDiv w:val="1"/>
      <w:marLeft w:val="0"/>
      <w:marRight w:val="0"/>
      <w:marTop w:val="0"/>
      <w:marBottom w:val="0"/>
      <w:divBdr>
        <w:top w:val="none" w:sz="0" w:space="0" w:color="auto"/>
        <w:left w:val="none" w:sz="0" w:space="0" w:color="auto"/>
        <w:bottom w:val="none" w:sz="0" w:space="0" w:color="auto"/>
        <w:right w:val="none" w:sz="0" w:space="0" w:color="auto"/>
      </w:divBdr>
    </w:div>
    <w:div w:id="1432897806">
      <w:bodyDiv w:val="1"/>
      <w:marLeft w:val="0"/>
      <w:marRight w:val="0"/>
      <w:marTop w:val="0"/>
      <w:marBottom w:val="0"/>
      <w:divBdr>
        <w:top w:val="none" w:sz="0" w:space="0" w:color="auto"/>
        <w:left w:val="none" w:sz="0" w:space="0" w:color="auto"/>
        <w:bottom w:val="none" w:sz="0" w:space="0" w:color="auto"/>
        <w:right w:val="none" w:sz="0" w:space="0" w:color="auto"/>
      </w:divBdr>
    </w:div>
    <w:div w:id="1443187915">
      <w:bodyDiv w:val="1"/>
      <w:marLeft w:val="0"/>
      <w:marRight w:val="0"/>
      <w:marTop w:val="0"/>
      <w:marBottom w:val="0"/>
      <w:divBdr>
        <w:top w:val="none" w:sz="0" w:space="0" w:color="auto"/>
        <w:left w:val="none" w:sz="0" w:space="0" w:color="auto"/>
        <w:bottom w:val="none" w:sz="0" w:space="0" w:color="auto"/>
        <w:right w:val="none" w:sz="0" w:space="0" w:color="auto"/>
      </w:divBdr>
    </w:div>
    <w:div w:id="1453472496">
      <w:bodyDiv w:val="1"/>
      <w:marLeft w:val="0"/>
      <w:marRight w:val="0"/>
      <w:marTop w:val="0"/>
      <w:marBottom w:val="0"/>
      <w:divBdr>
        <w:top w:val="none" w:sz="0" w:space="0" w:color="auto"/>
        <w:left w:val="none" w:sz="0" w:space="0" w:color="auto"/>
        <w:bottom w:val="none" w:sz="0" w:space="0" w:color="auto"/>
        <w:right w:val="none" w:sz="0" w:space="0" w:color="auto"/>
      </w:divBdr>
    </w:div>
    <w:div w:id="1453554626">
      <w:bodyDiv w:val="1"/>
      <w:marLeft w:val="0"/>
      <w:marRight w:val="0"/>
      <w:marTop w:val="0"/>
      <w:marBottom w:val="0"/>
      <w:divBdr>
        <w:top w:val="none" w:sz="0" w:space="0" w:color="auto"/>
        <w:left w:val="none" w:sz="0" w:space="0" w:color="auto"/>
        <w:bottom w:val="none" w:sz="0" w:space="0" w:color="auto"/>
        <w:right w:val="none" w:sz="0" w:space="0" w:color="auto"/>
      </w:divBdr>
    </w:div>
    <w:div w:id="1462647415">
      <w:bodyDiv w:val="1"/>
      <w:marLeft w:val="0"/>
      <w:marRight w:val="0"/>
      <w:marTop w:val="0"/>
      <w:marBottom w:val="0"/>
      <w:divBdr>
        <w:top w:val="none" w:sz="0" w:space="0" w:color="auto"/>
        <w:left w:val="none" w:sz="0" w:space="0" w:color="auto"/>
        <w:bottom w:val="none" w:sz="0" w:space="0" w:color="auto"/>
        <w:right w:val="none" w:sz="0" w:space="0" w:color="auto"/>
      </w:divBdr>
    </w:div>
    <w:div w:id="1471095855">
      <w:bodyDiv w:val="1"/>
      <w:marLeft w:val="0"/>
      <w:marRight w:val="0"/>
      <w:marTop w:val="0"/>
      <w:marBottom w:val="0"/>
      <w:divBdr>
        <w:top w:val="none" w:sz="0" w:space="0" w:color="auto"/>
        <w:left w:val="none" w:sz="0" w:space="0" w:color="auto"/>
        <w:bottom w:val="none" w:sz="0" w:space="0" w:color="auto"/>
        <w:right w:val="none" w:sz="0" w:space="0" w:color="auto"/>
      </w:divBdr>
    </w:div>
    <w:div w:id="1475953879">
      <w:bodyDiv w:val="1"/>
      <w:marLeft w:val="0"/>
      <w:marRight w:val="0"/>
      <w:marTop w:val="0"/>
      <w:marBottom w:val="0"/>
      <w:divBdr>
        <w:top w:val="none" w:sz="0" w:space="0" w:color="auto"/>
        <w:left w:val="none" w:sz="0" w:space="0" w:color="auto"/>
        <w:bottom w:val="none" w:sz="0" w:space="0" w:color="auto"/>
        <w:right w:val="none" w:sz="0" w:space="0" w:color="auto"/>
      </w:divBdr>
    </w:div>
    <w:div w:id="1476872617">
      <w:bodyDiv w:val="1"/>
      <w:marLeft w:val="0"/>
      <w:marRight w:val="0"/>
      <w:marTop w:val="0"/>
      <w:marBottom w:val="0"/>
      <w:divBdr>
        <w:top w:val="none" w:sz="0" w:space="0" w:color="auto"/>
        <w:left w:val="none" w:sz="0" w:space="0" w:color="auto"/>
        <w:bottom w:val="none" w:sz="0" w:space="0" w:color="auto"/>
        <w:right w:val="none" w:sz="0" w:space="0" w:color="auto"/>
      </w:divBdr>
    </w:div>
    <w:div w:id="1478763264">
      <w:bodyDiv w:val="1"/>
      <w:marLeft w:val="0"/>
      <w:marRight w:val="0"/>
      <w:marTop w:val="0"/>
      <w:marBottom w:val="0"/>
      <w:divBdr>
        <w:top w:val="none" w:sz="0" w:space="0" w:color="auto"/>
        <w:left w:val="none" w:sz="0" w:space="0" w:color="auto"/>
        <w:bottom w:val="none" w:sz="0" w:space="0" w:color="auto"/>
        <w:right w:val="none" w:sz="0" w:space="0" w:color="auto"/>
      </w:divBdr>
    </w:div>
    <w:div w:id="1482306206">
      <w:bodyDiv w:val="1"/>
      <w:marLeft w:val="0"/>
      <w:marRight w:val="0"/>
      <w:marTop w:val="0"/>
      <w:marBottom w:val="0"/>
      <w:divBdr>
        <w:top w:val="none" w:sz="0" w:space="0" w:color="auto"/>
        <w:left w:val="none" w:sz="0" w:space="0" w:color="auto"/>
        <w:bottom w:val="none" w:sz="0" w:space="0" w:color="auto"/>
        <w:right w:val="none" w:sz="0" w:space="0" w:color="auto"/>
      </w:divBdr>
    </w:div>
    <w:div w:id="1489899254">
      <w:bodyDiv w:val="1"/>
      <w:marLeft w:val="0"/>
      <w:marRight w:val="0"/>
      <w:marTop w:val="0"/>
      <w:marBottom w:val="0"/>
      <w:divBdr>
        <w:top w:val="none" w:sz="0" w:space="0" w:color="auto"/>
        <w:left w:val="none" w:sz="0" w:space="0" w:color="auto"/>
        <w:bottom w:val="none" w:sz="0" w:space="0" w:color="auto"/>
        <w:right w:val="none" w:sz="0" w:space="0" w:color="auto"/>
      </w:divBdr>
    </w:div>
    <w:div w:id="1508061214">
      <w:bodyDiv w:val="1"/>
      <w:marLeft w:val="0"/>
      <w:marRight w:val="0"/>
      <w:marTop w:val="0"/>
      <w:marBottom w:val="0"/>
      <w:divBdr>
        <w:top w:val="none" w:sz="0" w:space="0" w:color="auto"/>
        <w:left w:val="none" w:sz="0" w:space="0" w:color="auto"/>
        <w:bottom w:val="none" w:sz="0" w:space="0" w:color="auto"/>
        <w:right w:val="none" w:sz="0" w:space="0" w:color="auto"/>
      </w:divBdr>
    </w:div>
    <w:div w:id="1536768734">
      <w:bodyDiv w:val="1"/>
      <w:marLeft w:val="0"/>
      <w:marRight w:val="0"/>
      <w:marTop w:val="0"/>
      <w:marBottom w:val="0"/>
      <w:divBdr>
        <w:top w:val="none" w:sz="0" w:space="0" w:color="auto"/>
        <w:left w:val="none" w:sz="0" w:space="0" w:color="auto"/>
        <w:bottom w:val="none" w:sz="0" w:space="0" w:color="auto"/>
        <w:right w:val="none" w:sz="0" w:space="0" w:color="auto"/>
      </w:divBdr>
    </w:div>
    <w:div w:id="1561747351">
      <w:bodyDiv w:val="1"/>
      <w:marLeft w:val="0"/>
      <w:marRight w:val="0"/>
      <w:marTop w:val="0"/>
      <w:marBottom w:val="0"/>
      <w:divBdr>
        <w:top w:val="none" w:sz="0" w:space="0" w:color="auto"/>
        <w:left w:val="none" w:sz="0" w:space="0" w:color="auto"/>
        <w:bottom w:val="none" w:sz="0" w:space="0" w:color="auto"/>
        <w:right w:val="none" w:sz="0" w:space="0" w:color="auto"/>
      </w:divBdr>
    </w:div>
    <w:div w:id="1566143772">
      <w:bodyDiv w:val="1"/>
      <w:marLeft w:val="0"/>
      <w:marRight w:val="0"/>
      <w:marTop w:val="0"/>
      <w:marBottom w:val="0"/>
      <w:divBdr>
        <w:top w:val="none" w:sz="0" w:space="0" w:color="auto"/>
        <w:left w:val="none" w:sz="0" w:space="0" w:color="auto"/>
        <w:bottom w:val="none" w:sz="0" w:space="0" w:color="auto"/>
        <w:right w:val="none" w:sz="0" w:space="0" w:color="auto"/>
      </w:divBdr>
    </w:div>
    <w:div w:id="1574899513">
      <w:bodyDiv w:val="1"/>
      <w:marLeft w:val="0"/>
      <w:marRight w:val="0"/>
      <w:marTop w:val="0"/>
      <w:marBottom w:val="0"/>
      <w:divBdr>
        <w:top w:val="none" w:sz="0" w:space="0" w:color="auto"/>
        <w:left w:val="none" w:sz="0" w:space="0" w:color="auto"/>
        <w:bottom w:val="none" w:sz="0" w:space="0" w:color="auto"/>
        <w:right w:val="none" w:sz="0" w:space="0" w:color="auto"/>
      </w:divBdr>
    </w:div>
    <w:div w:id="1579172791">
      <w:bodyDiv w:val="1"/>
      <w:marLeft w:val="0"/>
      <w:marRight w:val="0"/>
      <w:marTop w:val="0"/>
      <w:marBottom w:val="0"/>
      <w:divBdr>
        <w:top w:val="none" w:sz="0" w:space="0" w:color="auto"/>
        <w:left w:val="none" w:sz="0" w:space="0" w:color="auto"/>
        <w:bottom w:val="none" w:sz="0" w:space="0" w:color="auto"/>
        <w:right w:val="none" w:sz="0" w:space="0" w:color="auto"/>
      </w:divBdr>
    </w:div>
    <w:div w:id="1595047244">
      <w:bodyDiv w:val="1"/>
      <w:marLeft w:val="0"/>
      <w:marRight w:val="0"/>
      <w:marTop w:val="0"/>
      <w:marBottom w:val="0"/>
      <w:divBdr>
        <w:top w:val="none" w:sz="0" w:space="0" w:color="auto"/>
        <w:left w:val="none" w:sz="0" w:space="0" w:color="auto"/>
        <w:bottom w:val="none" w:sz="0" w:space="0" w:color="auto"/>
        <w:right w:val="none" w:sz="0" w:space="0" w:color="auto"/>
      </w:divBdr>
    </w:div>
    <w:div w:id="1595241493">
      <w:bodyDiv w:val="1"/>
      <w:marLeft w:val="0"/>
      <w:marRight w:val="0"/>
      <w:marTop w:val="0"/>
      <w:marBottom w:val="0"/>
      <w:divBdr>
        <w:top w:val="none" w:sz="0" w:space="0" w:color="auto"/>
        <w:left w:val="none" w:sz="0" w:space="0" w:color="auto"/>
        <w:bottom w:val="none" w:sz="0" w:space="0" w:color="auto"/>
        <w:right w:val="none" w:sz="0" w:space="0" w:color="auto"/>
      </w:divBdr>
    </w:div>
    <w:div w:id="1602184991">
      <w:bodyDiv w:val="1"/>
      <w:marLeft w:val="0"/>
      <w:marRight w:val="0"/>
      <w:marTop w:val="0"/>
      <w:marBottom w:val="0"/>
      <w:divBdr>
        <w:top w:val="none" w:sz="0" w:space="0" w:color="auto"/>
        <w:left w:val="none" w:sz="0" w:space="0" w:color="auto"/>
        <w:bottom w:val="none" w:sz="0" w:space="0" w:color="auto"/>
        <w:right w:val="none" w:sz="0" w:space="0" w:color="auto"/>
      </w:divBdr>
    </w:div>
    <w:div w:id="1603226838">
      <w:bodyDiv w:val="1"/>
      <w:marLeft w:val="0"/>
      <w:marRight w:val="0"/>
      <w:marTop w:val="0"/>
      <w:marBottom w:val="0"/>
      <w:divBdr>
        <w:top w:val="none" w:sz="0" w:space="0" w:color="auto"/>
        <w:left w:val="none" w:sz="0" w:space="0" w:color="auto"/>
        <w:bottom w:val="none" w:sz="0" w:space="0" w:color="auto"/>
        <w:right w:val="none" w:sz="0" w:space="0" w:color="auto"/>
      </w:divBdr>
    </w:div>
    <w:div w:id="1645429496">
      <w:bodyDiv w:val="1"/>
      <w:marLeft w:val="0"/>
      <w:marRight w:val="0"/>
      <w:marTop w:val="0"/>
      <w:marBottom w:val="0"/>
      <w:divBdr>
        <w:top w:val="none" w:sz="0" w:space="0" w:color="auto"/>
        <w:left w:val="none" w:sz="0" w:space="0" w:color="auto"/>
        <w:bottom w:val="none" w:sz="0" w:space="0" w:color="auto"/>
        <w:right w:val="none" w:sz="0" w:space="0" w:color="auto"/>
      </w:divBdr>
    </w:div>
    <w:div w:id="1645548128">
      <w:bodyDiv w:val="1"/>
      <w:marLeft w:val="0"/>
      <w:marRight w:val="0"/>
      <w:marTop w:val="0"/>
      <w:marBottom w:val="0"/>
      <w:divBdr>
        <w:top w:val="none" w:sz="0" w:space="0" w:color="auto"/>
        <w:left w:val="none" w:sz="0" w:space="0" w:color="auto"/>
        <w:bottom w:val="none" w:sz="0" w:space="0" w:color="auto"/>
        <w:right w:val="none" w:sz="0" w:space="0" w:color="auto"/>
      </w:divBdr>
    </w:div>
    <w:div w:id="1655453846">
      <w:bodyDiv w:val="1"/>
      <w:marLeft w:val="0"/>
      <w:marRight w:val="0"/>
      <w:marTop w:val="0"/>
      <w:marBottom w:val="0"/>
      <w:divBdr>
        <w:top w:val="none" w:sz="0" w:space="0" w:color="auto"/>
        <w:left w:val="none" w:sz="0" w:space="0" w:color="auto"/>
        <w:bottom w:val="none" w:sz="0" w:space="0" w:color="auto"/>
        <w:right w:val="none" w:sz="0" w:space="0" w:color="auto"/>
      </w:divBdr>
    </w:div>
    <w:div w:id="1656950336">
      <w:bodyDiv w:val="1"/>
      <w:marLeft w:val="0"/>
      <w:marRight w:val="0"/>
      <w:marTop w:val="0"/>
      <w:marBottom w:val="0"/>
      <w:divBdr>
        <w:top w:val="none" w:sz="0" w:space="0" w:color="auto"/>
        <w:left w:val="none" w:sz="0" w:space="0" w:color="auto"/>
        <w:bottom w:val="none" w:sz="0" w:space="0" w:color="auto"/>
        <w:right w:val="none" w:sz="0" w:space="0" w:color="auto"/>
      </w:divBdr>
    </w:div>
    <w:div w:id="1661929615">
      <w:bodyDiv w:val="1"/>
      <w:marLeft w:val="0"/>
      <w:marRight w:val="0"/>
      <w:marTop w:val="0"/>
      <w:marBottom w:val="0"/>
      <w:divBdr>
        <w:top w:val="none" w:sz="0" w:space="0" w:color="auto"/>
        <w:left w:val="none" w:sz="0" w:space="0" w:color="auto"/>
        <w:bottom w:val="none" w:sz="0" w:space="0" w:color="auto"/>
        <w:right w:val="none" w:sz="0" w:space="0" w:color="auto"/>
      </w:divBdr>
    </w:div>
    <w:div w:id="1673533956">
      <w:bodyDiv w:val="1"/>
      <w:marLeft w:val="0"/>
      <w:marRight w:val="0"/>
      <w:marTop w:val="0"/>
      <w:marBottom w:val="0"/>
      <w:divBdr>
        <w:top w:val="none" w:sz="0" w:space="0" w:color="auto"/>
        <w:left w:val="none" w:sz="0" w:space="0" w:color="auto"/>
        <w:bottom w:val="none" w:sz="0" w:space="0" w:color="auto"/>
        <w:right w:val="none" w:sz="0" w:space="0" w:color="auto"/>
      </w:divBdr>
    </w:div>
    <w:div w:id="1674257468">
      <w:bodyDiv w:val="1"/>
      <w:marLeft w:val="0"/>
      <w:marRight w:val="0"/>
      <w:marTop w:val="0"/>
      <w:marBottom w:val="0"/>
      <w:divBdr>
        <w:top w:val="none" w:sz="0" w:space="0" w:color="auto"/>
        <w:left w:val="none" w:sz="0" w:space="0" w:color="auto"/>
        <w:bottom w:val="none" w:sz="0" w:space="0" w:color="auto"/>
        <w:right w:val="none" w:sz="0" w:space="0" w:color="auto"/>
      </w:divBdr>
    </w:div>
    <w:div w:id="1677884961">
      <w:bodyDiv w:val="1"/>
      <w:marLeft w:val="0"/>
      <w:marRight w:val="0"/>
      <w:marTop w:val="0"/>
      <w:marBottom w:val="0"/>
      <w:divBdr>
        <w:top w:val="none" w:sz="0" w:space="0" w:color="auto"/>
        <w:left w:val="none" w:sz="0" w:space="0" w:color="auto"/>
        <w:bottom w:val="none" w:sz="0" w:space="0" w:color="auto"/>
        <w:right w:val="none" w:sz="0" w:space="0" w:color="auto"/>
      </w:divBdr>
    </w:div>
    <w:div w:id="1680621946">
      <w:bodyDiv w:val="1"/>
      <w:marLeft w:val="0"/>
      <w:marRight w:val="0"/>
      <w:marTop w:val="0"/>
      <w:marBottom w:val="0"/>
      <w:divBdr>
        <w:top w:val="none" w:sz="0" w:space="0" w:color="auto"/>
        <w:left w:val="none" w:sz="0" w:space="0" w:color="auto"/>
        <w:bottom w:val="none" w:sz="0" w:space="0" w:color="auto"/>
        <w:right w:val="none" w:sz="0" w:space="0" w:color="auto"/>
      </w:divBdr>
    </w:div>
    <w:div w:id="1684236944">
      <w:bodyDiv w:val="1"/>
      <w:marLeft w:val="0"/>
      <w:marRight w:val="0"/>
      <w:marTop w:val="0"/>
      <w:marBottom w:val="0"/>
      <w:divBdr>
        <w:top w:val="none" w:sz="0" w:space="0" w:color="auto"/>
        <w:left w:val="none" w:sz="0" w:space="0" w:color="auto"/>
        <w:bottom w:val="none" w:sz="0" w:space="0" w:color="auto"/>
        <w:right w:val="none" w:sz="0" w:space="0" w:color="auto"/>
      </w:divBdr>
    </w:div>
    <w:div w:id="1690790787">
      <w:bodyDiv w:val="1"/>
      <w:marLeft w:val="0"/>
      <w:marRight w:val="0"/>
      <w:marTop w:val="0"/>
      <w:marBottom w:val="0"/>
      <w:divBdr>
        <w:top w:val="none" w:sz="0" w:space="0" w:color="auto"/>
        <w:left w:val="none" w:sz="0" w:space="0" w:color="auto"/>
        <w:bottom w:val="none" w:sz="0" w:space="0" w:color="auto"/>
        <w:right w:val="none" w:sz="0" w:space="0" w:color="auto"/>
      </w:divBdr>
    </w:div>
    <w:div w:id="1712337695">
      <w:bodyDiv w:val="1"/>
      <w:marLeft w:val="0"/>
      <w:marRight w:val="0"/>
      <w:marTop w:val="0"/>
      <w:marBottom w:val="0"/>
      <w:divBdr>
        <w:top w:val="none" w:sz="0" w:space="0" w:color="auto"/>
        <w:left w:val="none" w:sz="0" w:space="0" w:color="auto"/>
        <w:bottom w:val="none" w:sz="0" w:space="0" w:color="auto"/>
        <w:right w:val="none" w:sz="0" w:space="0" w:color="auto"/>
      </w:divBdr>
    </w:div>
    <w:div w:id="1718316906">
      <w:bodyDiv w:val="1"/>
      <w:marLeft w:val="0"/>
      <w:marRight w:val="0"/>
      <w:marTop w:val="0"/>
      <w:marBottom w:val="0"/>
      <w:divBdr>
        <w:top w:val="none" w:sz="0" w:space="0" w:color="auto"/>
        <w:left w:val="none" w:sz="0" w:space="0" w:color="auto"/>
        <w:bottom w:val="none" w:sz="0" w:space="0" w:color="auto"/>
        <w:right w:val="none" w:sz="0" w:space="0" w:color="auto"/>
      </w:divBdr>
    </w:div>
    <w:div w:id="1757939615">
      <w:bodyDiv w:val="1"/>
      <w:marLeft w:val="0"/>
      <w:marRight w:val="0"/>
      <w:marTop w:val="0"/>
      <w:marBottom w:val="0"/>
      <w:divBdr>
        <w:top w:val="none" w:sz="0" w:space="0" w:color="auto"/>
        <w:left w:val="none" w:sz="0" w:space="0" w:color="auto"/>
        <w:bottom w:val="none" w:sz="0" w:space="0" w:color="auto"/>
        <w:right w:val="none" w:sz="0" w:space="0" w:color="auto"/>
      </w:divBdr>
    </w:div>
    <w:div w:id="1766341074">
      <w:bodyDiv w:val="1"/>
      <w:marLeft w:val="0"/>
      <w:marRight w:val="0"/>
      <w:marTop w:val="0"/>
      <w:marBottom w:val="0"/>
      <w:divBdr>
        <w:top w:val="none" w:sz="0" w:space="0" w:color="auto"/>
        <w:left w:val="none" w:sz="0" w:space="0" w:color="auto"/>
        <w:bottom w:val="none" w:sz="0" w:space="0" w:color="auto"/>
        <w:right w:val="none" w:sz="0" w:space="0" w:color="auto"/>
      </w:divBdr>
    </w:div>
    <w:div w:id="1770156513">
      <w:bodyDiv w:val="1"/>
      <w:marLeft w:val="0"/>
      <w:marRight w:val="0"/>
      <w:marTop w:val="0"/>
      <w:marBottom w:val="0"/>
      <w:divBdr>
        <w:top w:val="none" w:sz="0" w:space="0" w:color="auto"/>
        <w:left w:val="none" w:sz="0" w:space="0" w:color="auto"/>
        <w:bottom w:val="none" w:sz="0" w:space="0" w:color="auto"/>
        <w:right w:val="none" w:sz="0" w:space="0" w:color="auto"/>
      </w:divBdr>
    </w:div>
    <w:div w:id="1791126497">
      <w:bodyDiv w:val="1"/>
      <w:marLeft w:val="0"/>
      <w:marRight w:val="0"/>
      <w:marTop w:val="0"/>
      <w:marBottom w:val="0"/>
      <w:divBdr>
        <w:top w:val="none" w:sz="0" w:space="0" w:color="auto"/>
        <w:left w:val="none" w:sz="0" w:space="0" w:color="auto"/>
        <w:bottom w:val="none" w:sz="0" w:space="0" w:color="auto"/>
        <w:right w:val="none" w:sz="0" w:space="0" w:color="auto"/>
      </w:divBdr>
    </w:div>
    <w:div w:id="1805849919">
      <w:bodyDiv w:val="1"/>
      <w:marLeft w:val="0"/>
      <w:marRight w:val="0"/>
      <w:marTop w:val="0"/>
      <w:marBottom w:val="0"/>
      <w:divBdr>
        <w:top w:val="none" w:sz="0" w:space="0" w:color="auto"/>
        <w:left w:val="none" w:sz="0" w:space="0" w:color="auto"/>
        <w:bottom w:val="none" w:sz="0" w:space="0" w:color="auto"/>
        <w:right w:val="none" w:sz="0" w:space="0" w:color="auto"/>
      </w:divBdr>
    </w:div>
    <w:div w:id="1809661355">
      <w:bodyDiv w:val="1"/>
      <w:marLeft w:val="0"/>
      <w:marRight w:val="0"/>
      <w:marTop w:val="0"/>
      <w:marBottom w:val="0"/>
      <w:divBdr>
        <w:top w:val="none" w:sz="0" w:space="0" w:color="auto"/>
        <w:left w:val="none" w:sz="0" w:space="0" w:color="auto"/>
        <w:bottom w:val="none" w:sz="0" w:space="0" w:color="auto"/>
        <w:right w:val="none" w:sz="0" w:space="0" w:color="auto"/>
      </w:divBdr>
    </w:div>
    <w:div w:id="1815486311">
      <w:bodyDiv w:val="1"/>
      <w:marLeft w:val="0"/>
      <w:marRight w:val="0"/>
      <w:marTop w:val="0"/>
      <w:marBottom w:val="0"/>
      <w:divBdr>
        <w:top w:val="none" w:sz="0" w:space="0" w:color="auto"/>
        <w:left w:val="none" w:sz="0" w:space="0" w:color="auto"/>
        <w:bottom w:val="none" w:sz="0" w:space="0" w:color="auto"/>
        <w:right w:val="none" w:sz="0" w:space="0" w:color="auto"/>
      </w:divBdr>
    </w:div>
    <w:div w:id="1846246998">
      <w:bodyDiv w:val="1"/>
      <w:marLeft w:val="0"/>
      <w:marRight w:val="0"/>
      <w:marTop w:val="0"/>
      <w:marBottom w:val="0"/>
      <w:divBdr>
        <w:top w:val="none" w:sz="0" w:space="0" w:color="auto"/>
        <w:left w:val="none" w:sz="0" w:space="0" w:color="auto"/>
        <w:bottom w:val="none" w:sz="0" w:space="0" w:color="auto"/>
        <w:right w:val="none" w:sz="0" w:space="0" w:color="auto"/>
      </w:divBdr>
    </w:div>
    <w:div w:id="1861776503">
      <w:bodyDiv w:val="1"/>
      <w:marLeft w:val="0"/>
      <w:marRight w:val="0"/>
      <w:marTop w:val="0"/>
      <w:marBottom w:val="0"/>
      <w:divBdr>
        <w:top w:val="none" w:sz="0" w:space="0" w:color="auto"/>
        <w:left w:val="none" w:sz="0" w:space="0" w:color="auto"/>
        <w:bottom w:val="none" w:sz="0" w:space="0" w:color="auto"/>
        <w:right w:val="none" w:sz="0" w:space="0" w:color="auto"/>
      </w:divBdr>
    </w:div>
    <w:div w:id="1871456329">
      <w:bodyDiv w:val="1"/>
      <w:marLeft w:val="0"/>
      <w:marRight w:val="0"/>
      <w:marTop w:val="0"/>
      <w:marBottom w:val="0"/>
      <w:divBdr>
        <w:top w:val="none" w:sz="0" w:space="0" w:color="auto"/>
        <w:left w:val="none" w:sz="0" w:space="0" w:color="auto"/>
        <w:bottom w:val="none" w:sz="0" w:space="0" w:color="auto"/>
        <w:right w:val="none" w:sz="0" w:space="0" w:color="auto"/>
      </w:divBdr>
    </w:div>
    <w:div w:id="1871797121">
      <w:bodyDiv w:val="1"/>
      <w:marLeft w:val="0"/>
      <w:marRight w:val="0"/>
      <w:marTop w:val="0"/>
      <w:marBottom w:val="0"/>
      <w:divBdr>
        <w:top w:val="none" w:sz="0" w:space="0" w:color="auto"/>
        <w:left w:val="none" w:sz="0" w:space="0" w:color="auto"/>
        <w:bottom w:val="none" w:sz="0" w:space="0" w:color="auto"/>
        <w:right w:val="none" w:sz="0" w:space="0" w:color="auto"/>
      </w:divBdr>
    </w:div>
    <w:div w:id="1884949077">
      <w:bodyDiv w:val="1"/>
      <w:marLeft w:val="0"/>
      <w:marRight w:val="0"/>
      <w:marTop w:val="0"/>
      <w:marBottom w:val="0"/>
      <w:divBdr>
        <w:top w:val="none" w:sz="0" w:space="0" w:color="auto"/>
        <w:left w:val="none" w:sz="0" w:space="0" w:color="auto"/>
        <w:bottom w:val="none" w:sz="0" w:space="0" w:color="auto"/>
        <w:right w:val="none" w:sz="0" w:space="0" w:color="auto"/>
      </w:divBdr>
    </w:div>
    <w:div w:id="1890796474">
      <w:bodyDiv w:val="1"/>
      <w:marLeft w:val="0"/>
      <w:marRight w:val="0"/>
      <w:marTop w:val="0"/>
      <w:marBottom w:val="0"/>
      <w:divBdr>
        <w:top w:val="none" w:sz="0" w:space="0" w:color="auto"/>
        <w:left w:val="none" w:sz="0" w:space="0" w:color="auto"/>
        <w:bottom w:val="none" w:sz="0" w:space="0" w:color="auto"/>
        <w:right w:val="none" w:sz="0" w:space="0" w:color="auto"/>
      </w:divBdr>
    </w:div>
    <w:div w:id="1893081380">
      <w:bodyDiv w:val="1"/>
      <w:marLeft w:val="0"/>
      <w:marRight w:val="0"/>
      <w:marTop w:val="0"/>
      <w:marBottom w:val="0"/>
      <w:divBdr>
        <w:top w:val="none" w:sz="0" w:space="0" w:color="auto"/>
        <w:left w:val="none" w:sz="0" w:space="0" w:color="auto"/>
        <w:bottom w:val="none" w:sz="0" w:space="0" w:color="auto"/>
        <w:right w:val="none" w:sz="0" w:space="0" w:color="auto"/>
      </w:divBdr>
    </w:div>
    <w:div w:id="1893418001">
      <w:bodyDiv w:val="1"/>
      <w:marLeft w:val="0"/>
      <w:marRight w:val="0"/>
      <w:marTop w:val="0"/>
      <w:marBottom w:val="0"/>
      <w:divBdr>
        <w:top w:val="none" w:sz="0" w:space="0" w:color="auto"/>
        <w:left w:val="none" w:sz="0" w:space="0" w:color="auto"/>
        <w:bottom w:val="none" w:sz="0" w:space="0" w:color="auto"/>
        <w:right w:val="none" w:sz="0" w:space="0" w:color="auto"/>
      </w:divBdr>
    </w:div>
    <w:div w:id="1908882768">
      <w:bodyDiv w:val="1"/>
      <w:marLeft w:val="0"/>
      <w:marRight w:val="0"/>
      <w:marTop w:val="0"/>
      <w:marBottom w:val="0"/>
      <w:divBdr>
        <w:top w:val="none" w:sz="0" w:space="0" w:color="auto"/>
        <w:left w:val="none" w:sz="0" w:space="0" w:color="auto"/>
        <w:bottom w:val="none" w:sz="0" w:space="0" w:color="auto"/>
        <w:right w:val="none" w:sz="0" w:space="0" w:color="auto"/>
      </w:divBdr>
    </w:div>
    <w:div w:id="1919628049">
      <w:bodyDiv w:val="1"/>
      <w:marLeft w:val="0"/>
      <w:marRight w:val="0"/>
      <w:marTop w:val="0"/>
      <w:marBottom w:val="0"/>
      <w:divBdr>
        <w:top w:val="none" w:sz="0" w:space="0" w:color="auto"/>
        <w:left w:val="none" w:sz="0" w:space="0" w:color="auto"/>
        <w:bottom w:val="none" w:sz="0" w:space="0" w:color="auto"/>
        <w:right w:val="none" w:sz="0" w:space="0" w:color="auto"/>
      </w:divBdr>
    </w:div>
    <w:div w:id="1936590104">
      <w:bodyDiv w:val="1"/>
      <w:marLeft w:val="0"/>
      <w:marRight w:val="0"/>
      <w:marTop w:val="0"/>
      <w:marBottom w:val="0"/>
      <w:divBdr>
        <w:top w:val="none" w:sz="0" w:space="0" w:color="auto"/>
        <w:left w:val="none" w:sz="0" w:space="0" w:color="auto"/>
        <w:bottom w:val="none" w:sz="0" w:space="0" w:color="auto"/>
        <w:right w:val="none" w:sz="0" w:space="0" w:color="auto"/>
      </w:divBdr>
    </w:div>
    <w:div w:id="1947999141">
      <w:bodyDiv w:val="1"/>
      <w:marLeft w:val="0"/>
      <w:marRight w:val="0"/>
      <w:marTop w:val="0"/>
      <w:marBottom w:val="0"/>
      <w:divBdr>
        <w:top w:val="none" w:sz="0" w:space="0" w:color="auto"/>
        <w:left w:val="none" w:sz="0" w:space="0" w:color="auto"/>
        <w:bottom w:val="none" w:sz="0" w:space="0" w:color="auto"/>
        <w:right w:val="none" w:sz="0" w:space="0" w:color="auto"/>
      </w:divBdr>
    </w:div>
    <w:div w:id="1949503114">
      <w:bodyDiv w:val="1"/>
      <w:marLeft w:val="0"/>
      <w:marRight w:val="0"/>
      <w:marTop w:val="0"/>
      <w:marBottom w:val="0"/>
      <w:divBdr>
        <w:top w:val="none" w:sz="0" w:space="0" w:color="auto"/>
        <w:left w:val="none" w:sz="0" w:space="0" w:color="auto"/>
        <w:bottom w:val="none" w:sz="0" w:space="0" w:color="auto"/>
        <w:right w:val="none" w:sz="0" w:space="0" w:color="auto"/>
      </w:divBdr>
    </w:div>
    <w:div w:id="1969585814">
      <w:bodyDiv w:val="1"/>
      <w:marLeft w:val="0"/>
      <w:marRight w:val="0"/>
      <w:marTop w:val="0"/>
      <w:marBottom w:val="0"/>
      <w:divBdr>
        <w:top w:val="none" w:sz="0" w:space="0" w:color="auto"/>
        <w:left w:val="none" w:sz="0" w:space="0" w:color="auto"/>
        <w:bottom w:val="none" w:sz="0" w:space="0" w:color="auto"/>
        <w:right w:val="none" w:sz="0" w:space="0" w:color="auto"/>
      </w:divBdr>
    </w:div>
    <w:div w:id="2005353570">
      <w:bodyDiv w:val="1"/>
      <w:marLeft w:val="0"/>
      <w:marRight w:val="0"/>
      <w:marTop w:val="0"/>
      <w:marBottom w:val="0"/>
      <w:divBdr>
        <w:top w:val="none" w:sz="0" w:space="0" w:color="auto"/>
        <w:left w:val="none" w:sz="0" w:space="0" w:color="auto"/>
        <w:bottom w:val="none" w:sz="0" w:space="0" w:color="auto"/>
        <w:right w:val="none" w:sz="0" w:space="0" w:color="auto"/>
      </w:divBdr>
    </w:div>
    <w:div w:id="2009403567">
      <w:bodyDiv w:val="1"/>
      <w:marLeft w:val="0"/>
      <w:marRight w:val="0"/>
      <w:marTop w:val="0"/>
      <w:marBottom w:val="0"/>
      <w:divBdr>
        <w:top w:val="none" w:sz="0" w:space="0" w:color="auto"/>
        <w:left w:val="none" w:sz="0" w:space="0" w:color="auto"/>
        <w:bottom w:val="none" w:sz="0" w:space="0" w:color="auto"/>
        <w:right w:val="none" w:sz="0" w:space="0" w:color="auto"/>
      </w:divBdr>
    </w:div>
    <w:div w:id="2013027083">
      <w:bodyDiv w:val="1"/>
      <w:marLeft w:val="0"/>
      <w:marRight w:val="0"/>
      <w:marTop w:val="0"/>
      <w:marBottom w:val="0"/>
      <w:divBdr>
        <w:top w:val="none" w:sz="0" w:space="0" w:color="auto"/>
        <w:left w:val="none" w:sz="0" w:space="0" w:color="auto"/>
        <w:bottom w:val="none" w:sz="0" w:space="0" w:color="auto"/>
        <w:right w:val="none" w:sz="0" w:space="0" w:color="auto"/>
      </w:divBdr>
    </w:div>
    <w:div w:id="2015112666">
      <w:bodyDiv w:val="1"/>
      <w:marLeft w:val="0"/>
      <w:marRight w:val="0"/>
      <w:marTop w:val="0"/>
      <w:marBottom w:val="0"/>
      <w:divBdr>
        <w:top w:val="none" w:sz="0" w:space="0" w:color="auto"/>
        <w:left w:val="none" w:sz="0" w:space="0" w:color="auto"/>
        <w:bottom w:val="none" w:sz="0" w:space="0" w:color="auto"/>
        <w:right w:val="none" w:sz="0" w:space="0" w:color="auto"/>
      </w:divBdr>
    </w:div>
    <w:div w:id="2021615863">
      <w:bodyDiv w:val="1"/>
      <w:marLeft w:val="0"/>
      <w:marRight w:val="0"/>
      <w:marTop w:val="0"/>
      <w:marBottom w:val="0"/>
      <w:divBdr>
        <w:top w:val="none" w:sz="0" w:space="0" w:color="auto"/>
        <w:left w:val="none" w:sz="0" w:space="0" w:color="auto"/>
        <w:bottom w:val="none" w:sz="0" w:space="0" w:color="auto"/>
        <w:right w:val="none" w:sz="0" w:space="0" w:color="auto"/>
      </w:divBdr>
    </w:div>
    <w:div w:id="2028020975">
      <w:bodyDiv w:val="1"/>
      <w:marLeft w:val="0"/>
      <w:marRight w:val="0"/>
      <w:marTop w:val="0"/>
      <w:marBottom w:val="0"/>
      <w:divBdr>
        <w:top w:val="none" w:sz="0" w:space="0" w:color="auto"/>
        <w:left w:val="none" w:sz="0" w:space="0" w:color="auto"/>
        <w:bottom w:val="none" w:sz="0" w:space="0" w:color="auto"/>
        <w:right w:val="none" w:sz="0" w:space="0" w:color="auto"/>
      </w:divBdr>
    </w:div>
    <w:div w:id="2036929861">
      <w:bodyDiv w:val="1"/>
      <w:marLeft w:val="0"/>
      <w:marRight w:val="0"/>
      <w:marTop w:val="0"/>
      <w:marBottom w:val="0"/>
      <w:divBdr>
        <w:top w:val="none" w:sz="0" w:space="0" w:color="auto"/>
        <w:left w:val="none" w:sz="0" w:space="0" w:color="auto"/>
        <w:bottom w:val="none" w:sz="0" w:space="0" w:color="auto"/>
        <w:right w:val="none" w:sz="0" w:space="0" w:color="auto"/>
      </w:divBdr>
    </w:div>
    <w:div w:id="2070689067">
      <w:bodyDiv w:val="1"/>
      <w:marLeft w:val="0"/>
      <w:marRight w:val="0"/>
      <w:marTop w:val="0"/>
      <w:marBottom w:val="0"/>
      <w:divBdr>
        <w:top w:val="none" w:sz="0" w:space="0" w:color="auto"/>
        <w:left w:val="none" w:sz="0" w:space="0" w:color="auto"/>
        <w:bottom w:val="none" w:sz="0" w:space="0" w:color="auto"/>
        <w:right w:val="none" w:sz="0" w:space="0" w:color="auto"/>
      </w:divBdr>
    </w:div>
    <w:div w:id="2072775487">
      <w:bodyDiv w:val="1"/>
      <w:marLeft w:val="0"/>
      <w:marRight w:val="0"/>
      <w:marTop w:val="0"/>
      <w:marBottom w:val="0"/>
      <w:divBdr>
        <w:top w:val="none" w:sz="0" w:space="0" w:color="auto"/>
        <w:left w:val="none" w:sz="0" w:space="0" w:color="auto"/>
        <w:bottom w:val="none" w:sz="0" w:space="0" w:color="auto"/>
        <w:right w:val="none" w:sz="0" w:space="0" w:color="auto"/>
      </w:divBdr>
    </w:div>
    <w:div w:id="2084641459">
      <w:bodyDiv w:val="1"/>
      <w:marLeft w:val="0"/>
      <w:marRight w:val="0"/>
      <w:marTop w:val="0"/>
      <w:marBottom w:val="0"/>
      <w:divBdr>
        <w:top w:val="none" w:sz="0" w:space="0" w:color="auto"/>
        <w:left w:val="none" w:sz="0" w:space="0" w:color="auto"/>
        <w:bottom w:val="none" w:sz="0" w:space="0" w:color="auto"/>
        <w:right w:val="none" w:sz="0" w:space="0" w:color="auto"/>
      </w:divBdr>
    </w:div>
    <w:div w:id="2091077131">
      <w:bodyDiv w:val="1"/>
      <w:marLeft w:val="0"/>
      <w:marRight w:val="0"/>
      <w:marTop w:val="0"/>
      <w:marBottom w:val="0"/>
      <w:divBdr>
        <w:top w:val="none" w:sz="0" w:space="0" w:color="auto"/>
        <w:left w:val="none" w:sz="0" w:space="0" w:color="auto"/>
        <w:bottom w:val="none" w:sz="0" w:space="0" w:color="auto"/>
        <w:right w:val="none" w:sz="0" w:space="0" w:color="auto"/>
      </w:divBdr>
    </w:div>
    <w:div w:id="2103332528">
      <w:bodyDiv w:val="1"/>
      <w:marLeft w:val="0"/>
      <w:marRight w:val="0"/>
      <w:marTop w:val="0"/>
      <w:marBottom w:val="0"/>
      <w:divBdr>
        <w:top w:val="none" w:sz="0" w:space="0" w:color="auto"/>
        <w:left w:val="none" w:sz="0" w:space="0" w:color="auto"/>
        <w:bottom w:val="none" w:sz="0" w:space="0" w:color="auto"/>
        <w:right w:val="none" w:sz="0" w:space="0" w:color="auto"/>
      </w:divBdr>
    </w:div>
    <w:div w:id="2107845930">
      <w:bodyDiv w:val="1"/>
      <w:marLeft w:val="0"/>
      <w:marRight w:val="0"/>
      <w:marTop w:val="0"/>
      <w:marBottom w:val="0"/>
      <w:divBdr>
        <w:top w:val="none" w:sz="0" w:space="0" w:color="auto"/>
        <w:left w:val="none" w:sz="0" w:space="0" w:color="auto"/>
        <w:bottom w:val="none" w:sz="0" w:space="0" w:color="auto"/>
        <w:right w:val="none" w:sz="0" w:space="0" w:color="auto"/>
      </w:divBdr>
    </w:div>
    <w:div w:id="2112823248">
      <w:bodyDiv w:val="1"/>
      <w:marLeft w:val="0"/>
      <w:marRight w:val="0"/>
      <w:marTop w:val="0"/>
      <w:marBottom w:val="0"/>
      <w:divBdr>
        <w:top w:val="none" w:sz="0" w:space="0" w:color="auto"/>
        <w:left w:val="none" w:sz="0" w:space="0" w:color="auto"/>
        <w:bottom w:val="none" w:sz="0" w:space="0" w:color="auto"/>
        <w:right w:val="none" w:sz="0" w:space="0" w:color="auto"/>
      </w:divBdr>
    </w:div>
    <w:div w:id="2114089800">
      <w:bodyDiv w:val="1"/>
      <w:marLeft w:val="0"/>
      <w:marRight w:val="0"/>
      <w:marTop w:val="0"/>
      <w:marBottom w:val="0"/>
      <w:divBdr>
        <w:top w:val="none" w:sz="0" w:space="0" w:color="auto"/>
        <w:left w:val="none" w:sz="0" w:space="0" w:color="auto"/>
        <w:bottom w:val="none" w:sz="0" w:space="0" w:color="auto"/>
        <w:right w:val="none" w:sz="0" w:space="0" w:color="auto"/>
      </w:divBdr>
    </w:div>
    <w:div w:id="2119446880">
      <w:bodyDiv w:val="1"/>
      <w:marLeft w:val="0"/>
      <w:marRight w:val="0"/>
      <w:marTop w:val="0"/>
      <w:marBottom w:val="0"/>
      <w:divBdr>
        <w:top w:val="none" w:sz="0" w:space="0" w:color="auto"/>
        <w:left w:val="none" w:sz="0" w:space="0" w:color="auto"/>
        <w:bottom w:val="none" w:sz="0" w:space="0" w:color="auto"/>
        <w:right w:val="none" w:sz="0" w:space="0" w:color="auto"/>
      </w:divBdr>
      <w:divsChild>
        <w:div w:id="1752578489">
          <w:marLeft w:val="0"/>
          <w:marRight w:val="0"/>
          <w:marTop w:val="0"/>
          <w:marBottom w:val="0"/>
          <w:divBdr>
            <w:top w:val="none" w:sz="0" w:space="0" w:color="auto"/>
            <w:left w:val="none" w:sz="0" w:space="0" w:color="auto"/>
            <w:bottom w:val="none" w:sz="0" w:space="0" w:color="auto"/>
            <w:right w:val="none" w:sz="0" w:space="0" w:color="auto"/>
          </w:divBdr>
        </w:div>
      </w:divsChild>
    </w:div>
    <w:div w:id="2132087725">
      <w:bodyDiv w:val="1"/>
      <w:marLeft w:val="0"/>
      <w:marRight w:val="0"/>
      <w:marTop w:val="0"/>
      <w:marBottom w:val="0"/>
      <w:divBdr>
        <w:top w:val="none" w:sz="0" w:space="0" w:color="auto"/>
        <w:left w:val="none" w:sz="0" w:space="0" w:color="auto"/>
        <w:bottom w:val="none" w:sz="0" w:space="0" w:color="auto"/>
        <w:right w:val="none" w:sz="0" w:space="0" w:color="auto"/>
      </w:divBdr>
    </w:div>
    <w:div w:id="2135444149">
      <w:bodyDiv w:val="1"/>
      <w:marLeft w:val="0"/>
      <w:marRight w:val="0"/>
      <w:marTop w:val="0"/>
      <w:marBottom w:val="0"/>
      <w:divBdr>
        <w:top w:val="none" w:sz="0" w:space="0" w:color="auto"/>
        <w:left w:val="none" w:sz="0" w:space="0" w:color="auto"/>
        <w:bottom w:val="none" w:sz="0" w:space="0" w:color="auto"/>
        <w:right w:val="none" w:sz="0" w:space="0" w:color="auto"/>
      </w:divBdr>
    </w:div>
    <w:div w:id="21384508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400E50-0003-44E1-A1F7-7B83775A3E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1311</TotalTime>
  <Pages>120</Pages>
  <Words>20916</Words>
  <Characters>119222</Characters>
  <Application>Microsoft Office Word</Application>
  <DocSecurity>0</DocSecurity>
  <Lines>993</Lines>
  <Paragraphs>279</Paragraphs>
  <ScaleCrop>false</ScaleCrop>
  <HeadingPairs>
    <vt:vector size="2" baseType="variant">
      <vt:variant>
        <vt:lpstr>Title</vt:lpstr>
      </vt:variant>
      <vt:variant>
        <vt:i4>1</vt:i4>
      </vt:variant>
    </vt:vector>
  </HeadingPairs>
  <TitlesOfParts>
    <vt:vector size="1" baseType="lpstr">
      <vt:lpstr/>
    </vt:vector>
  </TitlesOfParts>
  <Company>by adguard</Company>
  <LinksUpToDate>false</LinksUpToDate>
  <CharactersWithSpaces>139859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Sameeha Ali</cp:lastModifiedBy>
  <cp:revision>74</cp:revision>
  <cp:lastPrinted>2020-02-13T10:32:00Z</cp:lastPrinted>
  <dcterms:created xsi:type="dcterms:W3CDTF">2024-03-08T04:49:00Z</dcterms:created>
  <dcterms:modified xsi:type="dcterms:W3CDTF">2025-10-31T07:54:00Z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01a0c05450a771c408e56b16ec816cc9816ad1a82daba7d56f25b45810ddfba0</vt:lpwstr>
  </property>
</Properties>
</file>